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30A73" w14:textId="07C09798" w:rsidR="00156565" w:rsidRDefault="004D47E8" w:rsidP="00676FBF">
      <w:pPr>
        <w:pStyle w:val="1"/>
        <w:jc w:val="center"/>
        <w:rPr>
          <w:rFonts w:hint="eastAsia"/>
        </w:rPr>
      </w:pPr>
      <w:r>
        <w:rPr>
          <w:rFonts w:hint="eastAsia"/>
        </w:rPr>
        <w:t>负责人责任与考核</w:t>
      </w:r>
    </w:p>
    <w:p w14:paraId="09A4C2C9" w14:textId="77777777" w:rsidR="004D47E8" w:rsidRDefault="004D47E8">
      <w:pPr>
        <w:rPr>
          <w:rFonts w:hint="eastAsia"/>
        </w:rPr>
      </w:pPr>
    </w:p>
    <w:p w14:paraId="10D146CE" w14:textId="77777777" w:rsidR="00987346" w:rsidRDefault="00987346" w:rsidP="00D82118">
      <w:pPr>
        <w:pStyle w:val="2"/>
        <w:rPr>
          <w:rFonts w:hint="eastAsia"/>
        </w:rPr>
      </w:pPr>
      <w:r>
        <w:rPr>
          <w:rFonts w:hint="eastAsia"/>
        </w:rPr>
        <w:t>责任：</w:t>
      </w:r>
    </w:p>
    <w:p w14:paraId="4795FFA3" w14:textId="586CB276" w:rsidR="004D47E8" w:rsidRDefault="00F91ADC" w:rsidP="009031A9">
      <w:pPr>
        <w:pStyle w:val="a3"/>
        <w:numPr>
          <w:ilvl w:val="0"/>
          <w:numId w:val="2"/>
        </w:numPr>
        <w:ind w:left="284" w:firstLineChars="0" w:hanging="284"/>
        <w:rPr>
          <w:rFonts w:hint="eastAsia"/>
        </w:rPr>
      </w:pPr>
      <w:r>
        <w:rPr>
          <w:rFonts w:hint="eastAsia"/>
        </w:rPr>
        <w:t>完成产品</w:t>
      </w:r>
      <w:r w:rsidR="004D47E8">
        <w:rPr>
          <w:rFonts w:hint="eastAsia"/>
        </w:rPr>
        <w:t>项目的目标与范围的确认</w:t>
      </w:r>
      <w:r>
        <w:rPr>
          <w:rFonts w:hint="eastAsia"/>
        </w:rPr>
        <w:t>。</w:t>
      </w:r>
    </w:p>
    <w:p w14:paraId="22F086FB" w14:textId="7AC0FB11" w:rsidR="00F91ADC" w:rsidRDefault="00F91ADC" w:rsidP="009031A9">
      <w:pPr>
        <w:pStyle w:val="a3"/>
        <w:numPr>
          <w:ilvl w:val="0"/>
          <w:numId w:val="2"/>
        </w:numPr>
        <w:ind w:left="284" w:firstLineChars="0" w:hanging="284"/>
        <w:rPr>
          <w:rFonts w:hint="eastAsia"/>
        </w:rPr>
      </w:pPr>
      <w:r>
        <w:rPr>
          <w:rFonts w:hint="eastAsia"/>
        </w:rPr>
        <w:t>完成产品项目的概要分析。</w:t>
      </w:r>
    </w:p>
    <w:p w14:paraId="607CEFE6" w14:textId="0E4B5322" w:rsidR="004D47E8" w:rsidRDefault="004D47E8" w:rsidP="009031A9">
      <w:pPr>
        <w:pStyle w:val="a3"/>
        <w:numPr>
          <w:ilvl w:val="0"/>
          <w:numId w:val="2"/>
        </w:numPr>
        <w:ind w:left="284" w:firstLineChars="0" w:hanging="284"/>
        <w:rPr>
          <w:rFonts w:hint="eastAsia"/>
        </w:rPr>
      </w:pPr>
      <w:r>
        <w:rPr>
          <w:rFonts w:hint="eastAsia"/>
        </w:rPr>
        <w:t>完成工作分解和工作量与估算</w:t>
      </w:r>
      <w:r w:rsidR="00F91ADC">
        <w:rPr>
          <w:rFonts w:hint="eastAsia"/>
        </w:rPr>
        <w:t>。</w:t>
      </w:r>
    </w:p>
    <w:p w14:paraId="340C22AC" w14:textId="77777777" w:rsidR="0053425D" w:rsidRDefault="004D47E8" w:rsidP="009031A9">
      <w:pPr>
        <w:pStyle w:val="a3"/>
        <w:numPr>
          <w:ilvl w:val="0"/>
          <w:numId w:val="2"/>
        </w:numPr>
        <w:ind w:left="284" w:firstLineChars="0" w:hanging="284"/>
        <w:rPr>
          <w:rFonts w:hint="eastAsia"/>
        </w:rPr>
      </w:pPr>
      <w:r>
        <w:rPr>
          <w:rFonts w:hint="eastAsia"/>
        </w:rPr>
        <w:t>制定合理的成本、进度计划。监督成本、进度计划的执行情况。</w:t>
      </w:r>
    </w:p>
    <w:p w14:paraId="509AEB56" w14:textId="77777777" w:rsidR="004D47E8" w:rsidRDefault="004D47E8" w:rsidP="009031A9">
      <w:pPr>
        <w:pStyle w:val="a3"/>
        <w:ind w:left="284" w:firstLineChars="0" w:firstLine="0"/>
        <w:rPr>
          <w:rFonts w:hint="eastAsia"/>
        </w:rPr>
      </w:pPr>
      <w:r>
        <w:rPr>
          <w:rFonts w:hint="eastAsia"/>
        </w:rPr>
        <w:t>执行过程中要实时纠偏。</w:t>
      </w:r>
    </w:p>
    <w:p w14:paraId="62432DB0" w14:textId="77777777" w:rsidR="004D47E8" w:rsidRDefault="004D47E8" w:rsidP="009031A9">
      <w:pPr>
        <w:pStyle w:val="a3"/>
        <w:numPr>
          <w:ilvl w:val="0"/>
          <w:numId w:val="2"/>
        </w:numPr>
        <w:ind w:left="284" w:firstLineChars="0" w:hanging="284"/>
        <w:rPr>
          <w:rFonts w:hint="eastAsia"/>
        </w:rPr>
      </w:pPr>
      <w:r>
        <w:rPr>
          <w:rFonts w:hint="eastAsia"/>
        </w:rPr>
        <w:t>指导员工按质完成计划。</w:t>
      </w:r>
    </w:p>
    <w:p w14:paraId="463CA4E9" w14:textId="77777777" w:rsidR="004D47E8" w:rsidRDefault="004D47E8">
      <w:pPr>
        <w:rPr>
          <w:rFonts w:hint="eastAsia"/>
        </w:rPr>
      </w:pPr>
    </w:p>
    <w:p w14:paraId="1F8F4EAC" w14:textId="77777777" w:rsidR="00987346" w:rsidRDefault="00987346" w:rsidP="00D82118">
      <w:pPr>
        <w:pStyle w:val="2"/>
        <w:rPr>
          <w:rFonts w:hint="eastAsia"/>
        </w:rPr>
      </w:pPr>
      <w:r>
        <w:rPr>
          <w:rFonts w:hint="eastAsia"/>
        </w:rPr>
        <w:t>考核：</w:t>
      </w:r>
    </w:p>
    <w:p w14:paraId="57C9CFA9" w14:textId="77777777" w:rsidR="00987346" w:rsidRDefault="00987346">
      <w:pPr>
        <w:rPr>
          <w:rFonts w:hint="eastAsia"/>
        </w:rPr>
      </w:pPr>
      <w:r>
        <w:rPr>
          <w:rFonts w:hint="eastAsia"/>
        </w:rPr>
        <w:t>目的：</w:t>
      </w:r>
    </w:p>
    <w:p w14:paraId="7430628E" w14:textId="77777777" w:rsidR="00987346" w:rsidRPr="00DD6F10" w:rsidRDefault="00987346" w:rsidP="00987346">
      <w:pPr>
        <w:ind w:leftChars="100" w:left="240" w:firstLine="480"/>
        <w:rPr>
          <w:rFonts w:ascii="宋体" w:hAnsi="宋体" w:hint="eastAsia"/>
          <w:bCs/>
          <w:color w:val="000000"/>
          <w:szCs w:val="14"/>
        </w:rPr>
      </w:pPr>
      <w:r>
        <w:rPr>
          <w:rFonts w:hint="eastAsia"/>
        </w:rPr>
        <w:t>提供考核依据</w:t>
      </w:r>
      <w:r w:rsidRPr="00D57F5B">
        <w:rPr>
          <w:rFonts w:hint="eastAsia"/>
        </w:rPr>
        <w:t>，</w:t>
      </w:r>
      <w:r>
        <w:rPr>
          <w:rFonts w:ascii="宋体" w:hAnsi="宋体" w:hint="eastAsia"/>
        </w:rPr>
        <w:t>特制定并颁布此考核规范，</w:t>
      </w:r>
      <w:r>
        <w:rPr>
          <w:rFonts w:ascii="Arial" w:hAnsi="Arial" w:cs="Arial" w:hint="eastAsia"/>
          <w:szCs w:val="19"/>
        </w:rPr>
        <w:t>充分体现公正、公平、合理的考核原则：</w:t>
      </w:r>
    </w:p>
    <w:p w14:paraId="7F41CB75" w14:textId="77777777" w:rsidR="00987346" w:rsidRDefault="0053425D" w:rsidP="00987346">
      <w:pPr>
        <w:numPr>
          <w:ilvl w:val="0"/>
          <w:numId w:val="3"/>
        </w:num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提升产品水平、质量</w:t>
      </w:r>
    </w:p>
    <w:p w14:paraId="1A273AAC" w14:textId="77777777" w:rsidR="00987346" w:rsidRDefault="0053425D" w:rsidP="00987346">
      <w:pPr>
        <w:numPr>
          <w:ilvl w:val="0"/>
          <w:numId w:val="3"/>
        </w:num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奖勤罚懒，提高荣誉、耻辱感</w:t>
      </w:r>
    </w:p>
    <w:p w14:paraId="6E029300" w14:textId="77777777" w:rsidR="00987346" w:rsidRDefault="00987346">
      <w:pPr>
        <w:rPr>
          <w:rFonts w:hint="eastAsia"/>
        </w:rPr>
      </w:pPr>
    </w:p>
    <w:p w14:paraId="73CE61E1" w14:textId="4ED97E2C" w:rsidR="00987346" w:rsidRDefault="0031486A">
      <w:pPr>
        <w:rPr>
          <w:rFonts w:hint="eastAsia"/>
        </w:rPr>
      </w:pPr>
      <w:r>
        <w:rPr>
          <w:rFonts w:hint="eastAsia"/>
        </w:rPr>
        <w:t>考核项</w:t>
      </w:r>
      <w:r w:rsidR="0053425D">
        <w:rPr>
          <w:rFonts w:hint="eastAsia"/>
        </w:rPr>
        <w:t>：</w:t>
      </w:r>
    </w:p>
    <w:p w14:paraId="03B6DF25" w14:textId="77777777" w:rsidR="00363C71" w:rsidRDefault="00363C71">
      <w:pPr>
        <w:rPr>
          <w:rFonts w:hint="eastAsia"/>
        </w:rPr>
      </w:pPr>
    </w:p>
    <w:p w14:paraId="248B0254" w14:textId="624D1630" w:rsidR="00202F2A" w:rsidRDefault="001F3634" w:rsidP="00BA7901">
      <w:pPr>
        <w:pStyle w:val="a3"/>
        <w:numPr>
          <w:ilvl w:val="0"/>
          <w:numId w:val="2"/>
        </w:numPr>
        <w:ind w:left="284" w:firstLineChars="0" w:hanging="284"/>
        <w:rPr>
          <w:rFonts w:hint="eastAsia"/>
        </w:rPr>
      </w:pPr>
      <w:r>
        <w:rPr>
          <w:rFonts w:hint="eastAsia"/>
        </w:rPr>
        <w:t>部门离职率</w:t>
      </w:r>
    </w:p>
    <w:p w14:paraId="42014062" w14:textId="6EC39B78" w:rsidR="00BA7901" w:rsidRDefault="00BA7901" w:rsidP="00BA7901">
      <w:pPr>
        <w:pStyle w:val="a3"/>
        <w:ind w:left="284" w:firstLineChars="0" w:firstLine="0"/>
        <w:rPr>
          <w:rFonts w:hint="eastAsia"/>
        </w:rPr>
      </w:pPr>
      <w:r>
        <w:rPr>
          <w:rFonts w:hint="eastAsia"/>
        </w:rPr>
        <w:t>满分</w:t>
      </w:r>
      <w:r>
        <w:rPr>
          <w:rFonts w:hint="eastAsia"/>
        </w:rPr>
        <w:t>100</w:t>
      </w:r>
      <w:r>
        <w:rPr>
          <w:rFonts w:hint="eastAsia"/>
        </w:rPr>
        <w:t>。员工转正后开始计算。包含开除人员。</w:t>
      </w:r>
    </w:p>
    <w:p w14:paraId="3CB173C0" w14:textId="064FF002" w:rsidR="00BA7901" w:rsidRDefault="0084512C" w:rsidP="00BA7901">
      <w:pPr>
        <w:pStyle w:val="a3"/>
        <w:ind w:left="284" w:firstLineChars="0" w:firstLine="0"/>
        <w:rPr>
          <w:rFonts w:hint="eastAsia"/>
        </w:rPr>
      </w:pPr>
      <w:r>
        <w:rPr>
          <w:rFonts w:hint="eastAsia"/>
        </w:rPr>
        <w:t>部门人数</w:t>
      </w:r>
      <w:r>
        <w:rPr>
          <w:rFonts w:hint="eastAsia"/>
        </w:rPr>
        <w:t>10</w:t>
      </w:r>
      <w:r>
        <w:rPr>
          <w:rFonts w:hint="eastAsia"/>
        </w:rPr>
        <w:t>人以下</w:t>
      </w:r>
      <w:r w:rsidR="00BA7901">
        <w:rPr>
          <w:rFonts w:hint="eastAsia"/>
        </w:rPr>
        <w:t>情况下，暂定为：</w:t>
      </w:r>
    </w:p>
    <w:p w14:paraId="1E3E9336" w14:textId="61EF208D" w:rsidR="00BA7901" w:rsidRDefault="00BA7901" w:rsidP="00894D83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&lt;2</w:t>
      </w:r>
      <w:r>
        <w:rPr>
          <w:rFonts w:hint="eastAsia"/>
        </w:rPr>
        <w:t>人次：</w:t>
      </w:r>
      <w:r>
        <w:t>100</w:t>
      </w:r>
      <w:r>
        <w:rPr>
          <w:rFonts w:hint="eastAsia"/>
        </w:rPr>
        <w:t>分</w:t>
      </w:r>
    </w:p>
    <w:p w14:paraId="2B06E445" w14:textId="21DA1394" w:rsidR="00BA7901" w:rsidRDefault="00BA7901" w:rsidP="00894D83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2-4</w:t>
      </w:r>
      <w:r>
        <w:rPr>
          <w:rFonts w:hint="eastAsia"/>
        </w:rPr>
        <w:t>人次：</w:t>
      </w:r>
      <w:r w:rsidR="00EB0D03">
        <w:rPr>
          <w:rFonts w:hint="eastAsia"/>
        </w:rPr>
        <w:t>75</w:t>
      </w:r>
      <w:r>
        <w:rPr>
          <w:rFonts w:hint="eastAsia"/>
        </w:rPr>
        <w:t>分</w:t>
      </w:r>
    </w:p>
    <w:p w14:paraId="42B3B8B8" w14:textId="664316E9" w:rsidR="00BA7901" w:rsidRDefault="0084512C" w:rsidP="00894D83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4-6</w:t>
      </w:r>
      <w:r w:rsidR="00BA7901">
        <w:rPr>
          <w:rFonts w:hint="eastAsia"/>
        </w:rPr>
        <w:t>人次</w:t>
      </w:r>
      <w:r>
        <w:rPr>
          <w:rFonts w:hint="eastAsia"/>
        </w:rPr>
        <w:t>：</w:t>
      </w:r>
      <w:r>
        <w:rPr>
          <w:rFonts w:hint="eastAsia"/>
        </w:rPr>
        <w:t>50</w:t>
      </w:r>
      <w:r>
        <w:rPr>
          <w:rFonts w:hint="eastAsia"/>
        </w:rPr>
        <w:t>分</w:t>
      </w:r>
    </w:p>
    <w:p w14:paraId="26DFE357" w14:textId="3999A783" w:rsidR="0084512C" w:rsidRDefault="0084512C" w:rsidP="00894D83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6-8</w:t>
      </w:r>
      <w:r>
        <w:rPr>
          <w:rFonts w:hint="eastAsia"/>
        </w:rPr>
        <w:t>人次：</w:t>
      </w:r>
      <w:r>
        <w:rPr>
          <w:rFonts w:hint="eastAsia"/>
        </w:rPr>
        <w:t>25</w:t>
      </w:r>
      <w:r>
        <w:rPr>
          <w:rFonts w:hint="eastAsia"/>
        </w:rPr>
        <w:t>分</w:t>
      </w:r>
    </w:p>
    <w:p w14:paraId="09E0F254" w14:textId="71E63082" w:rsidR="0084512C" w:rsidRDefault="0084512C" w:rsidP="00894D83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&gt;8</w:t>
      </w:r>
      <w:r>
        <w:rPr>
          <w:rFonts w:hint="eastAsia"/>
        </w:rPr>
        <w:t>人次：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14:paraId="113003C9" w14:textId="77777777" w:rsidR="00894D83" w:rsidRDefault="00894D83" w:rsidP="00894D83">
      <w:pPr>
        <w:pStyle w:val="a3"/>
        <w:ind w:left="764" w:firstLineChars="0" w:firstLine="0"/>
        <w:rPr>
          <w:rFonts w:hint="eastAsia"/>
        </w:rPr>
      </w:pPr>
    </w:p>
    <w:p w14:paraId="59B0B6FC" w14:textId="77777777" w:rsidR="00894D83" w:rsidRDefault="00894D83" w:rsidP="00894D83">
      <w:pPr>
        <w:pStyle w:val="a3"/>
        <w:ind w:left="764" w:firstLineChars="0" w:firstLine="0"/>
        <w:rPr>
          <w:rFonts w:hint="eastAsia"/>
        </w:rPr>
      </w:pPr>
    </w:p>
    <w:p w14:paraId="6B68B577" w14:textId="77777777" w:rsidR="00894D83" w:rsidRDefault="00894D83" w:rsidP="00894D83">
      <w:pPr>
        <w:pStyle w:val="a3"/>
        <w:ind w:left="764" w:firstLineChars="0" w:firstLine="0"/>
        <w:rPr>
          <w:rFonts w:hint="eastAsia"/>
        </w:rPr>
      </w:pPr>
    </w:p>
    <w:p w14:paraId="2B0680DB" w14:textId="77777777" w:rsidR="00894D83" w:rsidRDefault="00894D83" w:rsidP="00894D83">
      <w:pPr>
        <w:pStyle w:val="a3"/>
        <w:ind w:left="764" w:firstLineChars="0" w:firstLine="0"/>
        <w:rPr>
          <w:rFonts w:hint="eastAsia"/>
        </w:rPr>
      </w:pPr>
    </w:p>
    <w:p w14:paraId="42591E55" w14:textId="7EB26E4E" w:rsidR="001F3634" w:rsidRDefault="001F3634" w:rsidP="00BA7901">
      <w:pPr>
        <w:pStyle w:val="a3"/>
        <w:numPr>
          <w:ilvl w:val="0"/>
          <w:numId w:val="2"/>
        </w:numPr>
        <w:ind w:left="284" w:firstLineChars="0" w:hanging="284"/>
        <w:rPr>
          <w:rFonts w:hint="eastAsia"/>
        </w:rPr>
      </w:pPr>
      <w:r>
        <w:rPr>
          <w:rFonts w:hint="eastAsia"/>
        </w:rPr>
        <w:t>项目阶段点达成率</w:t>
      </w:r>
    </w:p>
    <w:p w14:paraId="7A0E01FE" w14:textId="5184D024" w:rsidR="00894D83" w:rsidRDefault="00894D83" w:rsidP="00894D83">
      <w:pPr>
        <w:pStyle w:val="a3"/>
        <w:ind w:left="284" w:firstLineChars="0" w:firstLine="0"/>
        <w:rPr>
          <w:rFonts w:hint="eastAsia"/>
        </w:rPr>
      </w:pPr>
      <w:r>
        <w:rPr>
          <w:rFonts w:hint="eastAsia"/>
        </w:rPr>
        <w:t>在项目计划制定后，考核每个阶段点的达成率。</w:t>
      </w:r>
    </w:p>
    <w:p w14:paraId="66B349D5" w14:textId="6F1DC566" w:rsidR="00894D83" w:rsidRDefault="00894D83" w:rsidP="00894D83">
      <w:pPr>
        <w:pStyle w:val="a3"/>
        <w:ind w:left="284" w:firstLineChars="0" w:firstLine="0"/>
        <w:rPr>
          <w:rFonts w:hint="eastAsia"/>
        </w:rPr>
      </w:pPr>
      <w:r>
        <w:rPr>
          <w:rFonts w:hint="eastAsia"/>
        </w:rPr>
        <w:t>当前项目的阶段点：需求设计、开发实现、集成测试。</w:t>
      </w:r>
    </w:p>
    <w:p w14:paraId="642AD16A" w14:textId="367D4A9A" w:rsidR="00894D83" w:rsidRDefault="00894D83" w:rsidP="00894D83">
      <w:pPr>
        <w:pStyle w:val="a3"/>
        <w:ind w:left="284" w:firstLineChars="0" w:firstLine="0"/>
        <w:rPr>
          <w:rFonts w:hint="eastAsia"/>
        </w:rPr>
      </w:pPr>
      <w:r>
        <w:rPr>
          <w:rFonts w:hint="eastAsia"/>
        </w:rPr>
        <w:t>阶段允许误差为</w:t>
      </w:r>
      <w:r w:rsidR="008B0A3B">
        <w:rPr>
          <w:rFonts w:hint="eastAsia"/>
        </w:rPr>
        <w:t>+</w:t>
      </w:r>
      <w:r>
        <w:rPr>
          <w:rFonts w:hint="eastAsia"/>
        </w:rPr>
        <w:t>2</w:t>
      </w:r>
      <w:r w:rsidR="00226AE9">
        <w:rPr>
          <w:rFonts w:hint="eastAsia"/>
        </w:rPr>
        <w:t>5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25CDE050" w14:textId="59EFEB69" w:rsidR="00894D83" w:rsidRDefault="008B0A3B" w:rsidP="00894D83">
      <w:pPr>
        <w:pStyle w:val="a3"/>
        <w:ind w:left="284" w:firstLineChars="0" w:firstLine="0"/>
        <w:rPr>
          <w:rFonts w:hint="eastAsia"/>
        </w:rPr>
      </w:pPr>
      <w:r>
        <w:rPr>
          <w:rFonts w:hint="eastAsia"/>
        </w:rPr>
        <w:t>误差计算方式：</w:t>
      </w:r>
    </w:p>
    <w:p w14:paraId="6426F595" w14:textId="58E36C4E" w:rsidR="008B0A3B" w:rsidRDefault="008B0A3B" w:rsidP="00894D83">
      <w:pPr>
        <w:pStyle w:val="a3"/>
        <w:ind w:left="284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E1263">
        <w:rPr>
          <w:rFonts w:hint="eastAsia"/>
        </w:rPr>
        <w:t>(</w:t>
      </w:r>
      <w:r w:rsidR="007E1263">
        <w:rPr>
          <w:rFonts w:hint="eastAsia"/>
        </w:rPr>
        <w:t>实际完成天数</w:t>
      </w:r>
      <w:r w:rsidR="007E1263">
        <w:rPr>
          <w:rFonts w:hint="eastAsia"/>
        </w:rPr>
        <w:t>-</w:t>
      </w:r>
      <w:r w:rsidR="007E1263">
        <w:rPr>
          <w:rFonts w:hint="eastAsia"/>
        </w:rPr>
        <w:t>计划天数</w:t>
      </w:r>
      <w:r w:rsidR="007E1263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计划天数</w:t>
      </w:r>
    </w:p>
    <w:p w14:paraId="31E6B40A" w14:textId="123E88D3" w:rsidR="00735391" w:rsidRDefault="00090D82" w:rsidP="00090D82">
      <w:pPr>
        <w:pStyle w:val="a3"/>
        <w:ind w:left="284" w:firstLineChars="0" w:firstLine="0"/>
        <w:rPr>
          <w:rFonts w:hint="eastAsia"/>
        </w:rPr>
      </w:pPr>
      <w:r>
        <w:rPr>
          <w:rFonts w:hint="eastAsia"/>
        </w:rPr>
        <w:t>误差在</w:t>
      </w:r>
      <w:r>
        <w:rPr>
          <w:rFonts w:hint="eastAsia"/>
        </w:rPr>
        <w:t>25%</w:t>
      </w:r>
      <w:r>
        <w:rPr>
          <w:rFonts w:hint="eastAsia"/>
        </w:rPr>
        <w:t>以内，得分</w:t>
      </w:r>
      <w:r>
        <w:rPr>
          <w:rFonts w:hint="eastAsia"/>
        </w:rPr>
        <w:t>100</w:t>
      </w:r>
      <w:r>
        <w:rPr>
          <w:rFonts w:hint="eastAsia"/>
        </w:rPr>
        <w:t>；</w:t>
      </w:r>
    </w:p>
    <w:p w14:paraId="0413C72C" w14:textId="71176170" w:rsidR="00090D82" w:rsidRDefault="00090D82" w:rsidP="00090D82">
      <w:pPr>
        <w:pStyle w:val="a3"/>
        <w:ind w:left="284" w:firstLineChars="0" w:firstLine="0"/>
        <w:rPr>
          <w:rFonts w:hint="eastAsia"/>
        </w:rPr>
      </w:pPr>
      <w:r>
        <w:rPr>
          <w:rFonts w:hint="eastAsia"/>
        </w:rPr>
        <w:t>误差超过</w:t>
      </w:r>
      <w:r>
        <w:rPr>
          <w:rFonts w:hint="eastAsia"/>
        </w:rPr>
        <w:t>25%</w:t>
      </w:r>
      <w:r>
        <w:rPr>
          <w:rFonts w:hint="eastAsia"/>
        </w:rPr>
        <w:t>时，</w:t>
      </w:r>
    </w:p>
    <w:p w14:paraId="6F31DB34" w14:textId="198A6C29" w:rsidR="00894D83" w:rsidRDefault="00676C16" w:rsidP="00AF6DB0">
      <w:pPr>
        <w:pStyle w:val="a3"/>
        <w:ind w:left="284" w:firstLineChars="0" w:firstLine="0"/>
        <w:rPr>
          <w:rFonts w:hint="eastAsia"/>
        </w:rPr>
      </w:pPr>
      <w:r>
        <w:rPr>
          <w:rFonts w:hint="eastAsia"/>
        </w:rPr>
        <w:t>得分＝</w:t>
      </w:r>
      <w:r>
        <w:rPr>
          <w:rFonts w:hint="eastAsia"/>
        </w:rPr>
        <w:t>100-</w:t>
      </w:r>
      <w:r w:rsidR="002B1DBC">
        <w:rPr>
          <w:rFonts w:hint="eastAsia"/>
        </w:rPr>
        <w:t>(</w:t>
      </w:r>
      <w:r w:rsidR="00090D82">
        <w:rPr>
          <w:rFonts w:hint="eastAsia"/>
        </w:rPr>
        <w:t>(</w:t>
      </w:r>
      <w:r w:rsidR="00090D82">
        <w:rPr>
          <w:rFonts w:hint="eastAsia"/>
        </w:rPr>
        <w:t>误差</w:t>
      </w:r>
      <w:r w:rsidR="00090D82">
        <w:rPr>
          <w:rFonts w:hint="eastAsia"/>
        </w:rPr>
        <w:t>-0.25)</w:t>
      </w:r>
      <w:r w:rsidR="002B1DBC">
        <w:rPr>
          <w:rFonts w:hint="eastAsia"/>
        </w:rPr>
        <w:t>×计划天书</w:t>
      </w:r>
      <w:r w:rsidR="002B1DBC">
        <w:rPr>
          <w:rFonts w:hint="eastAsia"/>
        </w:rPr>
        <w:t>)</w:t>
      </w:r>
    </w:p>
    <w:p w14:paraId="64071A85" w14:textId="77777777" w:rsidR="00AF6DB0" w:rsidRDefault="00AF6DB0" w:rsidP="00AF6DB0">
      <w:pPr>
        <w:pStyle w:val="a3"/>
        <w:ind w:left="284" w:firstLineChars="0" w:firstLine="0"/>
        <w:rPr>
          <w:rFonts w:hint="eastAsia"/>
        </w:rPr>
      </w:pPr>
    </w:p>
    <w:p w14:paraId="781B0738" w14:textId="18D7E2F9" w:rsidR="001F3634" w:rsidRDefault="001F3634" w:rsidP="00BA7901">
      <w:pPr>
        <w:pStyle w:val="a3"/>
        <w:numPr>
          <w:ilvl w:val="0"/>
          <w:numId w:val="2"/>
        </w:numPr>
        <w:ind w:left="284" w:firstLineChars="0" w:hanging="284"/>
        <w:rPr>
          <w:rFonts w:hint="eastAsia"/>
        </w:rPr>
      </w:pPr>
      <w:r>
        <w:rPr>
          <w:rFonts w:hint="eastAsia"/>
        </w:rPr>
        <w:t>文档合格率</w:t>
      </w:r>
    </w:p>
    <w:p w14:paraId="01B1248F" w14:textId="4E14BADB" w:rsidR="00EE35CF" w:rsidRDefault="00EE35CF" w:rsidP="00EE35CF">
      <w:pPr>
        <w:pStyle w:val="a3"/>
        <w:ind w:left="284" w:firstLineChars="0" w:firstLine="0"/>
        <w:rPr>
          <w:rFonts w:hint="eastAsia"/>
        </w:rPr>
      </w:pPr>
      <w:r>
        <w:rPr>
          <w:rFonts w:hint="eastAsia"/>
        </w:rPr>
        <w:t>满分：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7DA01F84" w14:textId="077C6083" w:rsidR="008B0A3B" w:rsidRDefault="00EE35CF" w:rsidP="008B0A3B">
      <w:pPr>
        <w:pStyle w:val="a3"/>
        <w:ind w:left="284" w:firstLineChars="0" w:firstLine="0"/>
        <w:rPr>
          <w:rFonts w:hint="eastAsia"/>
        </w:rPr>
      </w:pPr>
      <w:r>
        <w:rPr>
          <w:rFonts w:hint="eastAsia"/>
        </w:rPr>
        <w:t>文档合格率＝</w:t>
      </w:r>
      <w:r>
        <w:rPr>
          <w:rFonts w:hint="eastAsia"/>
        </w:rPr>
        <w:t>1</w:t>
      </w:r>
      <w:r>
        <w:t>-</w:t>
      </w:r>
      <w:r w:rsidR="007E1263">
        <w:rPr>
          <w:rFonts w:hint="eastAsia"/>
        </w:rPr>
        <w:t>(</w:t>
      </w:r>
      <w:r w:rsidR="008B0A3B">
        <w:rPr>
          <w:rFonts w:hint="eastAsia"/>
        </w:rPr>
        <w:t>不合格文档数</w:t>
      </w:r>
      <w:r w:rsidR="008B0A3B">
        <w:rPr>
          <w:rFonts w:hint="eastAsia"/>
        </w:rPr>
        <w:t>/</w:t>
      </w:r>
      <w:r w:rsidR="008B0A3B">
        <w:rPr>
          <w:rFonts w:hint="eastAsia"/>
        </w:rPr>
        <w:t>总文档数</w:t>
      </w:r>
      <w:r w:rsidR="007E1263">
        <w:rPr>
          <w:rFonts w:hint="eastAsia"/>
        </w:rPr>
        <w:t>)</w:t>
      </w:r>
    </w:p>
    <w:p w14:paraId="02E5FFC5" w14:textId="4FEFAE47" w:rsidR="008B0A3B" w:rsidRDefault="00EE35CF" w:rsidP="008B0A3B">
      <w:pPr>
        <w:pStyle w:val="a3"/>
        <w:ind w:left="284" w:firstLineChars="0" w:firstLine="0"/>
        <w:rPr>
          <w:rFonts w:hint="eastAsia"/>
        </w:rPr>
      </w:pPr>
      <w:r>
        <w:rPr>
          <w:rFonts w:hint="eastAsia"/>
        </w:rPr>
        <w:t>得分＝文档合格率×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38FDAFE3" w14:textId="77777777" w:rsidR="00EE35CF" w:rsidRDefault="00EE35CF" w:rsidP="008B0A3B">
      <w:pPr>
        <w:pStyle w:val="a3"/>
        <w:ind w:left="284" w:firstLineChars="0" w:firstLine="0"/>
      </w:pPr>
      <w:bookmarkStart w:id="0" w:name="_GoBack"/>
      <w:bookmarkEnd w:id="0"/>
    </w:p>
    <w:p w14:paraId="2D2B1C83" w14:textId="72DFA49A" w:rsidR="001F3634" w:rsidRDefault="001F3634" w:rsidP="00BA7901">
      <w:pPr>
        <w:pStyle w:val="a3"/>
        <w:numPr>
          <w:ilvl w:val="0"/>
          <w:numId w:val="2"/>
        </w:numPr>
        <w:ind w:left="284" w:firstLineChars="0" w:hanging="284"/>
        <w:rPr>
          <w:rFonts w:hint="eastAsia"/>
        </w:rPr>
      </w:pPr>
      <w:r>
        <w:rPr>
          <w:rFonts w:hint="eastAsia"/>
        </w:rPr>
        <w:t>技术分享培训</w:t>
      </w:r>
    </w:p>
    <w:p w14:paraId="081B7068" w14:textId="7EAA57E0" w:rsidR="00EE35CF" w:rsidRDefault="00EE35CF" w:rsidP="00EE35CF">
      <w:pPr>
        <w:pStyle w:val="a3"/>
        <w:ind w:left="284" w:firstLineChars="0" w:firstLine="0"/>
        <w:rPr>
          <w:rFonts w:hint="eastAsia"/>
        </w:rPr>
      </w:pPr>
      <w:r>
        <w:rPr>
          <w:rFonts w:hint="eastAsia"/>
        </w:rPr>
        <w:t>满分：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9BC0A37" w14:textId="60CE0C70" w:rsidR="00EE35CF" w:rsidRDefault="00EE35CF" w:rsidP="00EE35CF">
      <w:pPr>
        <w:pStyle w:val="a3"/>
        <w:ind w:left="284" w:firstLineChars="0" w:firstLine="0"/>
        <w:rPr>
          <w:rFonts w:hint="eastAsia"/>
        </w:rPr>
      </w:pPr>
      <w:r>
        <w:rPr>
          <w:rFonts w:hint="eastAsia"/>
        </w:rPr>
        <w:t>每年执行</w:t>
      </w:r>
      <w:r>
        <w:rPr>
          <w:rFonts w:hint="eastAsia"/>
        </w:rPr>
        <w:t>6</w:t>
      </w:r>
      <w:r>
        <w:rPr>
          <w:rFonts w:hint="eastAsia"/>
        </w:rPr>
        <w:t>此技术知识分享、培训。可以由任何人分享培训。</w:t>
      </w:r>
    </w:p>
    <w:p w14:paraId="552BB068" w14:textId="643429F3" w:rsidR="00EE35CF" w:rsidRDefault="00EE35CF" w:rsidP="00EE35CF">
      <w:pPr>
        <w:pStyle w:val="a3"/>
        <w:ind w:left="284" w:firstLineChars="0" w:firstLine="0"/>
        <w:rPr>
          <w:rFonts w:hint="eastAsia"/>
        </w:rPr>
      </w:pPr>
      <w:r>
        <w:rPr>
          <w:rFonts w:hint="eastAsia"/>
        </w:rPr>
        <w:t>分数计算：</w:t>
      </w:r>
    </w:p>
    <w:p w14:paraId="403A315C" w14:textId="1D65E0D2" w:rsidR="00EE35CF" w:rsidRDefault="00EE35CF" w:rsidP="00EE35CF">
      <w:pPr>
        <w:pStyle w:val="a3"/>
        <w:ind w:left="284" w:firstLineChars="0" w:firstLine="0"/>
        <w:rPr>
          <w:rFonts w:hint="eastAsia"/>
        </w:rPr>
      </w:pPr>
      <w:r>
        <w:rPr>
          <w:rFonts w:hint="eastAsia"/>
        </w:rPr>
        <w:t>&gt;=6</w:t>
      </w:r>
      <w:r>
        <w:rPr>
          <w:rFonts w:hint="eastAsia"/>
        </w:rPr>
        <w:t>次：</w:t>
      </w:r>
      <w:r>
        <w:rPr>
          <w:rFonts w:hint="eastAsia"/>
        </w:rPr>
        <w:t>100</w:t>
      </w:r>
      <w:r>
        <w:rPr>
          <w:rFonts w:hint="eastAsia"/>
        </w:rPr>
        <w:t>分。</w:t>
      </w:r>
    </w:p>
    <w:p w14:paraId="686E8F96" w14:textId="680A582E" w:rsidR="00EE35CF" w:rsidRDefault="00EE35CF" w:rsidP="00EE35CF">
      <w:pPr>
        <w:pStyle w:val="a3"/>
        <w:ind w:left="284" w:firstLineChars="0" w:firstLine="0"/>
        <w:rPr>
          <w:rFonts w:hint="eastAsia"/>
        </w:rPr>
      </w:pPr>
      <w:r>
        <w:rPr>
          <w:rFonts w:hint="eastAsia"/>
        </w:rPr>
        <w:t>&lt;6</w:t>
      </w:r>
      <w:r>
        <w:rPr>
          <w:rFonts w:hint="eastAsia"/>
        </w:rPr>
        <w:t>次：</w:t>
      </w:r>
      <w:r>
        <w:rPr>
          <w:rFonts w:hint="eastAsia"/>
        </w:rPr>
        <w:t>100-</w:t>
      </w:r>
      <w:r w:rsidR="007E1263">
        <w:rPr>
          <w:rFonts w:hint="eastAsia"/>
        </w:rPr>
        <w:t>(</w:t>
      </w:r>
      <w:r w:rsidR="007E1263">
        <w:rPr>
          <w:rFonts w:hint="eastAsia"/>
        </w:rPr>
        <w:t>次数</w:t>
      </w:r>
      <w:r w:rsidR="007E1263">
        <w:rPr>
          <w:rFonts w:hint="eastAsia"/>
        </w:rPr>
        <w:t>*20)</w:t>
      </w:r>
      <w:r w:rsidR="007E1263">
        <w:rPr>
          <w:rFonts w:hint="eastAsia"/>
        </w:rPr>
        <w:t>分。</w:t>
      </w:r>
    </w:p>
    <w:p w14:paraId="08C2828A" w14:textId="77777777" w:rsidR="00EE35CF" w:rsidRDefault="00EE35CF" w:rsidP="00EE35CF">
      <w:pPr>
        <w:pStyle w:val="a3"/>
        <w:ind w:left="284" w:firstLineChars="0" w:firstLine="0"/>
        <w:rPr>
          <w:rFonts w:hint="eastAsia"/>
        </w:rPr>
      </w:pPr>
    </w:p>
    <w:p w14:paraId="002017EB" w14:textId="483D1754" w:rsidR="00BA7901" w:rsidRDefault="00BA7901" w:rsidP="00BA7901">
      <w:pPr>
        <w:pStyle w:val="a3"/>
        <w:numPr>
          <w:ilvl w:val="0"/>
          <w:numId w:val="2"/>
        </w:numPr>
        <w:ind w:left="284" w:firstLineChars="0" w:hanging="284"/>
        <w:rPr>
          <w:rFonts w:hint="eastAsia"/>
        </w:rPr>
      </w:pPr>
      <w:r>
        <w:rPr>
          <w:rFonts w:hint="eastAsia"/>
        </w:rPr>
        <w:t>bug</w:t>
      </w:r>
      <w:r>
        <w:rPr>
          <w:rFonts w:hint="eastAsia"/>
        </w:rPr>
        <w:t>回归合格率</w:t>
      </w:r>
    </w:p>
    <w:p w14:paraId="6AB4D76A" w14:textId="0BBFAAE3" w:rsidR="00BA7901" w:rsidRDefault="00B04A92" w:rsidP="00405623">
      <w:pPr>
        <w:ind w:left="284"/>
        <w:rPr>
          <w:rFonts w:hint="eastAsia"/>
        </w:rPr>
      </w:pPr>
      <w:r>
        <w:rPr>
          <w:rFonts w:hint="eastAsia"/>
        </w:rPr>
        <w:t>回归合格率指</w:t>
      </w:r>
      <w:r>
        <w:rPr>
          <w:rFonts w:hint="eastAsia"/>
        </w:rPr>
        <w:t>bug</w:t>
      </w:r>
      <w:r>
        <w:rPr>
          <w:rFonts w:hint="eastAsia"/>
        </w:rPr>
        <w:t>在修复后，</w:t>
      </w:r>
      <w:r w:rsidR="003C5319">
        <w:rPr>
          <w:rFonts w:hint="eastAsia"/>
        </w:rPr>
        <w:t>没有</w:t>
      </w:r>
      <w:r>
        <w:rPr>
          <w:rFonts w:hint="eastAsia"/>
        </w:rPr>
        <w:t>再次</w:t>
      </w:r>
      <w:r w:rsidR="00C436FE">
        <w:rPr>
          <w:rFonts w:hint="eastAsia"/>
        </w:rPr>
        <w:t>因类似原因</w:t>
      </w:r>
      <w:r>
        <w:rPr>
          <w:rFonts w:hint="eastAsia"/>
        </w:rPr>
        <w:t>出现同样</w:t>
      </w:r>
      <w:r>
        <w:rPr>
          <w:rFonts w:hint="eastAsia"/>
        </w:rPr>
        <w:t>bug</w:t>
      </w:r>
      <w:r w:rsidR="00C436FE">
        <w:rPr>
          <w:rFonts w:hint="eastAsia"/>
        </w:rPr>
        <w:t>的概率。</w:t>
      </w:r>
    </w:p>
    <w:p w14:paraId="530B8C99" w14:textId="1F4838F1" w:rsidR="003C5319" w:rsidRDefault="003C5319" w:rsidP="003C5319">
      <w:pPr>
        <w:pStyle w:val="a3"/>
        <w:ind w:left="284" w:firstLineChars="0" w:firstLine="0"/>
        <w:rPr>
          <w:rFonts w:hint="eastAsia"/>
        </w:rPr>
      </w:pPr>
      <w:r>
        <w:rPr>
          <w:rFonts w:hint="eastAsia"/>
        </w:rPr>
        <w:t>bug</w:t>
      </w:r>
      <w:r>
        <w:rPr>
          <w:rFonts w:hint="eastAsia"/>
        </w:rPr>
        <w:t>回归合格率＝</w:t>
      </w:r>
      <w:r>
        <w:rPr>
          <w:rFonts w:hint="eastAsia"/>
        </w:rPr>
        <w:t>1-(</w:t>
      </w:r>
      <w:r>
        <w:rPr>
          <w:rFonts w:hint="eastAsia"/>
        </w:rPr>
        <w:t>再次因类似原因出现同样</w:t>
      </w:r>
      <w:r>
        <w:rPr>
          <w:rFonts w:hint="eastAsia"/>
        </w:rPr>
        <w:t>bug</w:t>
      </w:r>
      <w:r>
        <w:rPr>
          <w:rFonts w:hint="eastAsia"/>
        </w:rPr>
        <w:t>的次数</w:t>
      </w:r>
      <w:r>
        <w:rPr>
          <w:rFonts w:hint="eastAsia"/>
        </w:rPr>
        <w:t>/bug</w:t>
      </w:r>
      <w:r>
        <w:rPr>
          <w:rFonts w:hint="eastAsia"/>
        </w:rPr>
        <w:t>总数</w:t>
      </w:r>
      <w:r>
        <w:rPr>
          <w:rFonts w:hint="eastAsia"/>
        </w:rPr>
        <w:t>)</w:t>
      </w:r>
    </w:p>
    <w:p w14:paraId="6F8A8116" w14:textId="02AD13FB" w:rsidR="004D47E8" w:rsidRDefault="003C5319" w:rsidP="00B47FE9">
      <w:pPr>
        <w:pStyle w:val="a3"/>
        <w:ind w:left="284" w:firstLineChars="0" w:firstLine="0"/>
        <w:rPr>
          <w:rFonts w:hint="eastAsia"/>
        </w:rPr>
      </w:pPr>
      <w:r>
        <w:rPr>
          <w:rFonts w:hint="eastAsia"/>
        </w:rPr>
        <w:t>得分＝</w:t>
      </w:r>
      <w:r>
        <w:rPr>
          <w:rFonts w:hint="eastAsia"/>
        </w:rPr>
        <w:t>bug</w:t>
      </w:r>
      <w:r>
        <w:rPr>
          <w:rFonts w:hint="eastAsia"/>
        </w:rPr>
        <w:t>回归合格率×</w:t>
      </w:r>
      <w:r w:rsidR="00E03358">
        <w:rPr>
          <w:rFonts w:hint="eastAsia"/>
        </w:rPr>
        <w:t>2</w:t>
      </w:r>
      <w:r w:rsidR="00AF6DB0">
        <w:rPr>
          <w:rFonts w:hint="eastAsia"/>
        </w:rPr>
        <w:t>00</w:t>
      </w:r>
      <w:r w:rsidR="00E03358">
        <w:rPr>
          <w:rFonts w:hint="eastAsia"/>
        </w:rPr>
        <w:t>。</w:t>
      </w:r>
    </w:p>
    <w:p w14:paraId="1E856442" w14:textId="77777777" w:rsidR="00C2247A" w:rsidRDefault="00C2247A" w:rsidP="00B47FE9">
      <w:pPr>
        <w:pStyle w:val="a3"/>
        <w:ind w:left="284" w:firstLineChars="0" w:firstLine="0"/>
        <w:rPr>
          <w:rFonts w:hint="eastAsia"/>
        </w:rPr>
      </w:pPr>
    </w:p>
    <w:p w14:paraId="7E64030D" w14:textId="5038F0D0" w:rsidR="00C2247A" w:rsidRDefault="00C2247A" w:rsidP="00C2247A">
      <w:pPr>
        <w:rPr>
          <w:rFonts w:hint="eastAsia"/>
        </w:rPr>
      </w:pPr>
    </w:p>
    <w:p w14:paraId="337B4CC8" w14:textId="76347DDF" w:rsidR="00C2247A" w:rsidRDefault="00C2247A" w:rsidP="00C2247A">
      <w:pPr>
        <w:rPr>
          <w:rFonts w:hint="eastAsia"/>
        </w:rPr>
      </w:pPr>
      <w:r>
        <w:rPr>
          <w:rFonts w:hint="eastAsia"/>
        </w:rPr>
        <w:t>考核总分：</w:t>
      </w:r>
    </w:p>
    <w:p w14:paraId="56CDD3EA" w14:textId="59472DDA" w:rsidR="00C2247A" w:rsidRDefault="00C2247A" w:rsidP="00C224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当前暂定各个考核项权重相等。考核总分＝各项考核分的平均分。</w:t>
      </w:r>
    </w:p>
    <w:p w14:paraId="2A82796C" w14:textId="77777777" w:rsidR="00C2247A" w:rsidRDefault="00C2247A" w:rsidP="00C2247A">
      <w:pPr>
        <w:rPr>
          <w:rFonts w:hint="eastAsia"/>
        </w:rPr>
      </w:pPr>
    </w:p>
    <w:p w14:paraId="1AB6FA5C" w14:textId="1867DA6D" w:rsidR="00C2247A" w:rsidRDefault="00FD4925" w:rsidP="00C2247A">
      <w:pPr>
        <w:rPr>
          <w:rFonts w:hint="eastAsia"/>
        </w:rPr>
      </w:pPr>
      <w:r>
        <w:rPr>
          <w:rFonts w:hint="eastAsia"/>
        </w:rPr>
        <w:t>考核项将在日后的工作中慢慢增加</w:t>
      </w:r>
      <w:r w:rsidR="00C2247A">
        <w:rPr>
          <w:rFonts w:hint="eastAsia"/>
        </w:rPr>
        <w:t>。并同时设定每项的权重指数。</w:t>
      </w:r>
    </w:p>
    <w:p w14:paraId="33492B00" w14:textId="42CC72C7" w:rsidR="00C2247A" w:rsidRDefault="00FD4925" w:rsidP="00C2247A">
      <w:pPr>
        <w:rPr>
          <w:rFonts w:hint="eastAsia"/>
        </w:rPr>
      </w:pPr>
      <w:r>
        <w:rPr>
          <w:rFonts w:hint="eastAsia"/>
        </w:rPr>
        <w:t>当前</w:t>
      </w:r>
      <w:r w:rsidR="00C2247A">
        <w:rPr>
          <w:rFonts w:hint="eastAsia"/>
        </w:rPr>
        <w:t>正在出各级开发部员工考核细则。待各项考核都相对完善后，可以把考核和奖金挂钩。</w:t>
      </w:r>
    </w:p>
    <w:p w14:paraId="4C6A6C42" w14:textId="77777777" w:rsidR="00987346" w:rsidRDefault="00987346" w:rsidP="004D47E8">
      <w:pPr>
        <w:rPr>
          <w:rFonts w:hint="eastAsia"/>
        </w:rPr>
      </w:pPr>
    </w:p>
    <w:p w14:paraId="385C0CFE" w14:textId="77777777" w:rsidR="00FD4925" w:rsidRDefault="00FD4925" w:rsidP="004D47E8">
      <w:pPr>
        <w:rPr>
          <w:rFonts w:hint="eastAsia"/>
        </w:rPr>
      </w:pPr>
    </w:p>
    <w:p w14:paraId="29C80B0D" w14:textId="77777777" w:rsidR="004D47E8" w:rsidRDefault="004D47E8" w:rsidP="00352529">
      <w:pPr>
        <w:rPr>
          <w:rFonts w:hint="eastAsia"/>
        </w:rPr>
      </w:pPr>
    </w:p>
    <w:sectPr w:rsidR="004D47E8" w:rsidSect="00F74C65">
      <w:headerReference w:type="default" r:id="rId8"/>
      <w:pgSz w:w="11900" w:h="16840"/>
      <w:pgMar w:top="1440" w:right="1800" w:bottom="1440" w:left="212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E50ADA" w14:textId="77777777" w:rsidR="00090D82" w:rsidRDefault="00090D82" w:rsidP="00CC5581">
      <w:r>
        <w:separator/>
      </w:r>
    </w:p>
  </w:endnote>
  <w:endnote w:type="continuationSeparator" w:id="0">
    <w:p w14:paraId="5D461CBB" w14:textId="77777777" w:rsidR="00090D82" w:rsidRDefault="00090D82" w:rsidP="00CC5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楷体_GB2312">
    <w:altName w:val="宋体"/>
    <w:panose1 w:val="00000000000000000000"/>
    <w:charset w:val="50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5AE458" w14:textId="77777777" w:rsidR="00090D82" w:rsidRDefault="00090D82" w:rsidP="00CC5581">
      <w:r>
        <w:separator/>
      </w:r>
    </w:p>
  </w:footnote>
  <w:footnote w:type="continuationSeparator" w:id="0">
    <w:p w14:paraId="6DBDC982" w14:textId="77777777" w:rsidR="00090D82" w:rsidRDefault="00090D82" w:rsidP="00CC55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87F65A" w14:textId="41832FC2" w:rsidR="00090D82" w:rsidRDefault="00090D82">
    <w:pPr>
      <w:pStyle w:val="a4"/>
      <w:rPr>
        <w:rFonts w:hint="eastAsia"/>
      </w:rPr>
    </w:pPr>
    <w:r>
      <w:rPr>
        <w:rFonts w:hint="eastAsia"/>
      </w:rPr>
      <w:t>山西盛华电子系统工程有限公司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739B9"/>
    <w:multiLevelType w:val="hybridMultilevel"/>
    <w:tmpl w:val="7F8815C2"/>
    <w:lvl w:ilvl="0" w:tplc="0409000B">
      <w:start w:val="1"/>
      <w:numFmt w:val="bullet"/>
      <w:lvlText w:val="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">
    <w:nsid w:val="0EDE7B0D"/>
    <w:multiLevelType w:val="hybridMultilevel"/>
    <w:tmpl w:val="EACAF670"/>
    <w:lvl w:ilvl="0" w:tplc="04090019">
      <w:start w:val="1"/>
      <w:numFmt w:val="lowerLetter"/>
      <w:lvlText w:val="%1)"/>
      <w:lvlJc w:val="left"/>
      <w:pPr>
        <w:ind w:left="2323" w:hanging="480"/>
      </w:pPr>
    </w:lvl>
    <w:lvl w:ilvl="1" w:tplc="04090019" w:tentative="1">
      <w:start w:val="1"/>
      <w:numFmt w:val="lowerLetter"/>
      <w:lvlText w:val="%2)"/>
      <w:lvlJc w:val="left"/>
      <w:pPr>
        <w:ind w:left="2803" w:hanging="480"/>
      </w:pPr>
    </w:lvl>
    <w:lvl w:ilvl="2" w:tplc="0409001B" w:tentative="1">
      <w:start w:val="1"/>
      <w:numFmt w:val="lowerRoman"/>
      <w:lvlText w:val="%3."/>
      <w:lvlJc w:val="right"/>
      <w:pPr>
        <w:ind w:left="3283" w:hanging="480"/>
      </w:pPr>
    </w:lvl>
    <w:lvl w:ilvl="3" w:tplc="0409000F" w:tentative="1">
      <w:start w:val="1"/>
      <w:numFmt w:val="decimal"/>
      <w:lvlText w:val="%4."/>
      <w:lvlJc w:val="left"/>
      <w:pPr>
        <w:ind w:left="3763" w:hanging="480"/>
      </w:pPr>
    </w:lvl>
    <w:lvl w:ilvl="4" w:tplc="04090019" w:tentative="1">
      <w:start w:val="1"/>
      <w:numFmt w:val="lowerLetter"/>
      <w:lvlText w:val="%5)"/>
      <w:lvlJc w:val="left"/>
      <w:pPr>
        <w:ind w:left="4243" w:hanging="480"/>
      </w:pPr>
    </w:lvl>
    <w:lvl w:ilvl="5" w:tplc="0409001B" w:tentative="1">
      <w:start w:val="1"/>
      <w:numFmt w:val="lowerRoman"/>
      <w:lvlText w:val="%6."/>
      <w:lvlJc w:val="right"/>
      <w:pPr>
        <w:ind w:left="4723" w:hanging="480"/>
      </w:pPr>
    </w:lvl>
    <w:lvl w:ilvl="6" w:tplc="0409000F" w:tentative="1">
      <w:start w:val="1"/>
      <w:numFmt w:val="decimal"/>
      <w:lvlText w:val="%7."/>
      <w:lvlJc w:val="left"/>
      <w:pPr>
        <w:ind w:left="5203" w:hanging="480"/>
      </w:pPr>
    </w:lvl>
    <w:lvl w:ilvl="7" w:tplc="04090019" w:tentative="1">
      <w:start w:val="1"/>
      <w:numFmt w:val="lowerLetter"/>
      <w:lvlText w:val="%8)"/>
      <w:lvlJc w:val="left"/>
      <w:pPr>
        <w:ind w:left="5683" w:hanging="480"/>
      </w:pPr>
    </w:lvl>
    <w:lvl w:ilvl="8" w:tplc="0409001B" w:tentative="1">
      <w:start w:val="1"/>
      <w:numFmt w:val="lowerRoman"/>
      <w:lvlText w:val="%9."/>
      <w:lvlJc w:val="right"/>
      <w:pPr>
        <w:ind w:left="6163" w:hanging="480"/>
      </w:pPr>
    </w:lvl>
  </w:abstractNum>
  <w:abstractNum w:abstractNumId="2">
    <w:nsid w:val="1BF36BB0"/>
    <w:multiLevelType w:val="hybridMultilevel"/>
    <w:tmpl w:val="13A85642"/>
    <w:lvl w:ilvl="0" w:tplc="04090019">
      <w:start w:val="1"/>
      <w:numFmt w:val="lowerLetter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C1A593E"/>
    <w:multiLevelType w:val="hybridMultilevel"/>
    <w:tmpl w:val="D30C0760"/>
    <w:lvl w:ilvl="0" w:tplc="E6DC2682">
      <w:start w:val="1"/>
      <w:numFmt w:val="bullet"/>
      <w:lvlText w:val=""/>
      <w:lvlJc w:val="left"/>
      <w:pPr>
        <w:ind w:left="132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>
    <w:nsid w:val="1CF632F3"/>
    <w:multiLevelType w:val="hybridMultilevel"/>
    <w:tmpl w:val="987C45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50150D"/>
    <w:multiLevelType w:val="hybridMultilevel"/>
    <w:tmpl w:val="9744BB6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C5D261E"/>
    <w:multiLevelType w:val="hybridMultilevel"/>
    <w:tmpl w:val="672A0D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47243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E660CDF"/>
    <w:multiLevelType w:val="hybridMultilevel"/>
    <w:tmpl w:val="59B878AC"/>
    <w:lvl w:ilvl="0" w:tplc="B06468C2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492A2109"/>
    <w:multiLevelType w:val="hybridMultilevel"/>
    <w:tmpl w:val="4120BD3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FF419F9"/>
    <w:multiLevelType w:val="hybridMultilevel"/>
    <w:tmpl w:val="0FBAD50A"/>
    <w:lvl w:ilvl="0" w:tplc="0409000B">
      <w:start w:val="1"/>
      <w:numFmt w:val="bullet"/>
      <w:lvlText w:val="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1">
    <w:nsid w:val="53DB32AC"/>
    <w:multiLevelType w:val="hybridMultilevel"/>
    <w:tmpl w:val="6CB0FDEC"/>
    <w:lvl w:ilvl="0" w:tplc="0409000B">
      <w:start w:val="1"/>
      <w:numFmt w:val="bullet"/>
      <w:lvlText w:val="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2">
    <w:nsid w:val="5540320C"/>
    <w:multiLevelType w:val="hybridMultilevel"/>
    <w:tmpl w:val="70D0622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7BE636F"/>
    <w:multiLevelType w:val="hybridMultilevel"/>
    <w:tmpl w:val="E1089C34"/>
    <w:lvl w:ilvl="0" w:tplc="0409000B">
      <w:start w:val="1"/>
      <w:numFmt w:val="bullet"/>
      <w:lvlText w:val="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4">
    <w:nsid w:val="5CB83A1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5">
    <w:nsid w:val="5D9E35DD"/>
    <w:multiLevelType w:val="hybridMultilevel"/>
    <w:tmpl w:val="1E48389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E6DC2682">
      <w:start w:val="1"/>
      <w:numFmt w:val="bullet"/>
      <w:lvlText w:val=""/>
      <w:lvlJc w:val="left"/>
      <w:pPr>
        <w:ind w:left="480" w:hanging="48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0F016ED"/>
    <w:multiLevelType w:val="hybridMultilevel"/>
    <w:tmpl w:val="6C3801E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2757A36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8">
    <w:nsid w:val="66BB699B"/>
    <w:multiLevelType w:val="hybridMultilevel"/>
    <w:tmpl w:val="89DC45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7E4A3F8E"/>
    <w:multiLevelType w:val="hybridMultilevel"/>
    <w:tmpl w:val="FBE4FF9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0"/>
  </w:num>
  <w:num w:numId="4">
    <w:abstractNumId w:val="19"/>
  </w:num>
  <w:num w:numId="5">
    <w:abstractNumId w:val="16"/>
  </w:num>
  <w:num w:numId="6">
    <w:abstractNumId w:val="5"/>
  </w:num>
  <w:num w:numId="7">
    <w:abstractNumId w:val="12"/>
  </w:num>
  <w:num w:numId="8">
    <w:abstractNumId w:val="15"/>
  </w:num>
  <w:num w:numId="9">
    <w:abstractNumId w:val="3"/>
  </w:num>
  <w:num w:numId="10">
    <w:abstractNumId w:val="4"/>
  </w:num>
  <w:num w:numId="11">
    <w:abstractNumId w:val="2"/>
  </w:num>
  <w:num w:numId="12">
    <w:abstractNumId w:val="7"/>
  </w:num>
  <w:num w:numId="13">
    <w:abstractNumId w:val="14"/>
  </w:num>
  <w:num w:numId="14">
    <w:abstractNumId w:val="17"/>
  </w:num>
  <w:num w:numId="15">
    <w:abstractNumId w:val="9"/>
  </w:num>
  <w:num w:numId="16">
    <w:abstractNumId w:val="6"/>
  </w:num>
  <w:num w:numId="17">
    <w:abstractNumId w:val="1"/>
  </w:num>
  <w:num w:numId="18">
    <w:abstractNumId w:val="11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7E8"/>
    <w:rsid w:val="00016AD9"/>
    <w:rsid w:val="00023924"/>
    <w:rsid w:val="00077DF7"/>
    <w:rsid w:val="00090D82"/>
    <w:rsid w:val="000A722A"/>
    <w:rsid w:val="00156565"/>
    <w:rsid w:val="0018223A"/>
    <w:rsid w:val="001C1718"/>
    <w:rsid w:val="001F3634"/>
    <w:rsid w:val="00202F2A"/>
    <w:rsid w:val="00212E46"/>
    <w:rsid w:val="002137CB"/>
    <w:rsid w:val="00226AE9"/>
    <w:rsid w:val="002331AD"/>
    <w:rsid w:val="00246914"/>
    <w:rsid w:val="00250648"/>
    <w:rsid w:val="00293058"/>
    <w:rsid w:val="002B1DBC"/>
    <w:rsid w:val="002C2A31"/>
    <w:rsid w:val="002C615F"/>
    <w:rsid w:val="002D62F7"/>
    <w:rsid w:val="0031486A"/>
    <w:rsid w:val="00332B23"/>
    <w:rsid w:val="003416F9"/>
    <w:rsid w:val="00352529"/>
    <w:rsid w:val="0035400B"/>
    <w:rsid w:val="00363C71"/>
    <w:rsid w:val="003C5319"/>
    <w:rsid w:val="00405623"/>
    <w:rsid w:val="004461A5"/>
    <w:rsid w:val="00485B0F"/>
    <w:rsid w:val="004C68DD"/>
    <w:rsid w:val="004D47E8"/>
    <w:rsid w:val="004E6F25"/>
    <w:rsid w:val="00522EB9"/>
    <w:rsid w:val="0053425D"/>
    <w:rsid w:val="00564399"/>
    <w:rsid w:val="005F2FEE"/>
    <w:rsid w:val="00614CD2"/>
    <w:rsid w:val="006368E7"/>
    <w:rsid w:val="00676C16"/>
    <w:rsid w:val="00676FBF"/>
    <w:rsid w:val="00683366"/>
    <w:rsid w:val="006D657B"/>
    <w:rsid w:val="006F2A61"/>
    <w:rsid w:val="006F4434"/>
    <w:rsid w:val="006F4CF5"/>
    <w:rsid w:val="006F6BC5"/>
    <w:rsid w:val="00735391"/>
    <w:rsid w:val="0074581C"/>
    <w:rsid w:val="00752BF2"/>
    <w:rsid w:val="00754870"/>
    <w:rsid w:val="00787F12"/>
    <w:rsid w:val="00794CD5"/>
    <w:rsid w:val="007E1263"/>
    <w:rsid w:val="007E405A"/>
    <w:rsid w:val="007F4FCA"/>
    <w:rsid w:val="00843067"/>
    <w:rsid w:val="0084512C"/>
    <w:rsid w:val="00894D83"/>
    <w:rsid w:val="008A16A6"/>
    <w:rsid w:val="008B0A3B"/>
    <w:rsid w:val="008E6617"/>
    <w:rsid w:val="009031A9"/>
    <w:rsid w:val="00974127"/>
    <w:rsid w:val="00987346"/>
    <w:rsid w:val="009A7933"/>
    <w:rsid w:val="009D7195"/>
    <w:rsid w:val="00A10A8D"/>
    <w:rsid w:val="00A139B0"/>
    <w:rsid w:val="00A459E4"/>
    <w:rsid w:val="00A851E9"/>
    <w:rsid w:val="00A92744"/>
    <w:rsid w:val="00AA1FF2"/>
    <w:rsid w:val="00AF6DB0"/>
    <w:rsid w:val="00B04A92"/>
    <w:rsid w:val="00B47085"/>
    <w:rsid w:val="00B47FE9"/>
    <w:rsid w:val="00B57620"/>
    <w:rsid w:val="00B86DDE"/>
    <w:rsid w:val="00BA7901"/>
    <w:rsid w:val="00BB4B79"/>
    <w:rsid w:val="00C2247A"/>
    <w:rsid w:val="00C436FE"/>
    <w:rsid w:val="00C4700B"/>
    <w:rsid w:val="00C539A7"/>
    <w:rsid w:val="00CC1560"/>
    <w:rsid w:val="00CC5581"/>
    <w:rsid w:val="00CF6EBB"/>
    <w:rsid w:val="00D03534"/>
    <w:rsid w:val="00D717E9"/>
    <w:rsid w:val="00D82118"/>
    <w:rsid w:val="00DB625F"/>
    <w:rsid w:val="00E03358"/>
    <w:rsid w:val="00E1776F"/>
    <w:rsid w:val="00EB0D03"/>
    <w:rsid w:val="00EC2FEF"/>
    <w:rsid w:val="00EE35CF"/>
    <w:rsid w:val="00F05D67"/>
    <w:rsid w:val="00F74C65"/>
    <w:rsid w:val="00F91ADC"/>
    <w:rsid w:val="00FD29E8"/>
    <w:rsid w:val="00FD4925"/>
    <w:rsid w:val="00FF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9C64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21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2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7E8"/>
    <w:pPr>
      <w:ind w:firstLineChars="200" w:firstLine="420"/>
    </w:pPr>
  </w:style>
  <w:style w:type="paragraph" w:customStyle="1" w:styleId="Char">
    <w:name w:val=" Char"/>
    <w:basedOn w:val="a"/>
    <w:rsid w:val="00987346"/>
    <w:rPr>
      <w:rFonts w:ascii="楷体_GB2312" w:eastAsia="楷体_GB2312" w:hAnsi="Times New Roman" w:cs="Times New Roman"/>
    </w:rPr>
  </w:style>
  <w:style w:type="character" w:customStyle="1" w:styleId="10">
    <w:name w:val="标题 1字符"/>
    <w:basedOn w:val="a0"/>
    <w:link w:val="1"/>
    <w:uiPriority w:val="9"/>
    <w:rsid w:val="00D8211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821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C5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CC558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5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CC55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21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2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7E8"/>
    <w:pPr>
      <w:ind w:firstLineChars="200" w:firstLine="420"/>
    </w:pPr>
  </w:style>
  <w:style w:type="paragraph" w:customStyle="1" w:styleId="Char">
    <w:name w:val=" Char"/>
    <w:basedOn w:val="a"/>
    <w:rsid w:val="00987346"/>
    <w:rPr>
      <w:rFonts w:ascii="楷体_GB2312" w:eastAsia="楷体_GB2312" w:hAnsi="Times New Roman" w:cs="Times New Roman"/>
    </w:rPr>
  </w:style>
  <w:style w:type="character" w:customStyle="1" w:styleId="10">
    <w:name w:val="标题 1字符"/>
    <w:basedOn w:val="a0"/>
    <w:link w:val="1"/>
    <w:uiPriority w:val="9"/>
    <w:rsid w:val="00D8211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821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C5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CC558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5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CC55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3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116</Words>
  <Characters>665</Characters>
  <Application>Microsoft Macintosh Word</Application>
  <DocSecurity>0</DocSecurity>
  <Lines>5</Lines>
  <Paragraphs>1</Paragraphs>
  <ScaleCrop>false</ScaleCrop>
  <Company>sun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uv2sun</dc:creator>
  <cp:keywords/>
  <dc:description/>
  <cp:lastModifiedBy>uv2sun</cp:lastModifiedBy>
  <cp:revision>82</cp:revision>
  <dcterms:created xsi:type="dcterms:W3CDTF">2015-02-05T04:42:00Z</dcterms:created>
  <dcterms:modified xsi:type="dcterms:W3CDTF">2015-02-05T14:28:00Z</dcterms:modified>
</cp:coreProperties>
</file>