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536" w:rsidRPr="00E02536" w:rsidRDefault="00E02536" w:rsidP="00E02536">
      <w:pPr>
        <w:jc w:val="center"/>
        <w:rPr>
          <w:rFonts w:ascii="Arial" w:hAnsi="Arial" w:cs="Arial"/>
          <w:b/>
          <w:color w:val="271A38"/>
          <w:sz w:val="36"/>
          <w:szCs w:val="24"/>
          <w:shd w:val="clear" w:color="auto" w:fill="ECE9FB"/>
        </w:rPr>
      </w:pPr>
      <w:bookmarkStart w:id="0" w:name="_GoBack"/>
      <w:bookmarkEnd w:id="0"/>
      <w:r w:rsidRPr="00E02536">
        <w:rPr>
          <w:rFonts w:ascii="Arial" w:hAnsi="Arial" w:cs="Arial"/>
          <w:b/>
          <w:color w:val="271A38"/>
          <w:sz w:val="36"/>
          <w:szCs w:val="24"/>
          <w:shd w:val="clear" w:color="auto" w:fill="ECE9FB"/>
        </w:rPr>
        <w:t>Technical specifications.</w:t>
      </w:r>
    </w:p>
    <w:p w:rsid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Qwenta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, one of the client for web site development company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Webgencia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, wants to develop a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manu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web site. </w:t>
      </w:r>
    </w:p>
    <w:p w:rsid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This web site is allows restaurateurs to create, modify and manage their menus for online distribution and printing. For now requirement for website is to be dynamic and responsive. </w:t>
      </w:r>
    </w:p>
    <w:p w:rsidR="00E02536" w:rsidRP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Qwenta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approach to the solution is giving already completed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Figma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design and professional template for technical specification </w:t>
      </w:r>
    </w:p>
    <w:p w:rsidR="00E02536" w:rsidRP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Website by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Qwenta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is menu maker site that presents user with options to view menus and create one of you own.</w:t>
      </w:r>
    </w:p>
    <w:p w:rsidR="00E02536" w:rsidRP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There are 4 main requirements:</w:t>
      </w:r>
    </w:p>
    <w:p w:rsidR="00E02536" w:rsidRPr="00E02536" w:rsidRDefault="00E02536" w:rsidP="00E02536">
      <w:pPr>
        <w:pStyle w:val="ListParagraph"/>
        <w:numPr>
          <w:ilvl w:val="0"/>
          <w:numId w:val="1"/>
        </w:num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Create a menu</w:t>
      </w:r>
    </w:p>
    <w:p w:rsidR="00E02536" w:rsidRPr="00E02536" w:rsidRDefault="00E02536" w:rsidP="00E02536">
      <w:pPr>
        <w:pStyle w:val="ListParagraph"/>
        <w:numPr>
          <w:ilvl w:val="0"/>
          <w:numId w:val="1"/>
        </w:num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Customize a menu</w:t>
      </w:r>
    </w:p>
    <w:p w:rsidR="00E02536" w:rsidRPr="00E02536" w:rsidRDefault="00E02536" w:rsidP="00E02536">
      <w:pPr>
        <w:pStyle w:val="ListParagraph"/>
        <w:numPr>
          <w:ilvl w:val="0"/>
          <w:numId w:val="1"/>
        </w:num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Distribute a menu</w:t>
      </w:r>
    </w:p>
    <w:p w:rsidR="00E02536" w:rsidRPr="00E02536" w:rsidRDefault="00E02536" w:rsidP="00E02536">
      <w:pPr>
        <w:pStyle w:val="ListParagraph"/>
        <w:numPr>
          <w:ilvl w:val="0"/>
          <w:numId w:val="1"/>
        </w:num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Print a menu</w:t>
      </w:r>
    </w:p>
    <w:p w:rsidR="00E02536" w:rsidRPr="007F5B1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Proposed web site structure is as follows:</w:t>
      </w:r>
      <w:r>
        <w:rPr>
          <w:rFonts w:ascii="Arial" w:hAnsi="Arial" w:cs="Arial"/>
          <w:color w:val="271A38"/>
          <w:shd w:val="clear" w:color="auto" w:fill="ECE9FB"/>
        </w:rPr>
        <w:br/>
      </w:r>
      <w:r>
        <w:rPr>
          <w:rFonts w:ascii="Arial" w:hAnsi="Arial" w:cs="Arial"/>
          <w:color w:val="271A38"/>
          <w:shd w:val="clear" w:color="auto" w:fill="ECE9FB"/>
        </w:rPr>
        <w:br/>
      </w:r>
      <w:r>
        <w:rPr>
          <w:noProof/>
        </w:rPr>
        <w:drawing>
          <wp:inline distT="0" distB="0" distL="0" distR="0" wp14:anchorId="057B643B" wp14:editId="69C0E43A">
            <wp:extent cx="5667375" cy="3933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36" w:rsidRP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lastRenderedPageBreak/>
        <w:t xml:space="preserve">Below are details in design proposed by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Figma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desingn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by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Qwenta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to implement these </w:t>
      </w:r>
      <w:proofErr w:type="gram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requirements.</w:t>
      </w:r>
      <w:proofErr w:type="gramEnd"/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Landing page of the website gives general information of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Qwenta</w:t>
      </w:r>
      <w:proofErr w:type="spellEnd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and steps on how to create your own menu. It shows images of ready menus in different restaurant settings. It also gives navigation for examples and prices by </w:t>
      </w:r>
      <w:proofErr w:type="spellStart"/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Qwenta</w:t>
      </w:r>
      <w:proofErr w:type="spellEnd"/>
      <w:r>
        <w:rPr>
          <w:rFonts w:ascii="Arial" w:hAnsi="Arial" w:cs="Arial"/>
          <w:color w:val="271A38"/>
          <w:shd w:val="clear" w:color="auto" w:fill="ECE9FB"/>
        </w:rPr>
        <w:t xml:space="preserve">. </w:t>
      </w:r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>
        <w:rPr>
          <w:noProof/>
        </w:rPr>
        <w:drawing>
          <wp:inline distT="0" distB="0" distL="0" distR="0" wp14:anchorId="28007923" wp14:editId="3533F50E">
            <wp:extent cx="5943600" cy="425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>
        <w:rPr>
          <w:noProof/>
        </w:rPr>
        <w:lastRenderedPageBreak/>
        <w:drawing>
          <wp:inline distT="0" distB="0" distL="0" distR="0" wp14:anchorId="254CDC8D" wp14:editId="10B5C51F">
            <wp:extent cx="5943600" cy="5095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36" w:rsidRP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For user to get to the option of creation of a menu user needs to login to menu creation page.</w:t>
      </w:r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>
        <w:rPr>
          <w:noProof/>
        </w:rPr>
        <w:lastRenderedPageBreak/>
        <w:drawing>
          <wp:inline distT="0" distB="0" distL="0" distR="0" wp14:anchorId="2857FD12" wp14:editId="529467F7">
            <wp:extent cx="5943600" cy="3907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36" w:rsidRP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 xml:space="preserve"> In menu creation page user is given options of creation, distribution and printing the menu with some advanced options to help it facilitate. </w:t>
      </w:r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>
        <w:rPr>
          <w:noProof/>
        </w:rPr>
        <w:lastRenderedPageBreak/>
        <w:drawing>
          <wp:inline distT="0" distB="0" distL="0" distR="0" wp14:anchorId="22655310" wp14:editId="2430489B">
            <wp:extent cx="5943600" cy="4276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Menu creation is the main part of the website. It allows to add categories and dishes to the menu with corresponding images. It also allows to style the menu</w:t>
      </w:r>
      <w:r>
        <w:rPr>
          <w:rFonts w:ascii="Arial" w:hAnsi="Arial" w:cs="Arial"/>
          <w:color w:val="271A38"/>
          <w:shd w:val="clear" w:color="auto" w:fill="ECE9FB"/>
        </w:rPr>
        <w:t xml:space="preserve">. </w:t>
      </w:r>
    </w:p>
    <w:p w:rsidR="00E02536" w:rsidRDefault="00E02536" w:rsidP="00E02536">
      <w:pPr>
        <w:rPr>
          <w:rFonts w:ascii="Arial" w:hAnsi="Arial" w:cs="Arial"/>
          <w:color w:val="271A38"/>
          <w:shd w:val="clear" w:color="auto" w:fill="ECE9FB"/>
        </w:rPr>
      </w:pPr>
      <w:r>
        <w:rPr>
          <w:noProof/>
        </w:rPr>
        <w:lastRenderedPageBreak/>
        <w:drawing>
          <wp:inline distT="0" distB="0" distL="0" distR="0" wp14:anchorId="6B5E3A32" wp14:editId="18EB92D7">
            <wp:extent cx="5943600" cy="4346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36" w:rsidRPr="00E02536" w:rsidRDefault="00E02536" w:rsidP="00E02536">
      <w:pPr>
        <w:rPr>
          <w:rFonts w:ascii="Arial" w:hAnsi="Arial" w:cs="Arial"/>
          <w:color w:val="271A38"/>
          <w:sz w:val="24"/>
          <w:szCs w:val="24"/>
          <w:shd w:val="clear" w:color="auto" w:fill="ECE9FB"/>
        </w:rPr>
      </w:pPr>
      <w:r w:rsidRPr="00E02536">
        <w:rPr>
          <w:rFonts w:ascii="Arial" w:hAnsi="Arial" w:cs="Arial"/>
          <w:color w:val="271A38"/>
          <w:sz w:val="24"/>
          <w:szCs w:val="24"/>
          <w:shd w:val="clear" w:color="auto" w:fill="ECE9FB"/>
        </w:rPr>
        <w:t>After the menu is ready, you can print it, save it in PDF and distribute it. Please let know if that is ok, or it needs to be modified.</w:t>
      </w:r>
    </w:p>
    <w:p w:rsidR="00E02536" w:rsidRDefault="00E02536" w:rsidP="00E02536">
      <w:r>
        <w:rPr>
          <w:noProof/>
        </w:rPr>
        <w:lastRenderedPageBreak/>
        <w:drawing>
          <wp:inline distT="0" distB="0" distL="0" distR="0" wp14:anchorId="206D138E" wp14:editId="1393F313">
            <wp:extent cx="5943600" cy="4366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536" w:rsidRPr="00E02536" w:rsidRDefault="00E02536" w:rsidP="00E02536">
      <w:pPr>
        <w:rPr>
          <w:sz w:val="24"/>
          <w:szCs w:val="24"/>
        </w:rPr>
      </w:pPr>
      <w:r w:rsidRPr="00E02536">
        <w:rPr>
          <w:sz w:val="24"/>
          <w:szCs w:val="24"/>
        </w:rPr>
        <w:t>To achieve required functionality, in addition to front-end, there should also be a backend that would allow:</w:t>
      </w:r>
    </w:p>
    <w:p w:rsidR="00E02536" w:rsidRPr="00E02536" w:rsidRDefault="00E02536" w:rsidP="00E025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2536">
        <w:rPr>
          <w:sz w:val="24"/>
          <w:szCs w:val="24"/>
        </w:rPr>
        <w:t>Save menu</w:t>
      </w:r>
    </w:p>
    <w:p w:rsidR="00E02536" w:rsidRPr="00E02536" w:rsidRDefault="00E02536" w:rsidP="00E025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2536">
        <w:rPr>
          <w:sz w:val="24"/>
          <w:szCs w:val="24"/>
        </w:rPr>
        <w:t>Update menu</w:t>
      </w:r>
    </w:p>
    <w:p w:rsidR="00E02536" w:rsidRPr="00E02536" w:rsidRDefault="00E02536" w:rsidP="00E025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2536">
        <w:rPr>
          <w:sz w:val="24"/>
          <w:szCs w:val="24"/>
        </w:rPr>
        <w:t>Save menu in a PDF format</w:t>
      </w:r>
    </w:p>
    <w:p w:rsidR="00E02536" w:rsidRPr="00E02536" w:rsidRDefault="00E02536" w:rsidP="00E02536">
      <w:pPr>
        <w:rPr>
          <w:sz w:val="24"/>
          <w:szCs w:val="24"/>
        </w:rPr>
      </w:pPr>
      <w:r w:rsidRPr="00E02536">
        <w:rPr>
          <w:sz w:val="24"/>
          <w:szCs w:val="24"/>
        </w:rPr>
        <w:t xml:space="preserve">Website also has to be hosted with </w:t>
      </w:r>
      <w:proofErr w:type="spellStart"/>
      <w:r w:rsidRPr="00E02536">
        <w:rPr>
          <w:sz w:val="24"/>
          <w:szCs w:val="24"/>
        </w:rPr>
        <w:t>Qwenta</w:t>
      </w:r>
      <w:proofErr w:type="spellEnd"/>
      <w:r w:rsidRPr="00E02536">
        <w:rPr>
          <w:sz w:val="24"/>
          <w:szCs w:val="24"/>
        </w:rPr>
        <w:t xml:space="preserve"> domain.</w:t>
      </w:r>
    </w:p>
    <w:p w:rsidR="00E02536" w:rsidRPr="00274EB2" w:rsidRDefault="00E02536" w:rsidP="00E02536"/>
    <w:p w:rsidR="000501E5" w:rsidRDefault="000501E5"/>
    <w:sectPr w:rsidR="00050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246F5"/>
    <w:multiLevelType w:val="hybridMultilevel"/>
    <w:tmpl w:val="556C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04459"/>
    <w:multiLevelType w:val="hybridMultilevel"/>
    <w:tmpl w:val="A8AC39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536"/>
    <w:rsid w:val="000501E5"/>
    <w:rsid w:val="00752635"/>
    <w:rsid w:val="00E0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E79340-49A1-4139-A477-07B40611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2</cp:revision>
  <dcterms:created xsi:type="dcterms:W3CDTF">2026-07-27T13:03:00Z</dcterms:created>
  <dcterms:modified xsi:type="dcterms:W3CDTF">2026-07-27T13:03:00Z</dcterms:modified>
</cp:coreProperties>
</file>