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B9CBD" w14:textId="2F6F21B1" w:rsidR="00E94F3A" w:rsidRDefault="00C42943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0428F0DB" w14:textId="77777777" w:rsidR="00E94F3A" w:rsidRDefault="00C42943">
      <w:pPr>
        <w:jc w:val="center"/>
        <w:rPr>
          <w:rFonts w:hint="eastAsia"/>
        </w:rPr>
      </w:pPr>
      <w:r>
        <w:rPr>
          <w:b/>
          <w:color w:val="172554"/>
          <w:sz w:val="56"/>
        </w:rPr>
        <w:t>Empathy Map Canvas</w:t>
      </w:r>
    </w:p>
    <w:p w14:paraId="31ACAE24" w14:textId="77777777" w:rsidR="00E94F3A" w:rsidRDefault="00C42943">
      <w:pPr>
        <w:jc w:val="center"/>
        <w:rPr>
          <w:rFonts w:hint="eastAsia"/>
        </w:rPr>
      </w:pPr>
      <w:r>
        <w:rPr>
          <w:i/>
          <w:color w:val="0891B2"/>
          <w:sz w:val="24"/>
        </w:rPr>
        <w:t>Design Thinking Phase</w:t>
      </w:r>
    </w:p>
    <w:p w14:paraId="48A177D7" w14:textId="77777777" w:rsidR="00E94F3A" w:rsidRDefault="00E94F3A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94F3A" w14:paraId="46FD5419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757F47FF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2EF9FA1F" w14:textId="1D7ABD1B" w:rsidR="00E94F3A" w:rsidRDefault="00C42943">
            <w:pPr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StudyBuddy</w:t>
            </w:r>
            <w:proofErr w:type="spellEnd"/>
          </w:p>
        </w:tc>
      </w:tr>
      <w:tr w:rsidR="006F1053" w14:paraId="291E75CD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0EF4425A" w14:textId="360A1068" w:rsidR="006F1053" w:rsidRDefault="006F1053" w:rsidP="006F1053">
            <w:pPr>
              <w:rPr>
                <w:b/>
                <w:color w:val="FFFFFF"/>
                <w:sz w:val="18"/>
              </w:rPr>
            </w:pPr>
            <w:r w:rsidRPr="006F1053">
              <w:rPr>
                <w:b/>
                <w:color w:val="FFFFFF" w:themeColor="background1"/>
              </w:rPr>
              <w:t>PROJECT ID</w:t>
            </w:r>
          </w:p>
        </w:tc>
        <w:tc>
          <w:tcPr>
            <w:tcW w:w="5040" w:type="dxa"/>
            <w:shd w:val="clear" w:color="auto" w:fill="F8FAFC"/>
          </w:tcPr>
          <w:p w14:paraId="4BA236D5" w14:textId="694DEA34" w:rsidR="006F1053" w:rsidRDefault="006F1053" w:rsidP="006F1053">
            <w:pPr>
              <w:rPr>
                <w:sz w:val="18"/>
              </w:rPr>
            </w:pPr>
            <w:r w:rsidRPr="005729DD">
              <w:t>SWTID-2026-7764</w:t>
            </w:r>
          </w:p>
        </w:tc>
      </w:tr>
      <w:tr w:rsidR="00E94F3A" w14:paraId="34D6A94B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7F901EF1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56FFF7EA" w14:textId="7E9E41C4" w:rsidR="00E94F3A" w:rsidRDefault="006F1053">
            <w:pPr>
              <w:rPr>
                <w:rFonts w:hint="eastAsia"/>
              </w:rPr>
            </w:pPr>
            <w:r>
              <w:rPr>
                <w:sz w:val="18"/>
              </w:rPr>
              <w:t>28</w:t>
            </w:r>
            <w:r w:rsidR="00C42943">
              <w:rPr>
                <w:sz w:val="18"/>
              </w:rPr>
              <w:t xml:space="preserve"> September 2026</w:t>
            </w:r>
          </w:p>
        </w:tc>
      </w:tr>
      <w:tr w:rsidR="00E94F3A" w14:paraId="05816A2B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2A29818E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155C003A" w14:textId="77777777" w:rsidR="00E94F3A" w:rsidRDefault="00C42943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E94F3A" w14:paraId="6F01118A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50D2B6D5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3EBCE099" w14:textId="77777777" w:rsidR="00E94F3A" w:rsidRDefault="00C42943">
            <w:pPr>
              <w:rPr>
                <w:rFonts w:hint="eastAsia"/>
              </w:rPr>
            </w:pPr>
            <w:r>
              <w:rPr>
                <w:sz w:val="18"/>
              </w:rPr>
              <w:t xml:space="preserve">Project-specific draft based on </w:t>
            </w:r>
            <w:r>
              <w:rPr>
                <w:sz w:val="18"/>
              </w:rPr>
              <w:t>current backend/client source evidence</w:t>
            </w:r>
          </w:p>
        </w:tc>
      </w:tr>
    </w:tbl>
    <w:p w14:paraId="170AD1AC" w14:textId="77777777" w:rsidR="00E94F3A" w:rsidRDefault="00E94F3A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94F3A" w14:paraId="32FDA53F" w14:textId="77777777">
        <w:tc>
          <w:tcPr>
            <w:tcW w:w="10080" w:type="dxa"/>
            <w:shd w:val="clear" w:color="auto" w:fill="EFF6FF"/>
          </w:tcPr>
          <w:p w14:paraId="151A74C0" w14:textId="77777777" w:rsidR="00E94F3A" w:rsidRDefault="00C42943">
            <w:pPr>
              <w:rPr>
                <w:rFonts w:hint="eastAsia"/>
              </w:rPr>
            </w:pPr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partially implemented, proposed, unv</w:t>
            </w:r>
            <w:r>
              <w:rPr>
                <w:color w:val="172554"/>
                <w:sz w:val="16"/>
              </w:rPr>
              <w:t>erified, or requiring verification.</w:t>
            </w:r>
          </w:p>
        </w:tc>
      </w:tr>
    </w:tbl>
    <w:p w14:paraId="47B91DE7" w14:textId="08B58390" w:rsidR="00E94F3A" w:rsidRDefault="00E94F3A">
      <w:pPr>
        <w:rPr>
          <w:rFonts w:hint="eastAsia"/>
        </w:rPr>
      </w:pPr>
    </w:p>
    <w:p w14:paraId="23BD13B7" w14:textId="77777777" w:rsidR="00E94F3A" w:rsidRDefault="00C42943">
      <w:pPr>
        <w:pStyle w:val="Heading1"/>
      </w:pPr>
      <w:r>
        <w:t>Document Contents</w:t>
      </w:r>
    </w:p>
    <w:p w14:paraId="27AA236E" w14:textId="77777777" w:rsidR="00E94F3A" w:rsidRDefault="00C42943">
      <w:pPr>
        <w:pStyle w:val="ListBullet"/>
        <w:rPr>
          <w:rFonts w:hint="eastAsia"/>
        </w:rPr>
      </w:pPr>
      <w:r>
        <w:t>Primary Persona: University Student</w:t>
      </w:r>
    </w:p>
    <w:p w14:paraId="451E0588" w14:textId="77777777" w:rsidR="00E94F3A" w:rsidRDefault="00C42943">
      <w:pPr>
        <w:pStyle w:val="ListBullet"/>
        <w:rPr>
          <w:rFonts w:hint="eastAsia"/>
        </w:rPr>
      </w:pPr>
      <w:r>
        <w:t>Empathy Map</w:t>
      </w:r>
    </w:p>
    <w:p w14:paraId="2BC712B1" w14:textId="77777777" w:rsidR="00E94F3A" w:rsidRDefault="00C42943">
      <w:pPr>
        <w:pStyle w:val="ListBullet"/>
        <w:rPr>
          <w:rFonts w:hint="eastAsia"/>
        </w:rPr>
      </w:pPr>
      <w:r>
        <w:t>Secondary Persona: Administrator</w:t>
      </w:r>
    </w:p>
    <w:p w14:paraId="0F24D371" w14:textId="77777777" w:rsidR="00E94F3A" w:rsidRDefault="00C42943">
      <w:pPr>
        <w:pStyle w:val="Heading1"/>
      </w:pPr>
      <w:r>
        <w:t>Primary Persona: University Student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94F3A" w14:paraId="15E9F7AF" w14:textId="77777777">
        <w:trPr>
          <w:jc w:val="center"/>
        </w:trPr>
        <w:tc>
          <w:tcPr>
            <w:tcW w:w="2520" w:type="dxa"/>
            <w:shd w:val="clear" w:color="auto" w:fill="172554"/>
          </w:tcPr>
          <w:p w14:paraId="12D03FF0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Says</w:t>
            </w:r>
          </w:p>
        </w:tc>
        <w:tc>
          <w:tcPr>
            <w:tcW w:w="2520" w:type="dxa"/>
            <w:shd w:val="clear" w:color="auto" w:fill="172554"/>
          </w:tcPr>
          <w:p w14:paraId="5A31A244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Thinks</w:t>
            </w:r>
          </w:p>
        </w:tc>
        <w:tc>
          <w:tcPr>
            <w:tcW w:w="2520" w:type="dxa"/>
            <w:shd w:val="clear" w:color="auto" w:fill="172554"/>
          </w:tcPr>
          <w:p w14:paraId="3D2B00DE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Does</w:t>
            </w:r>
          </w:p>
        </w:tc>
        <w:tc>
          <w:tcPr>
            <w:tcW w:w="2520" w:type="dxa"/>
            <w:shd w:val="clear" w:color="auto" w:fill="172554"/>
          </w:tcPr>
          <w:p w14:paraId="35CD0949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Feels</w:t>
            </w:r>
          </w:p>
        </w:tc>
      </w:tr>
      <w:tr w:rsidR="00E94F3A" w14:paraId="78A126BD" w14:textId="77777777">
        <w:trPr>
          <w:jc w:val="center"/>
        </w:trPr>
        <w:tc>
          <w:tcPr>
            <w:tcW w:w="2520" w:type="dxa"/>
            <w:shd w:val="clear" w:color="auto" w:fill="F8FAFC"/>
          </w:tcPr>
          <w:p w14:paraId="4BCFB6F6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 xml:space="preserve">“I have too much material to revise.” “Can I get the </w:t>
            </w:r>
            <w:r>
              <w:rPr>
                <w:sz w:val="16"/>
              </w:rPr>
              <w:t>key points?”</w:t>
            </w:r>
          </w:p>
        </w:tc>
        <w:tc>
          <w:tcPr>
            <w:tcW w:w="2520" w:type="dxa"/>
            <w:shd w:val="clear" w:color="auto" w:fill="F8FAFC"/>
          </w:tcPr>
          <w:p w14:paraId="7AAAD2A8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Which topics matter most? Will the generated answer be useful?</w:t>
            </w:r>
          </w:p>
        </w:tc>
        <w:tc>
          <w:tcPr>
            <w:tcW w:w="2520" w:type="dxa"/>
            <w:shd w:val="clear" w:color="auto" w:fill="F8FAFC"/>
          </w:tcPr>
          <w:p w14:paraId="06606854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Uploads files, requests summaries, opens flashcards and quizzes, creates tasks and notes.</w:t>
            </w:r>
          </w:p>
        </w:tc>
        <w:tc>
          <w:tcPr>
            <w:tcW w:w="2520" w:type="dxa"/>
            <w:shd w:val="clear" w:color="auto" w:fill="F8FAFC"/>
          </w:tcPr>
          <w:p w14:paraId="3B8F0435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Pressed for time, motivated by quick feedback, concerned about preparation quality.</w:t>
            </w:r>
          </w:p>
        </w:tc>
      </w:tr>
    </w:tbl>
    <w:p w14:paraId="5958176C" w14:textId="77777777" w:rsidR="00E94F3A" w:rsidRDefault="00C42943">
      <w:pPr>
        <w:pStyle w:val="Heading1"/>
      </w:pPr>
      <w:r>
        <w:t>Empathy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94F3A" w14:paraId="2F707843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23876054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172554"/>
          </w:tcPr>
          <w:p w14:paraId="1B87450B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Evidence-led interpretation</w:t>
            </w:r>
          </w:p>
        </w:tc>
      </w:tr>
      <w:tr w:rsidR="00E94F3A" w14:paraId="63227D45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08C25DD6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Sees</w:t>
            </w:r>
          </w:p>
        </w:tc>
        <w:tc>
          <w:tcPr>
            <w:tcW w:w="5040" w:type="dxa"/>
            <w:shd w:val="clear" w:color="auto" w:fill="F8FAFC"/>
          </w:tcPr>
          <w:p w14:paraId="239696C3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A landing page, authentication screens, glassmorphic dashboard, materials cards, AI assistant, quiz, planner, notes, and progress views.</w:t>
            </w:r>
          </w:p>
        </w:tc>
      </w:tr>
      <w:tr w:rsidR="00E94F3A" w14:paraId="5816DA7B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3D2CB661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Hears</w:t>
            </w:r>
          </w:p>
        </w:tc>
        <w:tc>
          <w:tcPr>
            <w:tcW w:w="5040" w:type="dxa"/>
            <w:shd w:val="clear" w:color="auto" w:fill="FFFFFF"/>
          </w:tcPr>
          <w:p w14:paraId="775D79CE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Course explanations, peer study advice, and reminders to prac</w:t>
            </w:r>
            <w:r>
              <w:rPr>
                <w:sz w:val="16"/>
              </w:rPr>
              <w:t>tise rather than only read.</w:t>
            </w:r>
          </w:p>
        </w:tc>
      </w:tr>
      <w:tr w:rsidR="00E94F3A" w14:paraId="2A6E8B20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7FC88A41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Thinks and feels</w:t>
            </w:r>
          </w:p>
        </w:tc>
        <w:tc>
          <w:tcPr>
            <w:tcW w:w="5040" w:type="dxa"/>
            <w:shd w:val="clear" w:color="auto" w:fill="F8FAFC"/>
          </w:tcPr>
          <w:p w14:paraId="4B6CDD31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Wants confidence, clarity, and a lower-effort route from raw material to revision.</w:t>
            </w:r>
          </w:p>
        </w:tc>
      </w:tr>
      <w:tr w:rsidR="00E94F3A" w14:paraId="14E6AD7D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6DDC1ACC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Says and does</w:t>
            </w:r>
          </w:p>
        </w:tc>
        <w:tc>
          <w:tcPr>
            <w:tcW w:w="5040" w:type="dxa"/>
            <w:shd w:val="clear" w:color="auto" w:fill="FFFFFF"/>
          </w:tcPr>
          <w:p w14:paraId="2FFCEB96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Uploads PDF/TXT/MD, requests AI outputs, flips cards, answers quizzes, and marks tasks complete.</w:t>
            </w:r>
          </w:p>
        </w:tc>
      </w:tr>
      <w:tr w:rsidR="00E94F3A" w14:paraId="4497B485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709A5FA3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Pains</w:t>
            </w:r>
          </w:p>
        </w:tc>
        <w:tc>
          <w:tcPr>
            <w:tcW w:w="5040" w:type="dxa"/>
            <w:shd w:val="clear" w:color="auto" w:fill="F8FAFC"/>
          </w:tcPr>
          <w:p w14:paraId="6D53D823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Manual note processing, scattered learning tools, uncertainty about what to revise, limited time.</w:t>
            </w:r>
          </w:p>
        </w:tc>
      </w:tr>
      <w:tr w:rsidR="00E94F3A" w14:paraId="0078C999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0AF52B43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Gains</w:t>
            </w:r>
          </w:p>
        </w:tc>
        <w:tc>
          <w:tcPr>
            <w:tcW w:w="5040" w:type="dxa"/>
            <w:shd w:val="clear" w:color="auto" w:fill="FFFFFF"/>
          </w:tcPr>
          <w:p w14:paraId="7A894DC0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Fast summaries, active recall assets, study planning, and a visually engaging workspace.</w:t>
            </w:r>
          </w:p>
        </w:tc>
      </w:tr>
    </w:tbl>
    <w:p w14:paraId="2629517E" w14:textId="77777777" w:rsidR="00BC517D" w:rsidRDefault="00BC517D">
      <w:pPr>
        <w:pStyle w:val="Heading1"/>
      </w:pPr>
    </w:p>
    <w:p w14:paraId="353671DB" w14:textId="5AEA4D89" w:rsidR="00BC517D" w:rsidRDefault="00BC517D">
      <w:pPr>
        <w:pStyle w:val="Heading1"/>
      </w:pPr>
      <w:r>
        <w:rPr>
          <w:noProof/>
        </w:rPr>
        <w:drawing>
          <wp:inline distT="0" distB="0" distL="0" distR="0" wp14:anchorId="10595403" wp14:editId="08E501CE">
            <wp:extent cx="6189188" cy="4466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046" cy="447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1808" w14:textId="77777777" w:rsidR="00BC517D" w:rsidRDefault="00BC517D">
      <w:pPr>
        <w:pStyle w:val="Heading1"/>
      </w:pPr>
    </w:p>
    <w:p w14:paraId="34DA9606" w14:textId="04BAB554" w:rsidR="00E94F3A" w:rsidRDefault="00C42943">
      <w:pPr>
        <w:pStyle w:val="Heading1"/>
      </w:pPr>
      <w:r>
        <w:t>Secondary Persona: Administrator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94F3A" w14:paraId="027962B1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40BA3ACC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172554"/>
          </w:tcPr>
          <w:p w14:paraId="436E888D" w14:textId="77777777" w:rsidR="00E94F3A" w:rsidRDefault="00C42943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Needs and product respo</w:t>
            </w:r>
            <w:r>
              <w:rPr>
                <w:b/>
                <w:color w:val="FFFFFF"/>
                <w:sz w:val="18"/>
              </w:rPr>
              <w:t>nse</w:t>
            </w:r>
          </w:p>
        </w:tc>
      </w:tr>
      <w:tr w:rsidR="00E94F3A" w14:paraId="0DA330E5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05CBCF23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Goals</w:t>
            </w:r>
          </w:p>
        </w:tc>
        <w:tc>
          <w:tcPr>
            <w:tcW w:w="5040" w:type="dxa"/>
            <w:shd w:val="clear" w:color="auto" w:fill="F8FAFC"/>
          </w:tcPr>
          <w:p w14:paraId="76D612FB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Know how many users and materials exist; remove a user and associated materials when required.</w:t>
            </w:r>
          </w:p>
        </w:tc>
      </w:tr>
      <w:tr w:rsidR="00E94F3A" w14:paraId="31600455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4897865A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Pain points</w:t>
            </w:r>
          </w:p>
        </w:tc>
        <w:tc>
          <w:tcPr>
            <w:tcW w:w="5040" w:type="dxa"/>
            <w:shd w:val="clear" w:color="auto" w:fill="FFFFFF"/>
          </w:tcPr>
          <w:p w14:paraId="7809F745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Limited governance visibility because the selected client source has no verified admin panel.</w:t>
            </w:r>
          </w:p>
        </w:tc>
      </w:tr>
      <w:tr w:rsidR="00E94F3A" w14:paraId="2F06A320" w14:textId="77777777">
        <w:trPr>
          <w:jc w:val="center"/>
        </w:trPr>
        <w:tc>
          <w:tcPr>
            <w:tcW w:w="5040" w:type="dxa"/>
            <w:shd w:val="clear" w:color="auto" w:fill="F8FAFC"/>
          </w:tcPr>
          <w:p w14:paraId="4B930ADE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Implemented response</w:t>
            </w:r>
          </w:p>
        </w:tc>
        <w:tc>
          <w:tcPr>
            <w:tcW w:w="5040" w:type="dxa"/>
            <w:shd w:val="clear" w:color="auto" w:fill="F8FAFC"/>
          </w:tcPr>
          <w:p w14:paraId="6314C641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 xml:space="preserve">GET </w:t>
            </w:r>
            <w:r>
              <w:rPr>
                <w:sz w:val="16"/>
              </w:rPr>
              <w:t>/api/admin/users, GET /api/admin/stats, DELETE /api/admin/users/:id.</w:t>
            </w:r>
          </w:p>
        </w:tc>
      </w:tr>
      <w:tr w:rsidR="00E94F3A" w14:paraId="62388729" w14:textId="77777777">
        <w:trPr>
          <w:jc w:val="center"/>
        </w:trPr>
        <w:tc>
          <w:tcPr>
            <w:tcW w:w="5040" w:type="dxa"/>
            <w:shd w:val="clear" w:color="auto" w:fill="FFFFFF"/>
          </w:tcPr>
          <w:p w14:paraId="2CACD19A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Open need</w:t>
            </w:r>
          </w:p>
        </w:tc>
        <w:tc>
          <w:tcPr>
            <w:tcW w:w="5040" w:type="dxa"/>
            <w:shd w:val="clear" w:color="auto" w:fill="FFFFFF"/>
          </w:tcPr>
          <w:p w14:paraId="7CF1C5A7" w14:textId="77777777" w:rsidR="00E94F3A" w:rsidRDefault="00C42943">
            <w:pPr>
              <w:rPr>
                <w:rFonts w:hint="eastAsia"/>
              </w:rPr>
            </w:pPr>
            <w:r>
              <w:rPr>
                <w:sz w:val="16"/>
              </w:rPr>
              <w:t>Verify the intended AdminPanel source/integration, then add an audit trail and stronger operational reporting.</w:t>
            </w:r>
          </w:p>
        </w:tc>
      </w:tr>
    </w:tbl>
    <w:p w14:paraId="2DA61486" w14:textId="77777777" w:rsidR="00E94F3A" w:rsidRDefault="00C4294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418DBD" wp14:editId="22E76979">
            <wp:extent cx="6126480" cy="340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3058" w14:textId="77777777" w:rsidR="00E94F3A" w:rsidRDefault="00C42943">
      <w:pPr>
        <w:jc w:val="center"/>
        <w:rPr>
          <w:rFonts w:hint="eastAsia"/>
        </w:rPr>
      </w:pPr>
      <w:r>
        <w:rPr>
          <w:i/>
        </w:rPr>
        <w:t xml:space="preserve">The implemented student journey connects landing, </w:t>
      </w:r>
      <w:r>
        <w:rPr>
          <w:i/>
        </w:rPr>
        <w:t>authentication, dashboard, materials, AI output, and study utilities.</w:t>
      </w:r>
    </w:p>
    <w:sectPr w:rsidR="00E94F3A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95E71" w14:textId="77777777" w:rsidR="00C42943" w:rsidRDefault="00C429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F26702" w14:textId="77777777" w:rsidR="00C42943" w:rsidRDefault="00C429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03960" w14:textId="77777777" w:rsidR="00E94F3A" w:rsidRDefault="00C42943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Naan Mudhalvan – AI StudyBuddy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6F10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D32D2" w14:textId="77777777" w:rsidR="00C42943" w:rsidRDefault="00C429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57069B" w14:textId="77777777" w:rsidR="00C42943" w:rsidRDefault="00C429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966951">
    <w:abstractNumId w:val="8"/>
  </w:num>
  <w:num w:numId="2" w16cid:durableId="1371152386">
    <w:abstractNumId w:val="6"/>
  </w:num>
  <w:num w:numId="3" w16cid:durableId="157892851">
    <w:abstractNumId w:val="5"/>
  </w:num>
  <w:num w:numId="4" w16cid:durableId="1679961725">
    <w:abstractNumId w:val="4"/>
  </w:num>
  <w:num w:numId="5" w16cid:durableId="1714189741">
    <w:abstractNumId w:val="7"/>
  </w:num>
  <w:num w:numId="6" w16cid:durableId="531461605">
    <w:abstractNumId w:val="3"/>
  </w:num>
  <w:num w:numId="7" w16cid:durableId="1018850452">
    <w:abstractNumId w:val="2"/>
  </w:num>
  <w:num w:numId="8" w16cid:durableId="1258832969">
    <w:abstractNumId w:val="1"/>
  </w:num>
  <w:num w:numId="9" w16cid:durableId="148917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053"/>
    <w:rsid w:val="00757887"/>
    <w:rsid w:val="00AA1D8D"/>
    <w:rsid w:val="00B47730"/>
    <w:rsid w:val="00BC517D"/>
    <w:rsid w:val="00C42943"/>
    <w:rsid w:val="00CB0664"/>
    <w:rsid w:val="00E94F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2AB4A"/>
  <w14:defaultImageDpi w14:val="300"/>
  <w15:docId w15:val="{5D22233E-79FC-4635-B900-5AF44410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C51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10</cp:revision>
  <dcterms:created xsi:type="dcterms:W3CDTF">2013-12-23T23:15:00Z</dcterms:created>
  <dcterms:modified xsi:type="dcterms:W3CDTF">2026-09-30T15:26:00Z</dcterms:modified>
  <cp:category/>
</cp:coreProperties>
</file>