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rPr>
          <w:b/>
          <w:color w:val="1F4E7A"/>
          <w:sz w:val="32"/>
        </w:rPr>
        <w:t>User Guide — BOT Biller Aggregator (BA)</w:t>
      </w:r>
    </w:p>
    <w:p>
      <w:pPr>
        <w:spacing w:after="80"/>
      </w:pPr>
      <w:r>
        <w:rPr>
          <w:sz w:val="18"/>
        </w:rPr>
      </w:r>
      <w:r>
        <w:rPr>
          <w:b/>
          <w:sz w:val="18"/>
        </w:rPr>
        <w:t>BOT:</w:t>
      </w:r>
      <w:r>
        <w:rPr>
          <w:sz w:val="18"/>
        </w:rPr>
        <w:t xml:space="preserve"> Biller Aggregator | </w:t>
      </w:r>
      <w:r>
        <w:rPr>
          <w:b/>
          <w:sz w:val="18"/>
        </w:rPr>
        <w:t>Base URL:</w:t>
      </w:r>
      <w:r>
        <w:rPr>
          <w:sz w:val="18"/>
        </w:rPr>
        <w:t xml:space="preserve"> </w:t>
      </w:r>
      <w:r>
        <w:rPr>
          <w:rFonts w:ascii="Consolas" w:hAnsi="Consolas"/>
          <w:color w:val="C00000"/>
          <w:sz w:val="16"/>
        </w:rPr>
        <w:t>https://biller-dashboard-internal-playground.lentera-app.id</w:t>
      </w:r>
      <w:r>
        <w:rPr>
          <w:sz w:val="18"/>
        </w:rPr>
        <w:t xml:space="preserve"> | </w:t>
      </w:r>
      <w:r>
        <w:rPr>
          <w:b/>
          <w:sz w:val="18"/>
        </w:rPr>
        <w:t>Portal:</w:t>
      </w:r>
      <w:r>
        <w:rPr>
          <w:sz w:val="18"/>
        </w:rPr>
        <w:t xml:space="preserve"> </w:t>
      </w:r>
      <w:r>
        <w:rPr>
          <w:rFonts w:ascii="Consolas" w:hAnsi="Consolas"/>
          <w:color w:val="C00000"/>
          <w:sz w:val="16"/>
        </w:rPr>
        <w:t>https://iconnet-portal-backoffice-playground.lentera-app.id</w:t>
      </w:r>
      <w:r>
        <w:rPr>
          <w:sz w:val="18"/>
        </w:rPr>
        <w:t xml:space="preserve"> | </w:t>
      </w:r>
      <w:r>
        <w:rPr>
          <w:b/>
          <w:sz w:val="18"/>
        </w:rPr>
        <w:t>Version:</w:t>
      </w:r>
      <w:r>
        <w:rPr>
          <w:sz w:val="18"/>
        </w:rPr>
        <w:t xml:space="preserve"> 1.0 | </w:t>
      </w:r>
      <w:r>
        <w:rPr>
          <w:b/>
          <w:sz w:val="18"/>
        </w:rPr>
        <w:t>Date:</w:t>
      </w:r>
      <w:r>
        <w:rPr>
          <w:sz w:val="18"/>
        </w:rPr>
        <w:t xml:space="preserve"> 28-08-2026 | </w:t>
      </w:r>
      <w:r>
        <w:rPr>
          <w:b/>
          <w:sz w:val="18"/>
        </w:rPr>
        <w:t>Branch:</w:t>
      </w:r>
      <w:r>
        <w:rPr>
          <w:sz w:val="18"/>
        </w:rPr>
        <w:t xml:space="preserve"> </w:t>
      </w:r>
      <w:r>
        <w:rPr>
          <w:rFonts w:ascii="Consolas" w:hAnsi="Consolas"/>
          <w:color w:val="C00000"/>
          <w:sz w:val="16"/>
        </w:rPr>
        <w:t>backoffice-tools</w:t>
      </w:r>
      <w:r>
        <w:rPr>
          <w:sz w:val="18"/>
        </w:rPr>
        <w:t xml:space="preserve"> </w:t>
      </w:r>
      <w:r>
        <w:rPr>
          <w:rFonts w:ascii="Consolas" w:hAnsi="Consolas"/>
          <w:color w:val="C00000"/>
          <w:sz w:val="16"/>
        </w:rPr>
        <w:t>6c28c96</w:t>
      </w:r>
      <w:r>
        <w:rPr>
          <w:sz w:val="18"/>
        </w:rPr>
        <w:t xml:space="preserve"> | </w:t>
      </w:r>
      <w:r>
        <w:rPr>
          <w:b/>
          <w:sz w:val="18"/>
        </w:rPr>
        <w:t>Tests:</w:t>
      </w:r>
      <w:r>
        <w:rPr>
          <w:sz w:val="18"/>
        </w:rPr>
        <w:t xml:space="preserve"> 91 in 16 files </w:t>
      </w:r>
      <w:r>
        <w:rPr>
          <w:rFonts w:ascii="Consolas" w:hAnsi="Consolas"/>
          <w:color w:val="C00000"/>
          <w:sz w:val="16"/>
        </w:rPr>
        <w:t>backoffice-tests/bots/ba --list</w:t>
      </w:r>
      <w:r>
        <w:rPr>
          <w:sz w:val="18"/>
        </w:rPr>
      </w:r>
    </w:p>
    <w:p>
      <w:pPr>
        <w:pBdr>
          <w:bottom w:val="single" w:sz="6" w:space="1" w:color="A0A0A0"/>
        </w:pBdr>
      </w:pPr>
    </w:p>
    <w:p>
      <w:pPr>
        <w:pStyle w:val="Heading2"/>
        <w:spacing w:after="120"/>
      </w:pPr>
      <w:r>
        <w:rPr>
          <w:b/>
          <w:color w:val="2E75B5"/>
          <w:sz w:val="24"/>
        </w:rPr>
        <w:t>Revisi History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Versi</w:t>
            </w:r>
          </w:p>
        </w:tc>
        <w:tc>
          <w:tcPr>
            <w:tcW w:type="dxa" w:w="2628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Tanggal</w:t>
            </w:r>
          </w:p>
        </w:tc>
        <w:tc>
          <w:tcPr>
            <w:tcW w:type="dxa" w:w="2628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Penulis</w:t>
            </w:r>
          </w:p>
        </w:tc>
        <w:tc>
          <w:tcPr>
            <w:tcW w:type="dxa" w:w="2628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Perubahan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28-08-2026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QA Automation Kickstarter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Initial: probe 17 route, 91 tests, findings BA-001..006</w:t>
            </w:r>
          </w:p>
        </w:tc>
      </w:tr>
    </w:tbl>
    <w:p>
      <w:pPr>
        <w:spacing w:after="80"/>
      </w:pPr>
    </w:p>
    <w:p>
      <w:pPr>
        <w:pBdr>
          <w:bottom w:val="single" w:sz="6" w:space="1" w:color="A0A0A0"/>
        </w:pBdr>
      </w:pPr>
    </w:p>
    <w:p>
      <w:pPr>
        <w:pStyle w:val="Heading2"/>
        <w:spacing w:after="120"/>
      </w:pPr>
      <w:r>
        <w:rPr>
          <w:b/>
          <w:color w:val="2E75B5"/>
          <w:sz w:val="24"/>
        </w:rPr>
        <w:t>Daftar Isi</w:t>
      </w:r>
    </w:p>
    <w:p>
      <w:pPr>
        <w:pStyle w:val="ListNumber"/>
      </w:pPr>
      <w:r>
        <w:rPr>
          <w:sz w:val="18"/>
        </w:rPr>
        <w:t>[Overview](#1-overview)</w:t>
      </w:r>
    </w:p>
    <w:p>
      <w:pPr>
        <w:pStyle w:val="ListNumber"/>
      </w:pPr>
      <w:r>
        <w:rPr>
          <w:sz w:val="18"/>
        </w:rPr>
        <w:t>[Prasyarat](#2-prasyarat)</w:t>
      </w:r>
    </w:p>
    <w:p>
      <w:pPr>
        <w:pStyle w:val="ListNumber"/>
      </w:pPr>
      <w:r>
        <w:rPr>
          <w:sz w:val="18"/>
        </w:rPr>
        <w:t>[Akses &amp; Login Flow](#3-akses--login-flow)</w:t>
      </w:r>
    </w:p>
    <w:p>
      <w:pPr>
        <w:pStyle w:val="ListNumber"/>
      </w:pPr>
      <w:r>
        <w:rPr>
          <w:sz w:val="18"/>
        </w:rPr>
        <w:t>[Struktur Menu](#4-struktur-menu)</w:t>
      </w:r>
    </w:p>
    <w:p>
      <w:pPr>
        <w:pStyle w:val="ListNumber"/>
      </w:pPr>
      <w:r>
        <w:rPr>
          <w:sz w:val="18"/>
        </w:rPr>
        <w:t>[Flowchart Umum](#5-flowchart-umum)</w:t>
      </w:r>
    </w:p>
    <w:p>
      <w:pPr>
        <w:pStyle w:val="ListNumber"/>
      </w:pPr>
      <w:r>
        <w:rPr>
          <w:sz w:val="18"/>
        </w:rPr>
        <w:t>[Panduan per Menu](#6-panduan-per-menu)</w:t>
      </w:r>
    </w:p>
    <w:p>
      <w:pPr>
        <w:pStyle w:val="ListNumber"/>
      </w:pPr>
      <w:r>
        <w:rPr>
          <w:sz w:val="18"/>
        </w:rPr>
        <w:t>[Validasi &amp; Negative Cases](#7-validasi--negative-cases)</w:t>
      </w:r>
    </w:p>
    <w:p>
      <w:pPr>
        <w:pStyle w:val="ListNumber"/>
      </w:pPr>
      <w:r>
        <w:rPr>
          <w:sz w:val="18"/>
        </w:rPr>
        <w:t>[Data Test &amp; Cleanup](#8-data-test--cleanup)</w:t>
      </w:r>
    </w:p>
    <w:p>
      <w:pPr>
        <w:pStyle w:val="ListNumber"/>
      </w:pPr>
      <w:r>
        <w:rPr>
          <w:sz w:val="18"/>
        </w:rPr>
        <w:t>[Troubleshooting](#9-troubleshooting)</w:t>
      </w:r>
    </w:p>
    <w:p>
      <w:pPr>
        <w:pStyle w:val="ListNumber"/>
      </w:pPr>
      <w:r>
        <w:rPr>
          <w:sz w:val="18"/>
        </w:rPr>
        <w:t>[Catatan Temuan](#10-catatan-temuan)</w:t>
      </w:r>
    </w:p>
    <w:p>
      <w:pPr>
        <w:pStyle w:val="ListNumber"/>
      </w:pPr>
      <w:r>
        <w:rPr>
          <w:sz w:val="18"/>
        </w:rPr>
        <w:t>[Lampiran](#11-lampiran)</w:t>
      </w:r>
    </w:p>
    <w:p>
      <w:pPr>
        <w:pBdr>
          <w:bottom w:val="single" w:sz="6" w:space="1" w:color="A0A0A0"/>
        </w:pBdr>
      </w:pPr>
    </w:p>
    <w:p>
      <w:pPr>
        <w:pStyle w:val="Heading2"/>
        <w:spacing w:after="120"/>
      </w:pPr>
      <w:r>
        <w:rPr>
          <w:b/>
          <w:color w:val="2E75B5"/>
          <w:sz w:val="24"/>
        </w:rPr>
        <w:t>1. Overview</w:t>
      </w:r>
    </w:p>
    <w:p>
      <w:pPr>
        <w:spacing w:after="80"/>
      </w:pPr>
      <w:r>
        <w:rPr>
          <w:sz w:val="18"/>
        </w:rPr>
        <w:t xml:space="preserve">Biller Aggregator (BA) mengelola Bank, Billing Provider, Kategori &amp; Grup, Menu, Mitra &amp; sub-menu (Top Up, Riwayat, Product Pricing, Credential), Manage Product, Role, Monitoring, Rekap, Rekonsiliasi, Invoice, Dashboard. Semua via webview </w:t>
      </w:r>
      <w:r>
        <w:rPr>
          <w:rFonts w:ascii="Consolas" w:hAnsi="Consolas"/>
          <w:color w:val="C00000"/>
          <w:sz w:val="16"/>
        </w:rPr>
        <w:t>biller-dashboard-internal</w:t>
      </w:r>
      <w:r>
        <w:rPr>
          <w:sz w:val="18"/>
        </w:rPr>
        <w:t xml:space="preserve"> setelah </w:t>
      </w:r>
      <w:r>
        <w:rPr>
          <w:rFonts w:ascii="Consolas" w:hAnsi="Consolas"/>
          <w:color w:val="C00000"/>
          <w:sz w:val="16"/>
        </w:rPr>
        <w:t>Masuk</w:t>
      </w:r>
      <w:r>
        <w:rPr>
          <w:sz w:val="18"/>
        </w:rPr>
        <w:t xml:space="preserve"> dari portal.</w:t>
      </w:r>
    </w:p>
    <w:p>
      <w:pPr>
        <w:spacing w:after="80"/>
      </w:pPr>
      <w:r>
        <w:rPr>
          <w:sz w:val="18"/>
        </w:rPr>
      </w:r>
      <w:r>
        <w:rPr>
          <w:b/>
          <w:sz w:val="18"/>
        </w:rPr>
        <w:t>Config:</w:t>
      </w:r>
      <w:r>
        <w:rPr>
          <w:sz w:val="18"/>
        </w:rPr>
        <w:t xml:space="preserve"> </w:t>
      </w:r>
      <w:r>
        <w:rPr>
          <w:rFonts w:ascii="Consolas" w:hAnsi="Consolas"/>
          <w:color w:val="C00000"/>
          <w:sz w:val="16"/>
        </w:rPr>
        <w:t>config/local.json</w:t>
      </w:r>
      <w:r>
        <w:rPr>
          <w:sz w:val="18"/>
        </w:rPr>
        <w:t xml:space="preserve"> </w:t>
      </w:r>
      <w:r>
        <w:rPr>
          <w:rFonts w:ascii="Consolas" w:hAnsi="Consolas"/>
          <w:color w:val="C00000"/>
          <w:sz w:val="16"/>
        </w:rPr>
        <w:t>backoffice_base_url: https://iconnet-portal-backoffice-playground.lentera-app.id</w:t>
      </w:r>
      <w:r>
        <w:rPr>
          <w:sz w:val="18"/>
        </w:rPr>
        <w:t xml:space="preserve"> </w:t>
      </w:r>
      <w:r>
        <w:rPr>
          <w:rFonts w:ascii="Consolas" w:hAnsi="Consolas"/>
          <w:color w:val="C00000"/>
          <w:sz w:val="16"/>
        </w:rPr>
        <w:t>config/index.ts</w:t>
      </w:r>
      <w:r>
        <w:rPr>
          <w:sz w:val="18"/>
        </w:rPr>
      </w:r>
    </w:p>
    <w:p>
      <w:pPr>
        <w:pBdr>
          <w:bottom w:val="single" w:sz="6" w:space="1" w:color="A0A0A0"/>
        </w:pBdr>
      </w:pPr>
    </w:p>
    <w:p>
      <w:pPr>
        <w:pStyle w:val="Heading2"/>
        <w:spacing w:after="120"/>
      </w:pPr>
      <w:r>
        <w:rPr>
          <w:b/>
          <w:color w:val="2E75B5"/>
          <w:sz w:val="24"/>
        </w:rPr>
        <w:t>2. Prasyarat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256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Akun Portal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`subandonorogo@gmail.com` / `Password@123` `shared/test-data/users.json:12`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OTP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`000000` `shared/test-data/backoffice.json:login.otp_dummy`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Captcha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`Lakukan perintah captcha dengan benar` → klik `span` pertama `setup/auth.setup.ts:22`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Workers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`1` `playwright.config.ts:25` (portal menolak 2+ login OTP bersamaan)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Storage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`.auth/portal.json` via `setup` `storageState`</w:t>
            </w:r>
          </w:p>
        </w:tc>
      </w:tr>
    </w:tbl>
    <w:p>
      <w:pPr>
        <w:spacing w:after="80"/>
      </w:pPr>
    </w:p>
    <w:p>
      <w:pPr>
        <w:pBdr>
          <w:bottom w:val="single" w:sz="6" w:space="1" w:color="A0A0A0"/>
        </w:pBdr>
      </w:pPr>
    </w:p>
    <w:p>
      <w:pPr>
        <w:pStyle w:val="Heading2"/>
        <w:spacing w:after="120"/>
      </w:pPr>
      <w:r>
        <w:rPr>
          <w:b/>
          <w:color w:val="2E75B5"/>
          <w:sz w:val="24"/>
        </w:rPr>
        <w:t>3. Akses &amp; Login Flow</w:t>
      </w:r>
    </w:p>
    <w:p>
      <w:pPr>
        <w:shd w:fill="F2F2F2" w:val="clear"/>
        <w:spacing w:after="120"/>
      </w:pPr>
      <w:r>
        <w:rPr>
          <w:rFonts w:ascii="Consolas" w:hAnsi="Consolas"/>
          <w:color w:val="333333"/>
          <w:sz w:val="14"/>
        </w:rPr>
        <w:t>flowchart TD</w:t>
        <w:br/>
        <w:t xml:space="preserve">    A[Portal /login] --&gt; B[Fill email/password]</w:t>
        <w:br/>
        <w:t xml:space="preserve">    B --&gt; C[Click Login]</w:t>
        <w:br/>
        <w:t xml:space="preserve">    C --&gt; D[Captcha Dialog: Lakukan perintah captcha dengan benar]</w:t>
        <w:br/>
        <w:t xml:space="preserve">    D --&gt; E[Click span pertama]</w:t>
        <w:br/>
        <w:t xml:space="preserve">    E --&gt; F[OTP 6 inputs 000000 + Enter]</w:t>
        <w:br/>
        <w:t xml:space="preserve">    F --&gt; G[Pilih BOT Anda]</w:t>
        <w:br/>
        <w:t xml:space="preserve">    G --&gt; H[Card BOT Biller Aggregator BA - Click Masuk]</w:t>
        <w:br/>
        <w:t xml:space="preserve">    H --&gt; I[Popup /sso/callback?jwt_token...]</w:t>
        <w:br/>
        <w:t xml:space="preserve">    I --&gt; J[Redirect /dashboard_internal]</w:t>
        <w:br/>
        <w:t xml:space="preserve">    J --&gt; K[Toggle Sidebar visible]</w:t>
      </w:r>
    </w:p>
    <w:p>
      <w:pPr>
        <w:spacing w:after="80"/>
      </w:pPr>
      <w:r>
        <w:rPr>
          <w:sz w:val="18"/>
        </w:rPr>
      </w:r>
      <w:r>
        <w:rPr>
          <w:b/>
          <w:sz w:val="18"/>
        </w:rPr>
        <w:t>Page Object:</w:t>
      </w:r>
      <w:r>
        <w:rPr>
          <w:sz w:val="18"/>
        </w:rPr>
        <w:t xml:space="preserve"> </w:t>
      </w:r>
      <w:r>
        <w:rPr>
          <w:rFonts w:ascii="Consolas" w:hAnsi="Consolas"/>
          <w:color w:val="C00000"/>
          <w:sz w:val="16"/>
        </w:rPr>
        <w:t>AdminLoginPage</w:t>
      </w:r>
      <w:r>
        <w:rPr>
          <w:sz w:val="18"/>
        </w:rPr>
        <w:t xml:space="preserve">, </w:t>
      </w:r>
      <w:r>
        <w:rPr>
          <w:rFonts w:ascii="Consolas" w:hAnsi="Consolas"/>
          <w:color w:val="C00000"/>
          <w:sz w:val="16"/>
        </w:rPr>
        <w:t>BotSelectorPage</w:t>
      </w:r>
      <w:r>
        <w:rPr>
          <w:sz w:val="18"/>
        </w:rPr>
        <w:t xml:space="preserve"> </w:t>
      </w:r>
      <w:r>
        <w:rPr>
          <w:rFonts w:ascii="Consolas" w:hAnsi="Consolas"/>
          <w:color w:val="C00000"/>
          <w:sz w:val="16"/>
        </w:rPr>
        <w:t>shared/pages/AdminLoginPage.ts</w:t>
      </w:r>
      <w:r>
        <w:rPr>
          <w:sz w:val="18"/>
        </w:rPr>
        <w:t xml:space="preserve">, </w:t>
      </w:r>
      <w:r>
        <w:rPr>
          <w:rFonts w:ascii="Consolas" w:hAnsi="Consolas"/>
          <w:color w:val="C00000"/>
          <w:sz w:val="16"/>
        </w:rPr>
        <w:t>BotSelectorPage.ts</w:t>
      </w:r>
      <w:r>
        <w:rPr>
          <w:sz w:val="18"/>
        </w:rPr>
      </w:r>
    </w:p>
    <w:p>
      <w:pPr>
        <w:pBdr>
          <w:bottom w:val="single" w:sz="6" w:space="1" w:color="A0A0A0"/>
        </w:pBdr>
      </w:pPr>
    </w:p>
    <w:p>
      <w:pPr>
        <w:pStyle w:val="Heading2"/>
        <w:spacing w:after="120"/>
      </w:pPr>
      <w:r>
        <w:rPr>
          <w:b/>
          <w:color w:val="2E75B5"/>
          <w:sz w:val="24"/>
        </w:rPr>
        <w:t>4. Struktur Menu</w:t>
      </w:r>
    </w:p>
    <w:p>
      <w:pPr>
        <w:spacing w:after="80"/>
      </w:pPr>
      <w:r>
        <w:rPr>
          <w:sz w:val="18"/>
        </w:rPr>
        <w:t xml:space="preserve">Probe </w:t>
      </w:r>
      <w:r>
        <w:rPr>
          <w:rFonts w:ascii="Consolas" w:hAnsi="Consolas"/>
          <w:color w:val="C00000"/>
          <w:sz w:val="16"/>
        </w:rPr>
        <w:t>a[href^="/"]</w:t>
      </w:r>
      <w:r>
        <w:rPr>
          <w:sz w:val="18"/>
        </w:rPr>
        <w:t xml:space="preserve"> </w:t>
      </w:r>
      <w:r>
        <w:rPr>
          <w:rFonts w:ascii="Consolas" w:hAnsi="Consolas"/>
          <w:color w:val="C00000"/>
          <w:sz w:val="16"/>
        </w:rPr>
        <w:t>biller-dashboard-internal</w:t>
      </w:r>
      <w:r>
        <w:rPr>
          <w:sz w:val="18"/>
        </w:rPr>
        <w:t xml:space="preserve"> </w:t>
      </w:r>
      <w:r>
        <w:rPr>
          <w:rFonts w:ascii="Consolas" w:hAnsi="Consolas"/>
          <w:color w:val="C00000"/>
          <w:sz w:val="16"/>
        </w:rPr>
        <w:t>17 route</w:t>
      </w:r>
      <w:r>
        <w:rPr>
          <w:sz w:val="18"/>
        </w:rPr>
        <w:t xml:space="preserve"> (expand </w:t>
      </w:r>
      <w:r>
        <w:rPr>
          <w:rFonts w:ascii="Consolas" w:hAnsi="Consolas"/>
          <w:color w:val="C00000"/>
          <w:sz w:val="16"/>
        </w:rPr>
        <w:t>Transaksi/Rekonsiliasi</w:t>
      </w:r>
      <w:r>
        <w:rPr>
          <w:sz w:val="18"/>
        </w:rPr>
        <w:t>):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75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Parent</w:t>
            </w:r>
          </w:p>
        </w:tc>
        <w:tc>
          <w:tcPr>
            <w:tcW w:type="dxa" w:w="175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Menu</w:t>
            </w:r>
          </w:p>
        </w:tc>
        <w:tc>
          <w:tcPr>
            <w:tcW w:type="dxa" w:w="175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175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Heading</w:t>
            </w:r>
          </w:p>
        </w:tc>
        <w:tc>
          <w:tcPr>
            <w:tcW w:type="dxa" w:w="175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General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Dashboard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`/dashboard_internal`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Dashboard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View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Master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Bank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`/bank_internal`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Bank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CRUD 5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Master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Billing Provider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`/billing_provider_internal`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Billing Provider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CRUD 6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Master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Kategori &amp; Grup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`/category_group_internal`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Kategori dan Grup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CRUD 10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Master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Menu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`/menu_internal`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Menu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CRUD 6 (Hapus 403)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Master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Mitra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`/mitra_internal`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Mitra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CRUD 5 (no Hapus)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Master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Manage Product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`/manage_product_internal`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Manage Product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CRUD 7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Master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Manage Role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`/manage_role_internal`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Manage Role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CRUD 5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Transaksi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Monitoring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`/monitoring_internal`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Monitoring Transaksi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View/Search/Filter/Export 4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Transaksi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Rekap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`/rekap_internal`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Rekap Transaksi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View/Filter/Export 3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Rekonsiliasi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Goto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`/rekonsiliasi_goto_internal`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Rekonsiliasi Goto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View/Search 5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Invoice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Invoice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`/invoice_internal`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Invoice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Generate/Lunas/Print 5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Sub-menu Mitra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Top Up, Riwayat, Product Pricing, Credential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`/mitra_internal/product-pricing/&lt;id&gt;` etc.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9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sz w:val="18"/>
        </w:rPr>
        <w:t>*Kolom Expected/Actual kosong — isi manual saat retest.*</w:t>
      </w:r>
    </w:p>
    <w:p>
      <w:pPr>
        <w:pBdr>
          <w:bottom w:val="single" w:sz="6" w:space="1" w:color="A0A0A0"/>
        </w:pBdr>
      </w:pPr>
    </w:p>
    <w:p>
      <w:pPr>
        <w:pStyle w:val="Heading2"/>
        <w:spacing w:after="120"/>
      </w:pPr>
      <w:r>
        <w:rPr>
          <w:b/>
          <w:color w:val="2E75B5"/>
          <w:sz w:val="24"/>
        </w:rPr>
        <w:t>5. Flowchart Umum</w:t>
      </w:r>
    </w:p>
    <w:p>
      <w:pPr>
        <w:pStyle w:val="Heading3"/>
        <w:spacing w:after="120"/>
      </w:pPr>
      <w:r>
        <w:rPr>
          <w:b/>
          <w:sz w:val="20"/>
        </w:rPr>
        <w:t>5.1 Master CRUD</w:t>
      </w:r>
    </w:p>
    <w:p>
      <w:pPr>
        <w:shd w:fill="F2F2F2" w:val="clear"/>
        <w:spacing w:after="120"/>
      </w:pPr>
      <w:r>
        <w:rPr>
          <w:rFonts w:ascii="Consolas" w:hAnsi="Consolas"/>
          <w:color w:val="333333"/>
          <w:sz w:val="14"/>
        </w:rPr>
        <w:t>flowchart TD</w:t>
        <w:br/>
        <w:t xml:space="preserve">    A[Master List] --&gt; B[Search: hasRow?]</w:t>
        <w:br/>
        <w:t xml:space="preserve">    B --&gt;|Tidak ada| C[openAdd → fill code/name → save]</w:t>
        <w:br/>
        <w:t xml:space="preserve">    B --&gt;|Ada| D[hasRow true]</w:t>
        <w:br/>
        <w:t xml:space="preserve">    C --&gt; E[hasRow true → row contain]</w:t>
        <w:br/>
        <w:t xml:space="preserve">    E --&gt; F[Open menu Ubah → fill !@# → Simpan disabled? → revert → save]</w:t>
        <w:br/>
        <w:t xml:space="preserve">    F --&gt; G[Open menu Hapus → Lanjutkan → hasRow false → cleanup]</w:t>
        <w:br/>
        <w:t xml:space="preserve">    G --&gt; H[Search ZZZ_NOT_EXIST_999 → 0 rows]</w:t>
      </w:r>
    </w:p>
    <w:p>
      <w:pPr>
        <w:pStyle w:val="Heading3"/>
        <w:spacing w:after="120"/>
      </w:pPr>
      <w:r>
        <w:rPr>
          <w:b/>
          <w:sz w:val="20"/>
        </w:rPr>
        <w:t>5.2 Mitra Top Up</w:t>
      </w:r>
    </w:p>
    <w:p>
      <w:pPr>
        <w:shd w:fill="F2F2F2" w:val="clear"/>
        <w:spacing w:after="120"/>
      </w:pPr>
      <w:r>
        <w:rPr>
          <w:rFonts w:ascii="Consolas" w:hAnsi="Consolas"/>
          <w:color w:val="333333"/>
          <w:sz w:val="14"/>
        </w:rPr>
        <w:t>flowchart TD</w:t>
        <w:br/>
        <w:t xml:space="preserve">    A[Mitra List] --&gt; B[Open Top Up]</w:t>
        <w:br/>
        <w:t xml:space="preserve">    B --&gt; C[Validasi Simpan disabled]</w:t>
        <w:br/>
        <w:t xml:space="preserve">    C --&gt; D[Fill Rp 50.000 → save → row Top Up tampil]</w:t>
      </w:r>
    </w:p>
    <w:p>
      <w:pPr>
        <w:pStyle w:val="Heading3"/>
        <w:spacing w:after="120"/>
      </w:pPr>
      <w:r>
        <w:rPr>
          <w:b/>
          <w:sz w:val="20"/>
        </w:rPr>
        <w:t>5.3 Monitoring</w:t>
      </w:r>
    </w:p>
    <w:p>
      <w:pPr>
        <w:shd w:fill="F2F2F2" w:val="clear"/>
        <w:spacing w:after="120"/>
      </w:pPr>
      <w:r>
        <w:rPr>
          <w:rFonts w:ascii="Consolas" w:hAnsi="Consolas"/>
          <w:color w:val="333333"/>
          <w:sz w:val="14"/>
        </w:rPr>
        <w:t>flowchart TD</w:t>
        <w:br/>
        <w:t xml:space="preserve">    A[Monitoring] --&gt; B[Search BCA]</w:t>
        <w:br/>
        <w:t xml:space="preserve">    B --&gt; C[Filter status Success]</w:t>
        <w:br/>
        <w:t xml:space="preserve">    C --&gt; D[Export XLSX → export_data/]</w:t>
      </w:r>
    </w:p>
    <w:p>
      <w:pPr>
        <w:pBdr>
          <w:bottom w:val="single" w:sz="6" w:space="1" w:color="A0A0A0"/>
        </w:pBdr>
      </w:pPr>
    </w:p>
    <w:p>
      <w:pPr>
        <w:pStyle w:val="Heading2"/>
        <w:spacing w:after="120"/>
      </w:pPr>
      <w:r>
        <w:rPr>
          <w:b/>
          <w:color w:val="2E75B5"/>
          <w:sz w:val="24"/>
        </w:rPr>
        <w:t>6. Panduan per Menu</w:t>
      </w:r>
    </w:p>
    <w:p>
      <w:pPr>
        <w:pStyle w:val="Heading3"/>
        <w:spacing w:after="120"/>
      </w:pPr>
      <w:r>
        <w:rPr>
          <w:b/>
          <w:sz w:val="20"/>
        </w:rPr>
        <w:t>6.1 Dashboard</w:t>
      </w:r>
    </w:p>
    <w:p>
      <w:pPr>
        <w:pStyle w:val="ListBullet"/>
      </w:pPr>
      <w:r>
        <w:rPr>
          <w:sz w:val="18"/>
        </w:rPr>
        <w:t>**Route:** `/dashboard_internal` `DashboardPage`</w:t>
      </w:r>
    </w:p>
    <w:p>
      <w:pPr>
        <w:pStyle w:val="ListBullet"/>
      </w:pPr>
      <w:r>
        <w:rPr>
          <w:sz w:val="18"/>
        </w:rPr>
        <w:t>**View:** `Total Mitra 3, Biller 7, Product 71`, `Ringkasan Hari Ini`, `Distribusi Status/Produk`, `Top 5 Mitra/Product/Biller`</w:t>
      </w:r>
    </w:p>
    <w:p>
      <w:pPr>
        <w:pStyle w:val="ListBullet"/>
      </w:pPr>
      <w:r>
        <w:rPr>
          <w:sz w:val="18"/>
        </w:rPr>
        <w:t>**Toggle:** `Total Transaksi` `shadow-sm/text-warning` `BaPage`</w:t>
      </w:r>
    </w:p>
    <w:p>
      <w:pPr>
        <w:pStyle w:val="ListBullet"/>
      </w:pPr>
      <w:r>
        <w:rPr>
          <w:sz w:val="18"/>
        </w:rPr>
        <w:t>**Periode:** Dropdown `Harian → Bulanan → Harian`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210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Langkah</w:t>
            </w:r>
          </w:p>
        </w:tc>
        <w:tc>
          <w:tcPr>
            <w:tcW w:type="dxa" w:w="210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210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210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1. Buka dashboard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`openDashboard`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Widget tampil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2. Toggle Total Transaksi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`toggleButton Total Transaksi click`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`shadow-sm`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3. Dropdown Bulanan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`pickPeriode Bulanan`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`Bulanan` visible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4. Legend SUCCESS/FAILED/PROCESS/EXPIRED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`getByText`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Visible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</w:tbl>
    <w:p>
      <w:pPr>
        <w:spacing w:after="80"/>
      </w:pPr>
    </w:p>
    <w:p>
      <w:pPr>
        <w:pStyle w:val="Heading3"/>
        <w:spacing w:after="120"/>
      </w:pPr>
      <w:r>
        <w:rPr>
          <w:b/>
          <w:sz w:val="20"/>
        </w:rPr>
        <w:t>6.2 Bank (5 tests)</w:t>
      </w:r>
    </w:p>
    <w:p>
      <w:pPr>
        <w:pStyle w:val="ListBullet"/>
      </w:pPr>
      <w:r>
        <w:rPr>
          <w:sz w:val="18"/>
        </w:rPr>
        <w:t>**Route:** `/bank_internal` `BaBankPage`</w:t>
      </w:r>
    </w:p>
    <w:p>
      <w:pPr>
        <w:pStyle w:val="ListBullet"/>
      </w:pPr>
      <w:r>
        <w:rPr>
          <w:sz w:val="18"/>
        </w:rPr>
        <w:t>**Fields:** `name:Bank Tes, code:TES, shortName:TES, swiftCode:TES123`</w:t>
      </w:r>
    </w:p>
    <w:p>
      <w:pPr>
        <w:pStyle w:val="ListBullet"/>
      </w:pPr>
      <w:r>
        <w:rPr>
          <w:sz w:val="18"/>
        </w:rPr>
        <w:t>**Search:** `Cari Bank...` `input#search`</w:t>
      </w:r>
    </w:p>
    <w:p>
      <w:pPr>
        <w:pStyle w:val="ListBullet"/>
      </w:pPr>
      <w:r>
        <w:rPr>
          <w:sz w:val="18"/>
        </w:rPr>
        <w:t>**Menu:** `Ubah / Hapus` → `Lanjutkan` `duplikat Kode sudah digunakan`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2628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Langkah</w:t>
            </w:r>
          </w:p>
        </w:tc>
        <w:tc>
          <w:tcPr>
            <w:tcW w:type="dxa" w:w="2628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2628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Actual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1 Validasi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`openAdd → fill name saja → Simpan disabled true`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disabled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2 Add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`search QA BANK xxx → tidak ada → fill 4 fields → save → hasRow`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row `QA BANK`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3 Edit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`openEdit → ganti shortName → save → row`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`TESTX`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4 Delete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`deleteBank → hasRow false`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hilang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5 Duplikat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`ADD kode TES → toast Kode sudah digunakan`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toast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sz w:val="18"/>
        </w:rPr>
        <w:t>*Cleanup: test 4/5 hapus dummy.*</w:t>
      </w:r>
    </w:p>
    <w:p>
      <w:pPr>
        <w:pStyle w:val="Heading3"/>
        <w:spacing w:after="120"/>
      </w:pPr>
      <w:r>
        <w:rPr>
          <w:b/>
          <w:sz w:val="20"/>
        </w:rPr>
        <w:t>6.3 Billing Provider (6 tests)</w:t>
      </w:r>
    </w:p>
    <w:p>
      <w:pPr>
        <w:pStyle w:val="ListBullet"/>
      </w:pPr>
      <w:r>
        <w:rPr>
          <w:sz w:val="18"/>
        </w:rPr>
        <w:t>**Fields:** `code, name, ...`</w:t>
      </w:r>
    </w:p>
    <w:p>
      <w:pPr>
        <w:pStyle w:val="ListBullet"/>
      </w:pPr>
      <w:r>
        <w:rPr>
          <w:sz w:val="18"/>
        </w:rPr>
        <w:t>**Validasi, Add, Edit, Status, Delete, Duplikat** — sama Bank.</w:t>
      </w:r>
    </w:p>
    <w:p>
      <w:pPr>
        <w:pStyle w:val="Heading3"/>
        <w:spacing w:after="120"/>
      </w:pPr>
      <w:r>
        <w:rPr>
          <w:b/>
          <w:sz w:val="20"/>
        </w:rPr>
        <w:t>6.4 Kategori &amp; Grup (10 tests)</w:t>
      </w:r>
    </w:p>
    <w:p>
      <w:pPr>
        <w:pStyle w:val="ListBullet"/>
      </w:pPr>
      <w:r>
        <w:rPr>
          <w:sz w:val="18"/>
        </w:rPr>
        <w:t>**Kategori:** `code, name` `Tambah Kategori` `duplikat`</w:t>
      </w:r>
    </w:p>
    <w:p>
      <w:pPr>
        <w:pStyle w:val="ListBullet"/>
      </w:pPr>
      <w:r>
        <w:rPr>
          <w:sz w:val="18"/>
        </w:rPr>
        <w:t>**Grup:** `code, name, kategori` `Tambah Grup`</w:t>
      </w:r>
    </w:p>
    <w:p>
      <w:pPr>
        <w:pStyle w:val="Heading3"/>
        <w:spacing w:after="120"/>
      </w:pPr>
      <w:r>
        <w:rPr>
          <w:b/>
          <w:sz w:val="20"/>
        </w:rPr>
        <w:t>6.5 Menu (6 tests)</w:t>
      </w:r>
    </w:p>
    <w:p>
      <w:pPr>
        <w:pStyle w:val="ListBullet"/>
      </w:pPr>
      <w:r>
        <w:rPr>
          <w:sz w:val="18"/>
        </w:rPr>
        <w:t>**Fields:** `code, name, icon, parent, description, status, permission`</w:t>
      </w:r>
    </w:p>
    <w:p>
      <w:pPr>
        <w:pStyle w:val="ListBullet"/>
      </w:pPr>
      <w:r>
        <w:rPr>
          <w:sz w:val="18"/>
        </w:rPr>
        <w:t>**Hapus 403** `BA-003` `DELETE /api/v1/master/menu/delete 403 Anda tidak memiliki izin` — verifikasi `403` + row tetap ada</w:t>
      </w:r>
    </w:p>
    <w:p>
      <w:pPr>
        <w:pStyle w:val="Heading3"/>
        <w:spacing w:after="120"/>
      </w:pPr>
      <w:r>
        <w:rPr>
          <w:b/>
          <w:sz w:val="20"/>
        </w:rPr>
        <w:t>6.6 Mitra (5 tests)</w:t>
      </w:r>
    </w:p>
    <w:p>
      <w:pPr>
        <w:pStyle w:val="ListBullet"/>
      </w:pPr>
      <w:r>
        <w:rPr>
          <w:sz w:val="18"/>
        </w:rPr>
        <w:t>**Fields:** `code, name, email, phone, address, pic` `Mitra tidak punya Hapus` `BA-004` — hanya `Aktifkan/Nonaktifkan`</w:t>
      </w:r>
    </w:p>
    <w:p>
      <w:pPr>
        <w:pStyle w:val="ListBullet"/>
      </w:pPr>
      <w:r>
        <w:rPr>
          <w:sz w:val="18"/>
        </w:rPr>
        <w:t>**Duplikat:** `Kode sudah digunakan`</w:t>
      </w:r>
    </w:p>
    <w:p>
      <w:pPr>
        <w:pStyle w:val="Heading3"/>
        <w:spacing w:after="120"/>
      </w:pPr>
      <w:r>
        <w:rPr>
          <w:b/>
          <w:sz w:val="20"/>
        </w:rPr>
        <w:t>6.7 Mitra Sub-menu (9 tests)</w:t>
      </w:r>
    </w:p>
    <w:p>
      <w:pPr>
        <w:pStyle w:val="ListBullet"/>
      </w:pPr>
      <w:r>
        <w:rPr>
          <w:sz w:val="18"/>
        </w:rPr>
        <w:t>**Top Up:** `validasi → topup Rp 50.000 → tabel` `BaMitraSubMenuPage`</w:t>
      </w:r>
    </w:p>
    <w:p>
      <w:pPr>
        <w:pStyle w:val="ListBullet"/>
      </w:pPr>
      <w:r>
        <w:rPr>
          <w:sz w:val="18"/>
        </w:rPr>
        <w:t>**Riwayat, Product Pricing, Credential, Price dialog, Generate**</w:t>
      </w:r>
    </w:p>
    <w:p>
      <w:pPr>
        <w:pStyle w:val="Heading3"/>
        <w:spacing w:after="120"/>
      </w:pPr>
      <w:r>
        <w:rPr>
          <w:b/>
          <w:sz w:val="20"/>
        </w:rPr>
        <w:t>6.8 Manage Product (7 tests)</w:t>
      </w:r>
    </w:p>
    <w:p>
      <w:pPr>
        <w:pStyle w:val="ListBullet"/>
      </w:pPr>
      <w:r>
        <w:rPr>
          <w:sz w:val="18"/>
        </w:rPr>
        <w:t>**Fields:** `code, name, Biaya Admin/Komisi` `AdminFee tidak boleh kosong`</w:t>
      </w:r>
    </w:p>
    <w:p>
      <w:pPr>
        <w:pStyle w:val="ListBullet"/>
      </w:pPr>
      <w:r>
        <w:rPr>
          <w:sz w:val="18"/>
        </w:rPr>
        <w:t>**Duplikat:** `Kode produk sudah digunakan`</w:t>
      </w:r>
    </w:p>
    <w:p>
      <w:pPr>
        <w:pStyle w:val="Heading3"/>
        <w:spacing w:after="120"/>
      </w:pPr>
      <w:r>
        <w:rPr>
          <w:b/>
          <w:sz w:val="20"/>
        </w:rPr>
        <w:t>6.9 Manage Role (5 tests)</w:t>
      </w:r>
    </w:p>
    <w:p>
      <w:pPr>
        <w:pStyle w:val="ListBullet"/>
      </w:pPr>
      <w:r>
        <w:rPr>
          <w:sz w:val="18"/>
        </w:rPr>
        <w:t>**Fields:** `code, name, permission matrix` `minimal memiliki satu akses menu`</w:t>
      </w:r>
    </w:p>
    <w:p>
      <w:pPr>
        <w:pStyle w:val="ListBullet"/>
      </w:pPr>
      <w:r>
        <w:rPr>
          <w:sz w:val="18"/>
        </w:rPr>
        <w:t>**Duplikat:** `500 Nama role sudah digunakan` `BA-005`</w:t>
      </w:r>
    </w:p>
    <w:p>
      <w:pPr>
        <w:pStyle w:val="Heading3"/>
        <w:spacing w:after="120"/>
      </w:pPr>
      <w:r>
        <w:rPr>
          <w:b/>
          <w:sz w:val="20"/>
        </w:rPr>
        <w:t>6.10 Monitoring (4 tests)</w:t>
      </w:r>
    </w:p>
    <w:p>
      <w:pPr>
        <w:pStyle w:val="ListBullet"/>
      </w:pPr>
      <w:r>
        <w:rPr>
          <w:sz w:val="18"/>
        </w:rPr>
        <w:t>**Search, Filter status Success, Export XLSX** `export_data/`</w:t>
      </w:r>
    </w:p>
    <w:p>
      <w:pPr>
        <w:pStyle w:val="Heading3"/>
        <w:spacing w:after="120"/>
      </w:pPr>
      <w:r>
        <w:rPr>
          <w:b/>
          <w:sz w:val="20"/>
        </w:rPr>
        <w:t>6.11 Rekap (3 tests)</w:t>
      </w:r>
    </w:p>
    <w:p>
      <w:pPr>
        <w:pStyle w:val="ListBullet"/>
      </w:pPr>
      <w:r>
        <w:rPr>
          <w:sz w:val="18"/>
        </w:rPr>
        <w:t>**Filter Tahun Ini, Export**</w:t>
      </w:r>
    </w:p>
    <w:p>
      <w:pPr>
        <w:pStyle w:val="Heading3"/>
        <w:spacing w:after="120"/>
      </w:pPr>
      <w:r>
        <w:rPr>
          <w:b/>
          <w:sz w:val="20"/>
        </w:rPr>
        <w:t>6.12 Rekonsiliasi (5 tests)</w:t>
      </w:r>
    </w:p>
    <w:p>
      <w:pPr>
        <w:pStyle w:val="ListBullet"/>
      </w:pPr>
      <w:r>
        <w:rPr>
          <w:sz w:val="18"/>
        </w:rPr>
        <w:t>**Goto, Kudo, E2Pay, AyoConnect, Search**</w:t>
      </w:r>
    </w:p>
    <w:p>
      <w:pPr>
        <w:pStyle w:val="Heading3"/>
        <w:spacing w:after="120"/>
      </w:pPr>
      <w:r>
        <w:rPr>
          <w:b/>
          <w:sz w:val="20"/>
        </w:rPr>
        <w:t>6.13 Invoice (5 tests)</w:t>
      </w:r>
    </w:p>
    <w:p>
      <w:pPr>
        <w:pStyle w:val="ListBullet"/>
      </w:pPr>
      <w:r>
        <w:rPr>
          <w:sz w:val="18"/>
        </w:rPr>
        <w:t>**Generate (mitra DIGI01, range bulan), Konfirmasi Lunas, Print**</w:t>
      </w:r>
    </w:p>
    <w:p>
      <w:pPr>
        <w:pBdr>
          <w:bottom w:val="single" w:sz="6" w:space="1" w:color="A0A0A0"/>
        </w:pBdr>
      </w:pPr>
    </w:p>
    <w:p>
      <w:pPr>
        <w:pStyle w:val="Heading2"/>
        <w:spacing w:after="120"/>
      </w:pPr>
      <w:r>
        <w:rPr>
          <w:b/>
          <w:color w:val="2E75B5"/>
          <w:sz w:val="24"/>
        </w:rPr>
        <w:t>7. Validasi &amp; Negative Cases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10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Input Invalid</w:t>
            </w:r>
          </w:p>
        </w:tc>
        <w:tc>
          <w:tcPr>
            <w:tcW w:type="dxa" w:w="210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210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2102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Bank code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`!@#`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Simpan disabled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Bank code duplikat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`TES` existing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toast Kode sudah digunakan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Menu Hapus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`Hapus`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403 Anda tidak memiliki izin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Role tanpa permission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`0 checkbox`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error minimal memiliki satu akses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Product tanpa Biaya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`0`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AdminFee tidak boleh kosong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Search tidak ada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`ZZZ_NOT_EXIST_999`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0 rows / Tidak ada data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</w:r>
          </w:p>
        </w:tc>
      </w:tr>
    </w:tbl>
    <w:p>
      <w:pPr>
        <w:spacing w:after="80"/>
      </w:pPr>
    </w:p>
    <w:p>
      <w:pPr>
        <w:pBdr>
          <w:bottom w:val="single" w:sz="6" w:space="1" w:color="A0A0A0"/>
        </w:pBdr>
      </w:pPr>
    </w:p>
    <w:p>
      <w:pPr>
        <w:pStyle w:val="Heading2"/>
        <w:spacing w:after="120"/>
      </w:pPr>
      <w:r>
        <w:rPr>
          <w:b/>
          <w:color w:val="2E75B5"/>
          <w:sz w:val="24"/>
        </w:rPr>
        <w:t>8. Data Test &amp; Cleanup</w:t>
      </w:r>
    </w:p>
    <w:p>
      <w:pPr>
        <w:pStyle w:val="ListBullet"/>
      </w:pPr>
      <w:r>
        <w:rPr>
          <w:sz w:val="18"/>
        </w:rPr>
        <w:t>**Uniq:** `Date.now().slice(-6)` `QA BANK &lt;uniq&gt;` `QAPSP` `QAUSER`</w:t>
      </w:r>
    </w:p>
    <w:p>
      <w:pPr>
        <w:pStyle w:val="ListBullet"/>
      </w:pPr>
      <w:r>
        <w:rPr>
          <w:sz w:val="18"/>
        </w:rPr>
        <w:t>**Pola:** `hasRow(code) ? skip add : openAdd → fill → save → hasRow true` `hasRow` + `deleteBank/code` `Lanjutkan` → `hasRow false` biar tidak sampah `backoffice-tests/bots/ba/*.spec.ts`</w:t>
      </w:r>
    </w:p>
    <w:p>
      <w:pPr>
        <w:pBdr>
          <w:bottom w:val="single" w:sz="6" w:space="1" w:color="A0A0A0"/>
        </w:pBdr>
      </w:pPr>
    </w:p>
    <w:p>
      <w:pPr>
        <w:pStyle w:val="Heading2"/>
        <w:spacing w:after="120"/>
      </w:pPr>
      <w:r>
        <w:rPr>
          <w:b/>
          <w:color w:val="2E75B5"/>
          <w:sz w:val="24"/>
        </w:rPr>
        <w:t>9. Troubleshooting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5256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`Tambah 0 view-only`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Role `subandonorogo` tidak ada `Tambah` untuk beberapa master — skip ADD, cek Edit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`404 017`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Route tidak ada `master/017` — skip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`Workers 1`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Portal menolak 2+ login OTP bersamaan — `playwright.config.ts:25`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`ERR_CONNECTION_REFUSED`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`NONA-005` transien, retry lulus</w:t>
            </w:r>
          </w:p>
        </w:tc>
      </w:tr>
    </w:tbl>
    <w:p>
      <w:pPr>
        <w:spacing w:after="80"/>
      </w:pPr>
    </w:p>
    <w:p>
      <w:pPr>
        <w:pBdr>
          <w:bottom w:val="single" w:sz="6" w:space="1" w:color="A0A0A0"/>
        </w:pBdr>
      </w:pPr>
    </w:p>
    <w:p>
      <w:pPr>
        <w:pStyle w:val="Heading2"/>
        <w:spacing w:after="120"/>
      </w:pPr>
      <w:r>
        <w:rPr>
          <w:b/>
          <w:color w:val="2E75B5"/>
          <w:sz w:val="24"/>
        </w:rPr>
        <w:t>10. Catatan Temuan</w:t>
      </w:r>
    </w:p>
    <w:p>
      <w:pPr>
        <w:spacing w:after="80"/>
      </w:pPr>
      <w:r>
        <w:rPr>
          <w:sz w:val="18"/>
        </w:rPr>
      </w:r>
      <w:r>
        <w:rPr>
          <w:rFonts w:ascii="Consolas" w:hAnsi="Consolas"/>
          <w:color w:val="C00000"/>
          <w:sz w:val="16"/>
        </w:rPr>
        <w:t>shared/pdf/findings.ts</w:t>
      </w:r>
      <w:r>
        <w:rPr>
          <w:sz w:val="18"/>
        </w:rPr>
        <w:t xml:space="preserve"> </w:t>
      </w:r>
      <w:r>
        <w:rPr>
          <w:rFonts w:ascii="Consolas" w:hAnsi="Consolas"/>
          <w:color w:val="C00000"/>
          <w:sz w:val="16"/>
        </w:rPr>
        <w:t>BA-001..006, NONA-001..011</w:t>
      </w:r>
      <w:r>
        <w:rPr>
          <w:sz w:val="18"/>
        </w:rPr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28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628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tcW w:type="dxa" w:w="2628"/>
            <w:shd w:fill="2E75B5" w:val="clear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BA-001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OPEN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Pencarian Master Bank selalu Tidak ada data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`/bank_internal`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BA-002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OPEN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Dialog hapus Bank menyebut provider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`/bank_internal, /topup_bank_account_internal`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BA-003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OPEN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Hapus Menu 403 Anda tidak memiliki izin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`/menu_internal`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BA-004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INFO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Mitra tidak punya Hapus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`/mitra_internal`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BA-005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OPEN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Duplikat Role 500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`/manage_role_internal/add`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BA-006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INFO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Picker Pilih product me-disable yang sudah pricing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  <w:jc w:val="center"/>
            </w:pPr>
            <w:r>
              <w:rPr>
                <w:sz w:val="14"/>
              </w:rPr>
              <w:t>`/mitra_internal/product-pricing`</w:t>
            </w:r>
          </w:p>
        </w:tc>
      </w:tr>
    </w:tbl>
    <w:p>
      <w:pPr>
        <w:spacing w:after="80"/>
      </w:pPr>
    </w:p>
    <w:p>
      <w:pPr>
        <w:pBdr>
          <w:bottom w:val="single" w:sz="6" w:space="1" w:color="A0A0A0"/>
        </w:pBdr>
      </w:pPr>
    </w:p>
    <w:p>
      <w:pPr>
        <w:pStyle w:val="Heading2"/>
        <w:spacing w:after="120"/>
      </w:pPr>
      <w:r>
        <w:rPr>
          <w:b/>
          <w:color w:val="2E75B5"/>
          <w:sz w:val="24"/>
        </w:rPr>
        <w:t>11. Lampiran</w:t>
      </w:r>
    </w:p>
    <w:p>
      <w:pPr>
        <w:pStyle w:val="ListBullet"/>
      </w:pPr>
      <w:r>
        <w:rPr>
          <w:sz w:val="18"/>
        </w:rPr>
        <w:t>**Jumlah Test:** `91 tests in 16 files` `npx playwright test backoffice-tests/bots/ba --list`</w:t>
      </w:r>
    </w:p>
    <w:p>
      <w:pPr>
        <w:pStyle w:val="ListBullet"/>
      </w:pPr>
      <w:r>
        <w:rPr>
          <w:sz w:val="18"/>
        </w:rPr>
        <w:t>**File Spec:** `backoffice-tests/bots/ba/*.spec.ts` `bank, billing-provider, category-group, dashboard, entry, invoice, menu, mitra, mitra-submenu, monitoring, product, rekap, rekonsiliasi, role, topup`</w:t>
      </w:r>
    </w:p>
    <w:p>
      <w:pPr>
        <w:pStyle w:val="ListBullet"/>
      </w:pPr>
      <w:r>
        <w:rPr>
          <w:sz w:val="18"/>
        </w:rPr>
        <w:t>**Page Object:** `shared/pages/Ba*Page.ts` `BaBankPage, BaBillingProviderPage, BaCategoryGroupPage, BaMenuPage, BaMitraPage, BaMitraSubMenuPage, BaProductPage, BaRolePage, BaTransaksiPage, BaUserPage`</w:t>
      </w:r>
    </w:p>
    <w:p>
      <w:pPr>
        <w:pStyle w:val="ListBullet"/>
      </w:pPr>
      <w:r>
        <w:rPr>
          <w:sz w:val="18"/>
        </w:rPr>
        <w:t>**Report PDF:** `test-results/pdf/report-*.pdf` `npx tsx scripts/generate-pdf-report.ts`</w:t>
      </w:r>
    </w:p>
    <w:p>
      <w:pPr>
        <w:pBdr>
          <w:bottom w:val="single" w:sz="6" w:space="1" w:color="A0A0A0"/>
        </w:pBdr>
      </w:pPr>
    </w:p>
    <w:p>
      <w:pPr>
        <w:pStyle w:val="Heading2"/>
        <w:spacing w:after="120"/>
      </w:pPr>
      <w:r>
        <w:rPr>
          <w:b/>
          <w:color w:val="2E75B5"/>
          <w:sz w:val="24"/>
        </w:rPr>
        <w:t>12. Kontak</w:t>
      </w:r>
    </w:p>
    <w:p>
      <w:pPr>
        <w:spacing w:after="80"/>
      </w:pPr>
      <w:r>
        <w:rPr>
          <w:sz w:val="18"/>
        </w:rPr>
        <w:t xml:space="preserve">QA Automation Kickstarter </w:t>
      </w:r>
      <w:r>
        <w:rPr>
          <w:rFonts w:ascii="Consolas" w:hAnsi="Consolas"/>
          <w:color w:val="C00000"/>
          <w:sz w:val="16"/>
        </w:rPr>
        <w:t>subandonorogo@gmail.com</w:t>
      </w:r>
      <w:r>
        <w:rPr>
          <w:sz w:val="18"/>
        </w:rPr>
        <w:t xml:space="preserve"> </w:t>
      </w:r>
      <w:r>
        <w:rPr>
          <w:rFonts w:ascii="Consolas" w:hAnsi="Consolas"/>
          <w:color w:val="C00000"/>
          <w:sz w:val="16"/>
        </w:rPr>
        <w:t>https://github.com/rogo-s/Qa-Automation-Kickstarter</w:t>
      </w:r>
      <w:r>
        <w:rPr>
          <w:sz w:val="18"/>
        </w:rPr>
        <w:t xml:space="preserve"> </w:t>
      </w:r>
      <w:r>
        <w:rPr>
          <w:rFonts w:ascii="Consolas" w:hAnsi="Consolas"/>
          <w:color w:val="C00000"/>
          <w:sz w:val="16"/>
        </w:rPr>
        <w:t>branch backoffice-tools</w:t>
      </w:r>
      <w:r>
        <w:rPr>
          <w:sz w:val="18"/>
        </w:rPr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