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75E26EEA" w14:textId="77777777" w:rsidR="006B6230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6D73FE30" w14:textId="39AF39D8" w:rsidR="006C570C" w:rsidRPr="00DD7323" w:rsidRDefault="006B6230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utilizar una semilla de 123, y un n = 100</w:t>
      </w:r>
      <w:r w:rsidR="00506CCF">
        <w:rPr>
          <w:rFonts w:ascii="Arial" w:hAnsi="Arial" w:cs="Arial"/>
          <w:b/>
          <w:bCs/>
          <w:sz w:val="24"/>
          <w:szCs w:val="24"/>
          <w:lang w:val="es-419"/>
        </w:rPr>
        <w:t>. Límite de entrega: Domingo 21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 w:rsidR="00506CCF"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Entrega en la plataforma Moodle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7A70E591" w14:textId="2D451536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34BE70FD" w14:textId="27D3E81A" w:rsidR="00913ACB" w:rsidRPr="009B28FD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691A5BE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8E6709D" w14:textId="77777777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2B7AF1DB" w14:textId="2BBB66B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=0.5</m:t>
          </m:r>
        </m:oMath>
      </m:oMathPara>
    </w:p>
    <w:p w14:paraId="269D2897" w14:textId="303EBAA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=0.01</m:t>
          </m:r>
        </m:oMath>
      </m:oMathPara>
    </w:p>
    <w:p w14:paraId="762AEE03" w14:textId="46EA940E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0,15</m:t>
              </m:r>
            </m:e>
          </m:d>
        </m:oMath>
      </m:oMathPara>
    </w:p>
    <w:p w14:paraId="67F9DC07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777AEAF5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036A882F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1D1FFD8" w14:textId="378D988F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multivariante y estime los parámetros del modelo con la siguiente especificación:</w:t>
      </w:r>
    </w:p>
    <w:p w14:paraId="1050C223" w14:textId="77777777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053462D4" w14:textId="2E1C5AB8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=0.1</m:t>
          </m:r>
        </m:oMath>
      </m:oMathPara>
    </w:p>
    <w:p w14:paraId="6AFD0A16" w14:textId="4315EB30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=-0.5</m:t>
          </m:r>
        </m:oMath>
      </m:oMathPara>
    </w:p>
    <w:p w14:paraId="45C015A3" w14:textId="086021C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0,10</m:t>
              </m:r>
            </m:e>
          </m:d>
        </m:oMath>
      </m:oMathPara>
    </w:p>
    <w:p w14:paraId="750AF803" w14:textId="38F720A5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1A7E0CA3" w14:textId="6F647175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-2.5,1</m:t>
              </m:r>
            </m:e>
          </m:d>
        </m:oMath>
      </m:oMathPara>
    </w:p>
    <w:p w14:paraId="40D97736" w14:textId="73414B9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128D13C8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66A95A8E" w14:textId="77777777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8BBE83" w14:textId="7AA21635" w:rsidR="009B28FD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Pr="00677FE5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https://raw.githubusercontent.com/rogon666/UMSA/main/MLMLG/datos/ejercicio01.csv</w:t>
        </w:r>
      </w:hyperlink>
      <w:r w:rsidRPr="00560B5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5FA06FE2" w14:textId="77777777" w:rsidR="00560B58" w:rsidRPr="00560B58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3409CFC" w14:textId="06A54BEA" w:rsid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(2)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 (3) y (4)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R,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values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) asociados al estadígrafo t de los estimadores. 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tiene un estadígrafo t igual a 1.154 con un valor de probabilidad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a niveles de significancia convencionales (del 1%, 5%, y 10%). </w:t>
      </w:r>
    </w:p>
    <w:p w14:paraId="2E594C8B" w14:textId="77777777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E5E03DD" w:rsidR="009B28FD" w:rsidRDefault="009B28FD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p w14:paraId="10FD6165" w14:textId="77777777" w:rsidR="009B28FD" w:rsidRPr="009B28FD" w:rsidRDefault="009B28FD" w:rsidP="009B28FD">
      <w:pPr>
        <w:pStyle w:val="ListParagraph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3E1351"/>
    <w:rsid w:val="00443B6B"/>
    <w:rsid w:val="004772CF"/>
    <w:rsid w:val="00506CCF"/>
    <w:rsid w:val="00560B58"/>
    <w:rsid w:val="00582C31"/>
    <w:rsid w:val="00611CAF"/>
    <w:rsid w:val="006B6230"/>
    <w:rsid w:val="006C570C"/>
    <w:rsid w:val="006C72C9"/>
    <w:rsid w:val="00717FE3"/>
    <w:rsid w:val="00836969"/>
    <w:rsid w:val="00867959"/>
    <w:rsid w:val="00913ACB"/>
    <w:rsid w:val="00997598"/>
    <w:rsid w:val="009A57C6"/>
    <w:rsid w:val="009B28FD"/>
    <w:rsid w:val="009C7C2E"/>
    <w:rsid w:val="00AA7D36"/>
    <w:rsid w:val="00B7084D"/>
    <w:rsid w:val="00BA3E54"/>
    <w:rsid w:val="00BC03C5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rogon666/UMSA/main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17</cp:revision>
  <dcterms:created xsi:type="dcterms:W3CDTF">2024-07-19T15:47:00Z</dcterms:created>
  <dcterms:modified xsi:type="dcterms:W3CDTF">2024-07-20T21:50:00Z</dcterms:modified>
</cp:coreProperties>
</file>