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D9360" w14:textId="77777777" w:rsidR="00443B6B" w:rsidRPr="00DD7323" w:rsidRDefault="00443B6B" w:rsidP="00DD7323">
      <w:pPr>
        <w:spacing w:after="120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 w:rsidRPr="00DD7323">
        <w:rPr>
          <w:rFonts w:ascii="Arial" w:hAnsi="Arial" w:cs="Arial"/>
          <w:b/>
          <w:bCs/>
          <w:sz w:val="24"/>
          <w:szCs w:val="24"/>
          <w:lang w:val="es-419"/>
        </w:rPr>
        <w:t>Maestría en Ciencia y Análisis de Datos- Universidad Mayor de San Andrés</w:t>
      </w:r>
    </w:p>
    <w:p w14:paraId="548E5A23" w14:textId="25FD2440" w:rsidR="00443B6B" w:rsidRPr="00DD7323" w:rsidRDefault="00443B6B" w:rsidP="00DD7323">
      <w:pPr>
        <w:pBdr>
          <w:bottom w:val="single" w:sz="6" w:space="1" w:color="auto"/>
        </w:pBdr>
        <w:spacing w:after="120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 w:rsidRPr="00DD7323">
        <w:rPr>
          <w:rFonts w:ascii="Arial" w:hAnsi="Arial" w:cs="Arial"/>
          <w:b/>
          <w:bCs/>
          <w:sz w:val="24"/>
          <w:szCs w:val="24"/>
          <w:lang w:val="es-419"/>
        </w:rPr>
        <w:t>Modelos lineales y modelos lineales generalizados</w:t>
      </w:r>
    </w:p>
    <w:p w14:paraId="5C6A35F8" w14:textId="15663FE3" w:rsidR="00C41252" w:rsidRPr="00DD7323" w:rsidRDefault="00443B6B" w:rsidP="00DD7323">
      <w:pPr>
        <w:spacing w:after="120"/>
        <w:rPr>
          <w:rFonts w:ascii="Arial" w:hAnsi="Arial" w:cs="Arial"/>
          <w:sz w:val="24"/>
          <w:szCs w:val="24"/>
          <w:lang w:val="es-419"/>
        </w:rPr>
      </w:pPr>
      <w:r w:rsidRPr="00DD7323">
        <w:rPr>
          <w:rFonts w:ascii="Arial" w:hAnsi="Arial" w:cs="Arial"/>
          <w:sz w:val="24"/>
          <w:szCs w:val="24"/>
          <w:lang w:val="es-419"/>
        </w:rPr>
        <w:t>NOMBRE:</w:t>
      </w:r>
    </w:p>
    <w:p w14:paraId="26464C7E" w14:textId="77777777" w:rsidR="00443B6B" w:rsidRPr="00DD7323" w:rsidRDefault="00443B6B" w:rsidP="00DD7323">
      <w:pPr>
        <w:spacing w:after="120"/>
        <w:rPr>
          <w:rFonts w:ascii="Arial" w:hAnsi="Arial" w:cs="Arial"/>
          <w:sz w:val="24"/>
          <w:szCs w:val="24"/>
          <w:lang w:val="es-419"/>
        </w:rPr>
      </w:pPr>
      <w:r w:rsidRPr="00DD7323">
        <w:rPr>
          <w:rFonts w:ascii="Arial" w:hAnsi="Arial" w:cs="Arial"/>
          <w:sz w:val="24"/>
          <w:szCs w:val="24"/>
          <w:lang w:val="es-419"/>
        </w:rPr>
        <w:t>INFORMACION DE CONTACTO:</w:t>
      </w:r>
    </w:p>
    <w:p w14:paraId="44918415" w14:textId="12B07AEC" w:rsidR="00443B6B" w:rsidRPr="00DD7323" w:rsidRDefault="00443B6B" w:rsidP="00DD7323">
      <w:pPr>
        <w:spacing w:after="120"/>
        <w:rPr>
          <w:rFonts w:ascii="Arial" w:hAnsi="Arial" w:cs="Arial"/>
          <w:sz w:val="24"/>
          <w:szCs w:val="24"/>
          <w:lang w:val="es-419"/>
        </w:rPr>
      </w:pPr>
      <w:r w:rsidRPr="00DD7323">
        <w:rPr>
          <w:rFonts w:ascii="Arial" w:hAnsi="Arial" w:cs="Arial"/>
          <w:sz w:val="24"/>
          <w:szCs w:val="24"/>
          <w:lang w:val="es-419"/>
        </w:rPr>
        <w:t>Correo electrónico:</w:t>
      </w:r>
    </w:p>
    <w:p w14:paraId="5F1B929C" w14:textId="05A56DA0" w:rsidR="00443B6B" w:rsidRPr="00DD7323" w:rsidRDefault="00443B6B" w:rsidP="00DD7323">
      <w:pPr>
        <w:pBdr>
          <w:bottom w:val="single" w:sz="6" w:space="1" w:color="auto"/>
        </w:pBdr>
        <w:spacing w:after="120"/>
        <w:rPr>
          <w:rFonts w:ascii="Arial" w:hAnsi="Arial" w:cs="Arial"/>
          <w:sz w:val="24"/>
          <w:szCs w:val="24"/>
          <w:lang w:val="es-419"/>
        </w:rPr>
      </w:pPr>
      <w:r w:rsidRPr="00DD7323">
        <w:rPr>
          <w:rFonts w:ascii="Arial" w:hAnsi="Arial" w:cs="Arial"/>
          <w:sz w:val="24"/>
          <w:szCs w:val="24"/>
          <w:lang w:val="es-419"/>
        </w:rPr>
        <w:t>Número de teléfono celular (opcional):</w:t>
      </w:r>
    </w:p>
    <w:p w14:paraId="27F04D60" w14:textId="25FBB27C" w:rsidR="00443B6B" w:rsidRDefault="004772CF" w:rsidP="000C0EA3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 xml:space="preserve">PRACTICA </w:t>
      </w:r>
      <w:r w:rsidR="00124CBE">
        <w:rPr>
          <w:rFonts w:ascii="Arial" w:hAnsi="Arial" w:cs="Arial"/>
          <w:b/>
          <w:bCs/>
          <w:sz w:val="24"/>
          <w:szCs w:val="24"/>
          <w:lang w:val="es-419"/>
        </w:rPr>
        <w:t>2</w:t>
      </w:r>
    </w:p>
    <w:p w14:paraId="75E26EEA" w14:textId="77777777" w:rsidR="006B6230" w:rsidRDefault="006C570C" w:rsidP="000C0EA3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(cada pregunta tiene un valor de 3 puntos</w:t>
      </w:r>
      <w:r w:rsidR="006B6230">
        <w:rPr>
          <w:rFonts w:ascii="Arial" w:hAnsi="Arial" w:cs="Arial"/>
          <w:b/>
          <w:bCs/>
          <w:sz w:val="24"/>
          <w:szCs w:val="24"/>
          <w:lang w:val="es-419"/>
        </w:rPr>
        <w:t xml:space="preserve">, </w:t>
      </w:r>
    </w:p>
    <w:p w14:paraId="4E320E35" w14:textId="77777777" w:rsidR="00124CBE" w:rsidRDefault="00506CCF" w:rsidP="000C0EA3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Límite de entrega: Domingo 2</w:t>
      </w:r>
      <w:r w:rsidR="00124CBE">
        <w:rPr>
          <w:rFonts w:ascii="Arial" w:hAnsi="Arial" w:cs="Arial"/>
          <w:b/>
          <w:bCs/>
          <w:sz w:val="24"/>
          <w:szCs w:val="24"/>
          <w:lang w:val="es-419"/>
        </w:rPr>
        <w:t>8</w:t>
      </w:r>
      <w:r>
        <w:rPr>
          <w:rFonts w:ascii="Arial" w:hAnsi="Arial" w:cs="Arial"/>
          <w:b/>
          <w:bCs/>
          <w:sz w:val="24"/>
          <w:szCs w:val="24"/>
          <w:lang w:val="es-419"/>
        </w:rPr>
        <w:t xml:space="preserve"> de Juli</w:t>
      </w:r>
      <w:r w:rsidR="00611CAF">
        <w:rPr>
          <w:rFonts w:ascii="Arial" w:hAnsi="Arial" w:cs="Arial"/>
          <w:b/>
          <w:bCs/>
          <w:sz w:val="24"/>
          <w:szCs w:val="24"/>
          <w:lang w:val="es-419"/>
        </w:rPr>
        <w:t>o</w:t>
      </w:r>
      <w:r>
        <w:rPr>
          <w:rFonts w:ascii="Arial" w:hAnsi="Arial" w:cs="Arial"/>
          <w:b/>
          <w:bCs/>
          <w:sz w:val="24"/>
          <w:szCs w:val="24"/>
          <w:lang w:val="es-419"/>
        </w:rPr>
        <w:t xml:space="preserve"> a medianoche. </w:t>
      </w:r>
    </w:p>
    <w:p w14:paraId="12791B91" w14:textId="3898EF80" w:rsidR="00C2357E" w:rsidRDefault="00506CCF" w:rsidP="000C0EA3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Entrega en la plataforma Moodle</w:t>
      </w:r>
      <w:r w:rsidR="0090300C">
        <w:rPr>
          <w:rFonts w:ascii="Arial" w:hAnsi="Arial" w:cs="Arial"/>
          <w:b/>
          <w:bCs/>
          <w:sz w:val="24"/>
          <w:szCs w:val="24"/>
          <w:lang w:val="es-419"/>
        </w:rPr>
        <w:t>. Trabajar con un nivel de significancia de 5%</w:t>
      </w:r>
      <w:r w:rsidR="006C570C">
        <w:rPr>
          <w:rFonts w:ascii="Arial" w:hAnsi="Arial" w:cs="Arial"/>
          <w:b/>
          <w:bCs/>
          <w:sz w:val="24"/>
          <w:szCs w:val="24"/>
          <w:lang w:val="es-419"/>
        </w:rPr>
        <w:t>)</w:t>
      </w:r>
    </w:p>
    <w:p w14:paraId="23AFB41D" w14:textId="77777777" w:rsidR="000C0EA3" w:rsidRPr="00C2357E" w:rsidRDefault="000C0EA3" w:rsidP="000C0EA3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0C5CC1D4" w14:textId="5E2AAF89" w:rsidR="00124CBE" w:rsidRPr="00C35062" w:rsidRDefault="006C72C9" w:rsidP="00C35062">
      <w:pPr>
        <w:pStyle w:val="ListParagraph"/>
        <w:numPr>
          <w:ilvl w:val="0"/>
          <w:numId w:val="3"/>
        </w:numPr>
        <w:spacing w:after="120"/>
        <w:contextualSpacing w:val="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Utilizando los datos de </w:t>
      </w:r>
      <w:r w:rsidR="00124CBE">
        <w:rPr>
          <w:rFonts w:ascii="Arial" w:hAnsi="Arial" w:cs="Arial"/>
          <w:sz w:val="24"/>
          <w:szCs w:val="24"/>
          <w:lang w:val="es-419"/>
        </w:rPr>
        <w:t>salarios_posgrado</w:t>
      </w:r>
      <w:r>
        <w:rPr>
          <w:rFonts w:ascii="Arial" w:hAnsi="Arial" w:cs="Arial"/>
          <w:sz w:val="24"/>
          <w:szCs w:val="24"/>
          <w:lang w:val="es-419"/>
        </w:rPr>
        <w:t>.csv</w:t>
      </w:r>
      <w:r w:rsidR="00BD340E">
        <w:rPr>
          <w:rFonts w:ascii="Arial" w:hAnsi="Arial" w:cs="Arial"/>
          <w:sz w:val="24"/>
          <w:szCs w:val="24"/>
          <w:lang w:val="es-419"/>
        </w:rPr>
        <w:t xml:space="preserve"> (</w:t>
      </w:r>
      <w:r w:rsidR="009B28FD">
        <w:rPr>
          <w:rFonts w:ascii="Arial" w:hAnsi="Arial" w:cs="Arial"/>
          <w:sz w:val="24"/>
          <w:szCs w:val="24"/>
          <w:lang w:val="es-419"/>
        </w:rPr>
        <w:t xml:space="preserve">link </w:t>
      </w:r>
      <w:r w:rsidR="00BD340E">
        <w:rPr>
          <w:rFonts w:ascii="Arial" w:hAnsi="Arial" w:cs="Arial"/>
          <w:sz w:val="24"/>
          <w:szCs w:val="24"/>
          <w:lang w:val="es-419"/>
        </w:rPr>
        <w:t>GitHub debajo)</w:t>
      </w:r>
      <w:r>
        <w:rPr>
          <w:rFonts w:ascii="Arial" w:hAnsi="Arial" w:cs="Arial"/>
          <w:sz w:val="24"/>
          <w:szCs w:val="24"/>
          <w:lang w:val="es-419"/>
        </w:rPr>
        <w:t xml:space="preserve">, </w:t>
      </w:r>
      <w:r w:rsidR="00124CBE">
        <w:rPr>
          <w:rFonts w:ascii="Arial" w:hAnsi="Arial" w:cs="Arial"/>
          <w:sz w:val="24"/>
          <w:szCs w:val="24"/>
          <w:lang w:val="es-419"/>
        </w:rPr>
        <w:t>estime</w:t>
      </w:r>
      <w:r>
        <w:rPr>
          <w:rFonts w:ascii="Arial" w:hAnsi="Arial" w:cs="Arial"/>
          <w:sz w:val="24"/>
          <w:szCs w:val="24"/>
          <w:lang w:val="es-419"/>
        </w:rPr>
        <w:t xml:space="preserve"> los </w:t>
      </w:r>
      <w:r w:rsidR="00124CBE">
        <w:rPr>
          <w:rFonts w:ascii="Arial" w:hAnsi="Arial" w:cs="Arial"/>
          <w:sz w:val="24"/>
          <w:szCs w:val="24"/>
          <w:lang w:val="es-419"/>
        </w:rPr>
        <w:t>valores</w:t>
      </w:r>
      <w:r>
        <w:rPr>
          <w:rFonts w:ascii="Arial" w:hAnsi="Arial" w:cs="Arial"/>
          <w:sz w:val="24"/>
          <w:szCs w:val="24"/>
          <w:lang w:val="es-419"/>
        </w:rPr>
        <w:t xml:space="preserve"> </w:t>
      </w:r>
      <w:r w:rsidRPr="007510A8">
        <w:rPr>
          <w:rFonts w:ascii="Arial" w:hAnsi="Arial" w:cs="Arial"/>
          <w:sz w:val="24"/>
          <w:szCs w:val="24"/>
          <w:lang w:val="es-419"/>
        </w:rPr>
        <w:t xml:space="preserve">puntuales </w:t>
      </w:r>
      <w:r>
        <w:rPr>
          <w:rFonts w:ascii="Arial" w:hAnsi="Arial" w:cs="Arial"/>
          <w:sz w:val="24"/>
          <w:szCs w:val="24"/>
          <w:lang w:val="es-419"/>
        </w:rPr>
        <w:t>de</w:t>
      </w:r>
      <w:r w:rsidRPr="007510A8">
        <w:rPr>
          <w:rFonts w:ascii="Arial" w:hAnsi="Arial" w:cs="Arial"/>
          <w:sz w:val="24"/>
          <w:szCs w:val="24"/>
          <w:lang w:val="es-419"/>
        </w:rPr>
        <w:t xml:space="preserve"> los parámetros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419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0</m:t>
            </m:r>
          </m:sub>
        </m:sSub>
      </m:oMath>
      <w:r w:rsidRPr="007510A8">
        <w:rPr>
          <w:rFonts w:ascii="Arial" w:eastAsiaTheme="minorEastAsia" w:hAnsi="Arial" w:cs="Arial"/>
          <w:sz w:val="24"/>
          <w:szCs w:val="24"/>
          <w:lang w:val="es-419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419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1</m:t>
            </m:r>
          </m:sub>
        </m:sSub>
      </m:oMath>
      <w:r w:rsidR="00124CBE">
        <w:rPr>
          <w:rFonts w:ascii="Arial" w:eastAsiaTheme="minorEastAsia" w:hAnsi="Arial" w:cs="Arial"/>
          <w:sz w:val="24"/>
          <w:szCs w:val="24"/>
          <w:lang w:val="es-419"/>
        </w:rPr>
        <w:t>,</w:t>
      </w:r>
      <w:r w:rsidRPr="007510A8">
        <w:rPr>
          <w:rFonts w:ascii="Arial" w:eastAsiaTheme="minorEastAsia" w:hAnsi="Arial" w:cs="Arial"/>
          <w:sz w:val="24"/>
          <w:szCs w:val="24"/>
          <w:lang w:val="es-419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419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2</m:t>
            </m:r>
          </m:sub>
        </m:sSub>
      </m:oMath>
      <w:r w:rsidR="00124CBE">
        <w:rPr>
          <w:rFonts w:ascii="Arial" w:eastAsiaTheme="minorEastAsia" w:hAnsi="Arial" w:cs="Arial"/>
          <w:sz w:val="24"/>
          <w:szCs w:val="24"/>
          <w:lang w:val="es-419"/>
        </w:rPr>
        <w:t>,</w:t>
      </w:r>
      <w:r w:rsidR="00124CBE" w:rsidRPr="00124CBE">
        <w:rPr>
          <w:rFonts w:ascii="Cambria Math" w:hAnsi="Cambria Math" w:cs="Arial"/>
          <w:i/>
          <w:sz w:val="24"/>
          <w:szCs w:val="24"/>
          <w:lang w:val="es-419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419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3</m:t>
            </m:r>
          </m:sub>
        </m:sSub>
      </m:oMath>
      <w:r w:rsidR="00124CBE">
        <w:rPr>
          <w:rFonts w:ascii="Cambria Math" w:eastAsiaTheme="minorEastAsia" w:hAnsi="Cambria Math" w:cs="Arial"/>
          <w:i/>
          <w:sz w:val="24"/>
          <w:szCs w:val="24"/>
          <w:lang w:val="es-419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419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4</m:t>
            </m:r>
          </m:sub>
        </m:sSub>
      </m:oMath>
      <w:r w:rsidRPr="007510A8">
        <w:rPr>
          <w:rFonts w:ascii="Arial" w:eastAsiaTheme="minorEastAsia" w:hAnsi="Arial" w:cs="Arial"/>
          <w:sz w:val="24"/>
          <w:szCs w:val="24"/>
          <w:lang w:val="es-419"/>
        </w:rPr>
        <w:t xml:space="preserve"> en la ecuación:</w:t>
      </w:r>
    </w:p>
    <w:p w14:paraId="5FA06FE2" w14:textId="154ABED6" w:rsidR="00560B58" w:rsidRPr="004539B1" w:rsidRDefault="00000000" w:rsidP="004539B1">
      <w:pPr>
        <w:pStyle w:val="ListParagraph"/>
        <w:spacing w:after="120"/>
        <w:contextualSpacing w:val="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419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s-419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s-419"/>
                        </w:rPr>
                        <m:t>salarios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s-419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educacion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i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edad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antiguedad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vve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i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+</m:t>
          </m:r>
          <m: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ε</m:t>
          </m:r>
        </m:oMath>
      </m:oMathPara>
    </w:p>
    <w:p w14:paraId="4EC7BCEB" w14:textId="43D81CAE" w:rsidR="004539B1" w:rsidRDefault="00000000" w:rsidP="00560B58">
      <w:pPr>
        <w:spacing w:after="120"/>
        <w:rPr>
          <w:rFonts w:ascii="Arial" w:eastAsiaTheme="minorEastAsia" w:hAnsi="Arial" w:cs="Arial"/>
          <w:lang w:val="es-419"/>
        </w:rPr>
      </w:pPr>
      <w:hyperlink r:id="rId6" w:history="1">
        <w:r w:rsidR="004539B1" w:rsidRPr="00342C42">
          <w:rPr>
            <w:rStyle w:val="Hyperlink"/>
            <w:rFonts w:ascii="Arial" w:eastAsiaTheme="minorEastAsia" w:hAnsi="Arial" w:cs="Arial"/>
            <w:lang w:val="es-419"/>
          </w:rPr>
          <w:t>https://raw.githubusercontent.com/rogon666/UMSA/main/MLMLG/datos/salarios_posgrado.csv</w:t>
        </w:r>
      </w:hyperlink>
      <w:r w:rsidR="004539B1">
        <w:rPr>
          <w:rFonts w:ascii="Arial" w:eastAsiaTheme="minorEastAsia" w:hAnsi="Arial" w:cs="Arial"/>
          <w:lang w:val="es-419"/>
        </w:rPr>
        <w:t xml:space="preserve"> </w:t>
      </w:r>
    </w:p>
    <w:p w14:paraId="7A1A446E" w14:textId="6C5515EB" w:rsidR="00A43FE9" w:rsidRPr="004539B1" w:rsidRDefault="00A43FE9" w:rsidP="00A43FE9">
      <w:pPr>
        <w:spacing w:after="120"/>
        <w:ind w:left="720"/>
        <w:rPr>
          <w:rFonts w:ascii="Arial" w:eastAsiaTheme="minorEastAsia" w:hAnsi="Arial" w:cs="Arial"/>
          <w:lang w:val="es-419"/>
        </w:rPr>
      </w:pPr>
      <w:r>
        <w:rPr>
          <w:rFonts w:ascii="Arial" w:eastAsiaTheme="minorEastAsia" w:hAnsi="Arial" w:cs="Arial"/>
          <w:lang w:val="es-419"/>
        </w:rPr>
        <w:t>Donde “salarios” son los salarios de las i-personas en unidades monetarias (dólares), “educación” son los</w:t>
      </w:r>
      <w:r w:rsidR="00A1388C" w:rsidRPr="00A1388C">
        <w:rPr>
          <w:rFonts w:ascii="Arial" w:eastAsiaTheme="minorEastAsia" w:hAnsi="Arial" w:cs="Arial"/>
          <w:lang w:val="es-419"/>
        </w:rPr>
        <w:t xml:space="preserve"> </w:t>
      </w:r>
      <w:r w:rsidR="00A1388C">
        <w:rPr>
          <w:rFonts w:ascii="Arial" w:eastAsiaTheme="minorEastAsia" w:hAnsi="Arial" w:cs="Arial"/>
          <w:lang w:val="es-419"/>
        </w:rPr>
        <w:t>años</w:t>
      </w:r>
      <w:r w:rsidR="00A1388C">
        <w:rPr>
          <w:rFonts w:ascii="Arial" w:eastAsiaTheme="minorEastAsia" w:hAnsi="Arial" w:cs="Arial"/>
          <w:lang w:val="es-419"/>
        </w:rPr>
        <w:t xml:space="preserve"> </w:t>
      </w:r>
      <w:r>
        <w:rPr>
          <w:rFonts w:ascii="Arial" w:eastAsiaTheme="minorEastAsia" w:hAnsi="Arial" w:cs="Arial"/>
          <w:lang w:val="es-419"/>
        </w:rPr>
        <w:t xml:space="preserve">de educación, “edad” es la edad de la persona en años, “antigüedad” es la antigüedad de trabajo en la empresa (en años) y vve es el ratio de las ventas de las empresa dividido entre su valor de cotización en bolsa. </w:t>
      </w:r>
    </w:p>
    <w:p w14:paraId="3F126913" w14:textId="747362ED" w:rsidR="00124CBE" w:rsidRPr="0042003F" w:rsidRDefault="0042003F" w:rsidP="0042003F">
      <w:pPr>
        <w:pStyle w:val="ListParagraph"/>
        <w:numPr>
          <w:ilvl w:val="0"/>
          <w:numId w:val="3"/>
        </w:numPr>
        <w:spacing w:after="120"/>
        <w:contextualSpacing w:val="0"/>
        <w:rPr>
          <w:rFonts w:ascii="Arial" w:eastAsiaTheme="minorEastAsia" w:hAnsi="Arial" w:cs="Arial"/>
          <w:sz w:val="24"/>
          <w:szCs w:val="24"/>
          <w:lang w:val="es-419"/>
        </w:rPr>
      </w:pPr>
      <w:r w:rsidRPr="0042003F">
        <w:rPr>
          <w:rFonts w:ascii="Arial" w:eastAsiaTheme="minorEastAsia" w:hAnsi="Arial" w:cs="Arial"/>
          <w:sz w:val="24"/>
          <w:szCs w:val="24"/>
          <w:lang w:val="es-419"/>
        </w:rPr>
        <w:t>Evalué el supuesto de linealidad del modelo con la prueba de linealidad Harvey-Collier</w:t>
      </w:r>
      <w:r w:rsidR="004539B1">
        <w:rPr>
          <w:rFonts w:ascii="Arial" w:eastAsiaTheme="minorEastAsia" w:hAnsi="Arial" w:cs="Arial"/>
          <w:sz w:val="24"/>
          <w:szCs w:val="24"/>
          <w:lang w:val="es-419"/>
        </w:rPr>
        <w:t xml:space="preserve"> (1.5 puntos)</w:t>
      </w:r>
      <w:r w:rsidRPr="0042003F">
        <w:rPr>
          <w:rFonts w:ascii="Arial" w:eastAsiaTheme="minorEastAsia" w:hAnsi="Arial" w:cs="Arial"/>
          <w:sz w:val="24"/>
          <w:szCs w:val="24"/>
          <w:lang w:val="es-419"/>
        </w:rPr>
        <w:t xml:space="preserve"> y </w:t>
      </w:r>
      <w:r>
        <w:rPr>
          <w:rFonts w:ascii="Arial" w:eastAsiaTheme="minorEastAsia" w:hAnsi="Arial" w:cs="Arial"/>
          <w:sz w:val="24"/>
          <w:szCs w:val="24"/>
          <w:lang w:val="es-419"/>
        </w:rPr>
        <w:t>e</w:t>
      </w:r>
      <w:r w:rsidR="00124CBE" w:rsidRPr="0042003F">
        <w:rPr>
          <w:rFonts w:ascii="Arial" w:eastAsiaTheme="minorEastAsia" w:hAnsi="Arial" w:cs="Arial"/>
          <w:sz w:val="24"/>
          <w:szCs w:val="24"/>
          <w:lang w:val="es-419"/>
        </w:rPr>
        <w:t>valúe la normalidad de los residuos de la regresión anterior con la prueba Jarque-Bera</w:t>
      </w:r>
      <w:r w:rsidR="004539B1">
        <w:rPr>
          <w:rFonts w:ascii="Arial" w:eastAsiaTheme="minorEastAsia" w:hAnsi="Arial" w:cs="Arial"/>
          <w:sz w:val="24"/>
          <w:szCs w:val="24"/>
          <w:lang w:val="es-419"/>
        </w:rPr>
        <w:t xml:space="preserve"> (1.5 puntos).</w:t>
      </w:r>
      <w:r w:rsidR="00C2357E">
        <w:rPr>
          <w:rFonts w:ascii="Arial" w:eastAsiaTheme="minorEastAsia" w:hAnsi="Arial" w:cs="Arial"/>
          <w:sz w:val="24"/>
          <w:szCs w:val="24"/>
          <w:lang w:val="es-419"/>
        </w:rPr>
        <w:t xml:space="preserve"> Interprete los resultados.</w:t>
      </w:r>
    </w:p>
    <w:p w14:paraId="69D154F0" w14:textId="528785C7" w:rsidR="0042003F" w:rsidRDefault="0042003F" w:rsidP="0042003F">
      <w:pPr>
        <w:pStyle w:val="ListParagraph"/>
        <w:numPr>
          <w:ilvl w:val="0"/>
          <w:numId w:val="3"/>
        </w:numPr>
        <w:spacing w:after="120"/>
        <w:contextualSpacing w:val="0"/>
        <w:rPr>
          <w:rFonts w:ascii="Arial" w:eastAsiaTheme="minorEastAsia" w:hAnsi="Arial" w:cs="Arial"/>
          <w:sz w:val="24"/>
          <w:szCs w:val="24"/>
          <w:lang w:val="es-419"/>
        </w:rPr>
      </w:pPr>
      <w:r w:rsidRPr="0042003F">
        <w:rPr>
          <w:rFonts w:ascii="Arial" w:eastAsiaTheme="minorEastAsia" w:hAnsi="Arial" w:cs="Arial"/>
          <w:sz w:val="24"/>
          <w:szCs w:val="24"/>
          <w:lang w:val="es-419"/>
        </w:rPr>
        <w:t>Evalúe la presencia de heteroscedasticidad con la prueba de homocedasticidad Breusch-Pagan</w:t>
      </w:r>
      <w:r w:rsidR="004539B1">
        <w:rPr>
          <w:rFonts w:ascii="Arial" w:eastAsiaTheme="minorEastAsia" w:hAnsi="Arial" w:cs="Arial"/>
          <w:sz w:val="24"/>
          <w:szCs w:val="24"/>
          <w:lang w:val="es-419"/>
        </w:rPr>
        <w:t xml:space="preserve"> (1.5 puntos)</w:t>
      </w:r>
      <w:r>
        <w:rPr>
          <w:rFonts w:ascii="Arial" w:eastAsiaTheme="minorEastAsia" w:hAnsi="Arial" w:cs="Arial"/>
          <w:sz w:val="24"/>
          <w:szCs w:val="24"/>
          <w:lang w:val="es-419"/>
        </w:rPr>
        <w:t xml:space="preserve"> y e</w:t>
      </w:r>
      <w:r w:rsidRPr="0042003F">
        <w:rPr>
          <w:rFonts w:ascii="Arial" w:eastAsiaTheme="minorEastAsia" w:hAnsi="Arial" w:cs="Arial"/>
          <w:sz w:val="24"/>
          <w:szCs w:val="24"/>
          <w:lang w:val="es-419"/>
        </w:rPr>
        <w:t>valúe la presencia de autocorrelación</w:t>
      </w:r>
      <w:r w:rsidR="0045196F">
        <w:rPr>
          <w:rFonts w:ascii="Arial" w:eastAsiaTheme="minorEastAsia" w:hAnsi="Arial" w:cs="Arial"/>
          <w:sz w:val="24"/>
          <w:szCs w:val="24"/>
          <w:lang w:val="es-419"/>
        </w:rPr>
        <w:t xml:space="preserve"> de </w:t>
      </w:r>
      <w:r w:rsidR="0045196F" w:rsidRPr="0042003F">
        <w:rPr>
          <w:rFonts w:ascii="Arial" w:eastAsiaTheme="minorEastAsia" w:hAnsi="Arial" w:cs="Arial"/>
          <w:sz w:val="24"/>
          <w:szCs w:val="24"/>
          <w:lang w:val="es-419"/>
        </w:rPr>
        <w:t>ó</w:t>
      </w:r>
      <w:r w:rsidR="0045196F">
        <w:rPr>
          <w:rFonts w:ascii="Arial" w:eastAsiaTheme="minorEastAsia" w:hAnsi="Arial" w:cs="Arial"/>
          <w:sz w:val="24"/>
          <w:szCs w:val="24"/>
          <w:lang w:val="es-419"/>
        </w:rPr>
        <w:t>rdenes 1, 2, y 3</w:t>
      </w:r>
      <w:r w:rsidRPr="0042003F">
        <w:rPr>
          <w:rFonts w:ascii="Arial" w:eastAsiaTheme="minorEastAsia" w:hAnsi="Arial" w:cs="Arial"/>
          <w:sz w:val="24"/>
          <w:szCs w:val="24"/>
          <w:lang w:val="es-419"/>
        </w:rPr>
        <w:t xml:space="preserve"> con la prueba de correlación serial Breusch-Godfrey</w:t>
      </w:r>
      <w:r w:rsidR="004539B1">
        <w:rPr>
          <w:rFonts w:ascii="Arial" w:eastAsiaTheme="minorEastAsia" w:hAnsi="Arial" w:cs="Arial"/>
          <w:sz w:val="24"/>
          <w:szCs w:val="24"/>
          <w:lang w:val="es-419"/>
        </w:rPr>
        <w:t xml:space="preserve"> (1.5 puntos)</w:t>
      </w:r>
      <w:r w:rsidRPr="0042003F">
        <w:rPr>
          <w:rFonts w:ascii="Arial" w:eastAsiaTheme="minorEastAsia" w:hAnsi="Arial" w:cs="Arial"/>
          <w:sz w:val="24"/>
          <w:szCs w:val="24"/>
          <w:lang w:val="es-419"/>
        </w:rPr>
        <w:t>.</w:t>
      </w:r>
      <w:r w:rsidR="00C2357E">
        <w:rPr>
          <w:rFonts w:ascii="Arial" w:eastAsiaTheme="minorEastAsia" w:hAnsi="Arial" w:cs="Arial"/>
          <w:sz w:val="24"/>
          <w:szCs w:val="24"/>
          <w:lang w:val="es-419"/>
        </w:rPr>
        <w:t xml:space="preserve"> Interprete los resultados.</w:t>
      </w:r>
    </w:p>
    <w:p w14:paraId="7548C49C" w14:textId="36BC2196" w:rsidR="0042003F" w:rsidRPr="0042003F" w:rsidRDefault="0042003F" w:rsidP="0042003F">
      <w:pPr>
        <w:pStyle w:val="ListParagraph"/>
        <w:numPr>
          <w:ilvl w:val="0"/>
          <w:numId w:val="3"/>
        </w:numPr>
        <w:spacing w:after="120"/>
        <w:contextualSpacing w:val="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t>Evalúe la presencia de multicolinealidad con los factores de inflación de varianza (VIF).</w:t>
      </w:r>
      <w:r w:rsidR="004539B1">
        <w:rPr>
          <w:rFonts w:ascii="Arial" w:eastAsiaTheme="minorEastAsia" w:hAnsi="Arial" w:cs="Arial"/>
          <w:sz w:val="24"/>
          <w:szCs w:val="24"/>
          <w:lang w:val="es-419"/>
        </w:rPr>
        <w:t xml:space="preserve"> </w:t>
      </w:r>
      <w:r w:rsidR="00C2357E">
        <w:rPr>
          <w:rFonts w:ascii="Arial" w:eastAsiaTheme="minorEastAsia" w:hAnsi="Arial" w:cs="Arial"/>
          <w:sz w:val="24"/>
          <w:szCs w:val="24"/>
          <w:lang w:val="es-419"/>
        </w:rPr>
        <w:t xml:space="preserve">Interprete los resultados. </w:t>
      </w:r>
      <w:r w:rsidR="004539B1">
        <w:rPr>
          <w:rFonts w:ascii="Arial" w:eastAsiaTheme="minorEastAsia" w:hAnsi="Arial" w:cs="Arial"/>
          <w:sz w:val="24"/>
          <w:szCs w:val="24"/>
          <w:lang w:val="es-419"/>
        </w:rPr>
        <w:t xml:space="preserve">Reduzca el modelo si encuentra evidencia de multicolinealidad </w:t>
      </w:r>
      <w:r w:rsidR="004539B1" w:rsidRPr="004539B1">
        <w:rPr>
          <w:rFonts w:ascii="Arial" w:eastAsiaTheme="minorEastAsia" w:hAnsi="Arial" w:cs="Arial"/>
          <w:b/>
          <w:bCs/>
          <w:sz w:val="24"/>
          <w:szCs w:val="24"/>
          <w:lang w:val="es-419"/>
        </w:rPr>
        <w:t>severa</w:t>
      </w:r>
      <w:r w:rsidR="004539B1">
        <w:rPr>
          <w:rFonts w:ascii="Arial" w:eastAsiaTheme="minorEastAsia" w:hAnsi="Arial" w:cs="Arial"/>
          <w:sz w:val="24"/>
          <w:szCs w:val="24"/>
          <w:lang w:val="es-419"/>
        </w:rPr>
        <w:t>.</w:t>
      </w:r>
      <w:r w:rsidR="00C2357E">
        <w:rPr>
          <w:rFonts w:ascii="Arial" w:eastAsiaTheme="minorEastAsia" w:hAnsi="Arial" w:cs="Arial"/>
          <w:sz w:val="24"/>
          <w:szCs w:val="24"/>
          <w:lang w:val="es-419"/>
        </w:rPr>
        <w:t xml:space="preserve"> </w:t>
      </w:r>
    </w:p>
    <w:p w14:paraId="2E594C8B" w14:textId="6DAC2816" w:rsidR="009B28FD" w:rsidRPr="0042003F" w:rsidRDefault="0042003F" w:rsidP="0042003F">
      <w:pPr>
        <w:pStyle w:val="ListParagraph"/>
        <w:numPr>
          <w:ilvl w:val="0"/>
          <w:numId w:val="3"/>
        </w:numPr>
        <w:spacing w:after="120"/>
        <w:contextualSpacing w:val="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t xml:space="preserve">Obtenga resultados del </w:t>
      </w:r>
      <w:r w:rsidRPr="00847FA0">
        <w:rPr>
          <w:rFonts w:ascii="Arial" w:eastAsiaTheme="minorEastAsia" w:hAnsi="Arial" w:cs="Arial"/>
          <w:b/>
          <w:bCs/>
          <w:sz w:val="24"/>
          <w:szCs w:val="24"/>
          <w:lang w:val="es-419"/>
        </w:rPr>
        <w:t>modelo final reducido</w:t>
      </w:r>
      <w:r>
        <w:rPr>
          <w:rFonts w:ascii="Arial" w:eastAsiaTheme="minorEastAsia" w:hAnsi="Arial" w:cs="Arial"/>
          <w:sz w:val="24"/>
          <w:szCs w:val="24"/>
          <w:lang w:val="es-419"/>
        </w:rPr>
        <w:t xml:space="preserve"> (</w:t>
      </w:r>
      <w:r w:rsidR="00847FA0">
        <w:rPr>
          <w:rFonts w:ascii="Arial" w:eastAsiaTheme="minorEastAsia" w:hAnsi="Arial" w:cs="Arial"/>
          <w:sz w:val="24"/>
          <w:szCs w:val="24"/>
          <w:lang w:val="es-419"/>
        </w:rPr>
        <w:t>si es que decide reducir el modelo</w:t>
      </w:r>
      <w:r>
        <w:rPr>
          <w:rFonts w:ascii="Arial" w:eastAsiaTheme="minorEastAsia" w:hAnsi="Arial" w:cs="Arial"/>
          <w:sz w:val="24"/>
          <w:szCs w:val="24"/>
          <w:lang w:val="es-419"/>
        </w:rPr>
        <w:t>) con estimaciones de errores estándar obtenidas con una matriz sándwich robusta a heteroscedasticidad (si es que solamente existe heteroscedasticidad y no existe evidencia de autocorrelación) o una matriz robusta a heteroscedasticidad y autocorrelación, si existencia evidencia de autocorrelación</w:t>
      </w:r>
      <w:r w:rsidR="00847FA0">
        <w:rPr>
          <w:rFonts w:ascii="Arial" w:eastAsiaTheme="minorEastAsia" w:hAnsi="Arial" w:cs="Arial"/>
          <w:sz w:val="24"/>
          <w:szCs w:val="24"/>
          <w:lang w:val="es-419"/>
        </w:rPr>
        <w:t xml:space="preserve"> (1.5 puntos)</w:t>
      </w:r>
      <w:r>
        <w:rPr>
          <w:rFonts w:ascii="Arial" w:eastAsiaTheme="minorEastAsia" w:hAnsi="Arial" w:cs="Arial"/>
          <w:sz w:val="24"/>
          <w:szCs w:val="24"/>
          <w:lang w:val="es-419"/>
        </w:rPr>
        <w:t xml:space="preserve">. </w:t>
      </w:r>
      <w:r w:rsidR="00C2357E">
        <w:rPr>
          <w:rFonts w:ascii="Arial" w:eastAsiaTheme="minorEastAsia" w:hAnsi="Arial" w:cs="Arial"/>
          <w:sz w:val="24"/>
          <w:szCs w:val="24"/>
          <w:lang w:val="es-419"/>
        </w:rPr>
        <w:t>Interprete los resultados: i</w:t>
      </w:r>
      <w:r w:rsidR="00913ACB" w:rsidRPr="0042003F">
        <w:rPr>
          <w:rFonts w:ascii="Arial" w:eastAsiaTheme="minorEastAsia" w:hAnsi="Arial" w:cs="Arial"/>
          <w:sz w:val="24"/>
          <w:szCs w:val="24"/>
          <w:lang w:val="es-419"/>
        </w:rPr>
        <w:t xml:space="preserve">nterprete </w:t>
      </w:r>
      <w:r w:rsidRPr="0042003F">
        <w:rPr>
          <w:rFonts w:ascii="Arial" w:eastAsiaTheme="minorEastAsia" w:hAnsi="Arial" w:cs="Arial"/>
          <w:sz w:val="24"/>
          <w:szCs w:val="24"/>
          <w:lang w:val="es-419"/>
        </w:rPr>
        <w:t>el ajuste del modelo</w:t>
      </w:r>
      <w:r>
        <w:rPr>
          <w:rFonts w:ascii="Arial" w:eastAsiaTheme="minorEastAsia" w:hAnsi="Arial" w:cs="Arial"/>
          <w:sz w:val="24"/>
          <w:szCs w:val="24"/>
          <w:lang w:val="es-419"/>
        </w:rPr>
        <w:t xml:space="preserve">, </w:t>
      </w:r>
      <w:r w:rsidR="00913ACB" w:rsidRPr="0042003F">
        <w:rPr>
          <w:rFonts w:ascii="Arial" w:eastAsiaTheme="minorEastAsia" w:hAnsi="Arial" w:cs="Arial"/>
          <w:sz w:val="24"/>
          <w:szCs w:val="24"/>
          <w:lang w:val="es-419"/>
        </w:rPr>
        <w:t>los resultados</w:t>
      </w:r>
      <w:r w:rsidR="009B28FD" w:rsidRPr="0042003F">
        <w:rPr>
          <w:rFonts w:ascii="Arial" w:eastAsiaTheme="minorEastAsia" w:hAnsi="Arial" w:cs="Arial"/>
          <w:sz w:val="24"/>
          <w:szCs w:val="24"/>
          <w:lang w:val="es-419"/>
        </w:rPr>
        <w:t xml:space="preserve"> de los coeficientes</w:t>
      </w:r>
      <w:r w:rsidR="00913ACB" w:rsidRPr="0042003F">
        <w:rPr>
          <w:rFonts w:ascii="Arial" w:eastAsiaTheme="minorEastAsia" w:hAnsi="Arial" w:cs="Arial"/>
          <w:sz w:val="24"/>
          <w:szCs w:val="24"/>
          <w:lang w:val="es-419"/>
        </w:rPr>
        <w:t xml:space="preserve"> en base a la estimación puntual</w:t>
      </w:r>
      <w:r w:rsidR="009B28FD" w:rsidRPr="0042003F">
        <w:rPr>
          <w:rFonts w:ascii="Arial" w:eastAsiaTheme="minorEastAsia" w:hAnsi="Arial" w:cs="Arial"/>
          <w:sz w:val="24"/>
          <w:szCs w:val="24"/>
          <w:lang w:val="es-419"/>
        </w:rPr>
        <w:t>,</w:t>
      </w:r>
      <w:r w:rsidR="00913ACB" w:rsidRPr="0042003F">
        <w:rPr>
          <w:rFonts w:ascii="Arial" w:eastAsiaTheme="minorEastAsia" w:hAnsi="Arial" w:cs="Arial"/>
          <w:sz w:val="24"/>
          <w:szCs w:val="24"/>
          <w:lang w:val="es-419"/>
        </w:rPr>
        <w:t xml:space="preserve"> </w:t>
      </w:r>
      <w:r w:rsidR="00C2357E">
        <w:rPr>
          <w:rFonts w:ascii="Arial" w:eastAsiaTheme="minorEastAsia" w:hAnsi="Arial" w:cs="Arial"/>
          <w:sz w:val="24"/>
          <w:szCs w:val="24"/>
          <w:lang w:val="es-419"/>
        </w:rPr>
        <w:t>y</w:t>
      </w:r>
      <w:r w:rsidR="00913ACB" w:rsidRPr="0042003F">
        <w:rPr>
          <w:rFonts w:ascii="Arial" w:eastAsiaTheme="minorEastAsia" w:hAnsi="Arial" w:cs="Arial"/>
          <w:sz w:val="24"/>
          <w:szCs w:val="24"/>
          <w:lang w:val="es-419"/>
        </w:rPr>
        <w:t xml:space="preserve"> la significancia estadística (prueba de hipótesis) basada en los valores p (p-values) asociados al estadígrafo t de los estimadores</w:t>
      </w:r>
      <w:r w:rsidR="00847FA0">
        <w:rPr>
          <w:rFonts w:ascii="Arial" w:eastAsiaTheme="minorEastAsia" w:hAnsi="Arial" w:cs="Arial"/>
          <w:sz w:val="24"/>
          <w:szCs w:val="24"/>
          <w:lang w:val="es-419"/>
        </w:rPr>
        <w:t xml:space="preserve"> (1.5 puntos)</w:t>
      </w:r>
      <w:r w:rsidR="00913ACB" w:rsidRPr="0042003F">
        <w:rPr>
          <w:rFonts w:ascii="Arial" w:eastAsiaTheme="minorEastAsia" w:hAnsi="Arial" w:cs="Arial"/>
          <w:sz w:val="24"/>
          <w:szCs w:val="24"/>
          <w:lang w:val="es-419"/>
        </w:rPr>
        <w:t xml:space="preserve">. </w:t>
      </w:r>
    </w:p>
    <w:p w14:paraId="5DAEABB0" w14:textId="1F158221" w:rsidR="009B28FD" w:rsidRPr="00C2357E" w:rsidRDefault="009B28FD" w:rsidP="00C2357E">
      <w:pPr>
        <w:pStyle w:val="ListParagraph"/>
        <w:numPr>
          <w:ilvl w:val="0"/>
          <w:numId w:val="3"/>
        </w:numPr>
        <w:spacing w:after="120"/>
        <w:contextualSpacing w:val="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t>Copie debajo los códigos R que utilizó para obtener las estimaciones.</w:t>
      </w:r>
    </w:p>
    <w:sectPr w:rsidR="009B28FD" w:rsidRPr="00C2357E" w:rsidSect="000C0EA3">
      <w:pgSz w:w="12240" w:h="15840"/>
      <w:pgMar w:top="99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F5D74"/>
    <w:multiLevelType w:val="hybridMultilevel"/>
    <w:tmpl w:val="E8D037EE"/>
    <w:lvl w:ilvl="0" w:tplc="1A408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546D43"/>
    <w:multiLevelType w:val="hybridMultilevel"/>
    <w:tmpl w:val="352C5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F54F5"/>
    <w:multiLevelType w:val="hybridMultilevel"/>
    <w:tmpl w:val="FAAC5F18"/>
    <w:lvl w:ilvl="0" w:tplc="33D2600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0F0BC5"/>
    <w:multiLevelType w:val="hybridMultilevel"/>
    <w:tmpl w:val="FAAC5F18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186211">
    <w:abstractNumId w:val="1"/>
  </w:num>
  <w:num w:numId="2" w16cid:durableId="36322284">
    <w:abstractNumId w:val="0"/>
  </w:num>
  <w:num w:numId="3" w16cid:durableId="1406999450">
    <w:abstractNumId w:val="2"/>
  </w:num>
  <w:num w:numId="4" w16cid:durableId="8501409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252"/>
    <w:rsid w:val="000770BB"/>
    <w:rsid w:val="000921C4"/>
    <w:rsid w:val="000C0EA3"/>
    <w:rsid w:val="000E7308"/>
    <w:rsid w:val="00124CBE"/>
    <w:rsid w:val="00191C67"/>
    <w:rsid w:val="001C504E"/>
    <w:rsid w:val="00333B7C"/>
    <w:rsid w:val="003447DD"/>
    <w:rsid w:val="003E1351"/>
    <w:rsid w:val="0042003F"/>
    <w:rsid w:val="00443B6B"/>
    <w:rsid w:val="0045196F"/>
    <w:rsid w:val="004539B1"/>
    <w:rsid w:val="004772CF"/>
    <w:rsid w:val="00506CCF"/>
    <w:rsid w:val="00560B58"/>
    <w:rsid w:val="00582C31"/>
    <w:rsid w:val="0058527F"/>
    <w:rsid w:val="00611CAF"/>
    <w:rsid w:val="006A6B48"/>
    <w:rsid w:val="006B6230"/>
    <w:rsid w:val="006C570C"/>
    <w:rsid w:val="006C72C9"/>
    <w:rsid w:val="00717FE3"/>
    <w:rsid w:val="00836969"/>
    <w:rsid w:val="00847FA0"/>
    <w:rsid w:val="00867959"/>
    <w:rsid w:val="00892572"/>
    <w:rsid w:val="008B441F"/>
    <w:rsid w:val="0090300C"/>
    <w:rsid w:val="00913ACB"/>
    <w:rsid w:val="00997598"/>
    <w:rsid w:val="009A57C6"/>
    <w:rsid w:val="009B28FD"/>
    <w:rsid w:val="009C7C2E"/>
    <w:rsid w:val="00A1388C"/>
    <w:rsid w:val="00A43FE9"/>
    <w:rsid w:val="00AA7D36"/>
    <w:rsid w:val="00B7084D"/>
    <w:rsid w:val="00BA3E54"/>
    <w:rsid w:val="00BC03C5"/>
    <w:rsid w:val="00BD340E"/>
    <w:rsid w:val="00BE1287"/>
    <w:rsid w:val="00C14BF1"/>
    <w:rsid w:val="00C2357E"/>
    <w:rsid w:val="00C35062"/>
    <w:rsid w:val="00C41252"/>
    <w:rsid w:val="00C96FFE"/>
    <w:rsid w:val="00D71F80"/>
    <w:rsid w:val="00DA3130"/>
    <w:rsid w:val="00DC4DC1"/>
    <w:rsid w:val="00DD7323"/>
    <w:rsid w:val="00E13D2F"/>
    <w:rsid w:val="00E47880"/>
    <w:rsid w:val="00E56F59"/>
    <w:rsid w:val="00EC668E"/>
    <w:rsid w:val="00F523BE"/>
    <w:rsid w:val="00F6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1FC07"/>
  <w15:chartTrackingRefBased/>
  <w15:docId w15:val="{FB27AF4E-AD80-492A-86CC-2AC9E45E7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ACB"/>
  </w:style>
  <w:style w:type="paragraph" w:styleId="Heading1">
    <w:name w:val="heading 1"/>
    <w:basedOn w:val="Normal"/>
    <w:next w:val="Normal"/>
    <w:link w:val="Heading1Char"/>
    <w:uiPriority w:val="9"/>
    <w:qFormat/>
    <w:rsid w:val="00C41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2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2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2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2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2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2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2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2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2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2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2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2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2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2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2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2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25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3A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A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aw.githubusercontent.com/rogon666/UMSA/main/MLMLG/datos/salarios_posgrado.cs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72E61-9C66-41CF-B965-1C68A4617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R.M. Gonzales Martinez</dc:creator>
  <cp:keywords/>
  <dc:description/>
  <cp:lastModifiedBy>R.M. Gonzales Martinez</cp:lastModifiedBy>
  <cp:revision>29</cp:revision>
  <dcterms:created xsi:type="dcterms:W3CDTF">2024-07-19T15:47:00Z</dcterms:created>
  <dcterms:modified xsi:type="dcterms:W3CDTF">2024-07-27T19:53:00Z</dcterms:modified>
</cp:coreProperties>
</file>