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Retrospectivas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Registro breve de aprendizajes y acciones por iteración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Retrospectivas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completo · facilita Roger Rosas (Coach)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cerrar cada iteración (máximo 45 minutos)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Formato: qué funcionó, qué no funcionó, qué probaremos y acciones con responsable. Cada acción se revisa al comienzo de la retrospectiva siguiente.</w:t>
      </w:r>
    </w:p>
    <w:p>
      <w:pPr>
        <w:pStyle w:val="Heading1"/>
      </w:pPr>
      <w:r>
        <w:t xml:space="preserve">Retrospectiva de cierre de la Fase 2 (iteración 03)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p>
      <w:pPr>
        <w:spacing w:after="120"/>
      </w:pPr>
      <w:r>
        <w:t xml:space="preserve">Punto de partida tomado del informe de Fase 2; el equipo lo confirma o corrige en la reunión.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77"/>
        <w:gridCol w:w="6883"/>
      </w:tblGrid>
      <w:tr>
        <w:trPr>
          <w:tblHeader/>
        </w:trPr>
        <w:tc>
          <w:tcPr>
            <w:tcW w:type="dxa" w:w="247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88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Respuestas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¿Qué funcionó?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Diseñar primero la base de datos con sus reglas (folios, alertas, RLS, auditoría) dejó la lógica crítica protegida.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Usar las plantillas Word reales de Easy Office evitó rediseñar sus formatos.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¿Qué no funcionó?</w:t>
            </w:r>
          </w:p>
        </w:tc>
        <w:tc>
          <w:tcPr>
            <w:tcW w:type="dxa" w:w="68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Requisitos externos sin confirmar (API de firma, pasarela).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pruebas automáticas cada cambio se valida a mano.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Commits directos a main sin revisión.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¿Qué probaremos?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con node:test desde la iteración 04.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Ramas cortas por historia y revisión en pareja.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Acciones</w:t>
            </w:r>
          </w:p>
        </w:tc>
        <w:tc>
          <w:tcPr>
            <w:tcW w:type="dxa" w:w="68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Pedir a Easy Office fechas para API de firma y pasarela (Coach, 30-10-2026).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npm test con primeras pruebas (Tester + Programador, iteración 04).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Plantilla para las próximas retrospectivas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77"/>
        <w:gridCol w:w="6883"/>
      </w:tblGrid>
      <w:tr>
        <w:trPr>
          <w:tblHeader/>
        </w:trPr>
        <w:tc>
          <w:tcPr>
            <w:tcW w:type="dxa" w:w="247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88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Iteración y fecha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8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Revisión de acciones anteriores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¿Qué funcionó?</w:t>
            </w:r>
          </w:p>
        </w:tc>
        <w:tc>
          <w:tcPr>
            <w:tcW w:type="dxa" w:w="68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¿Qué no funcionó?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¿Qué probaremos?</w:t>
            </w:r>
          </w:p>
        </w:tc>
        <w:tc>
          <w:tcPr>
            <w:tcW w:type="dxa" w:w="68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Acciones (responsable y fecha)</w:t>
            </w:r>
          </w:p>
        </w:tc>
        <w:tc>
          <w:tcPr>
            <w:tcW w:type="dxa" w:w="68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47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Cambios a DoR/DoD</w:t>
            </w:r>
          </w:p>
        </w:tc>
        <w:tc>
          <w:tcPr>
            <w:tcW w:type="dxa" w:w="68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Informe final Fase 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Documentos/Fase 2/2.6_Informe Final Proyecto APT CRM Easy Office.docx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Dificultades y ajustes de la Fase 2 (base de la primera retrospectiva)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Historial de git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github.com/rogrosas/proyecto_capstone (rama main, hasta el commit 8071a73)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Commits directos a main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03.3 Retrospectivas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Retrospectivas</dc:title>
  <dc:creator>Equipo Capstone Easy Office</dc:creator>
  <cp:lastModifiedBy>Un-named</cp:lastModifiedBy>
  <cp:revision>1</cp:revision>
  <dcterms:created xsi:type="dcterms:W3CDTF">2026-10-28T21:34:18.657Z</dcterms:created>
  <dcterms:modified xsi:type="dcterms:W3CDTF">2026-10-28T21:34:18.657Z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