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object w:dxaOrig="1040" w:dyaOrig="1040">
          <v:rect xmlns:o="urn:schemas-microsoft-com:office:office" xmlns:v="urn:schemas-microsoft-com:vml" id="rectole0000000000" style="width:52.000000pt;height:5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Peyton Ritzert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9/7/24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Introduction to Programming in C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Programming Assignment 1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Collaboration Log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Professor Parra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Collaboration Log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238"/>
        <w:gridCol w:w="1080"/>
        <w:gridCol w:w="990"/>
        <w:gridCol w:w="1548"/>
      </w:tblGrid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Source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Spent</w:t>
            </w:r>
          </w:p>
        </w:tc>
      </w:tr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Palatino Linotype" w:hAnsi="Palatino Linotype" w:cs="Palatino Linotype" w:eastAsia="Palatino Linotype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https://en.wikipedia.org/wiki/For_loop</w:t>
              </w:r>
            </w:hyperlink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10/1/23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7:00pm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~20 mins</w:t>
            </w:r>
          </w:p>
        </w:tc>
      </w:tr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Collaboration with &lt;student_name&gt; about general memory allocation practices in C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10/2/23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12:00pm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~30 mins</w:t>
            </w:r>
          </w:p>
        </w:tc>
      </w:tr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Collaboration with &lt;student_name&gt; about loop logic in C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10/2/23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4:00pm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~15 mins</w:t>
            </w:r>
          </w:p>
        </w:tc>
      </w:tr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Collaboration with ChatGPT, prompt “Please explain what is wrong with this code statement: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int x = 3.5;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”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10/1/23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1:00pm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~10 mins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I did not collaborate with anyone or use any AI assistants.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en.wikipedia.org/wiki/For_loop" Id="docRId2" Type="http://schemas.openxmlformats.org/officeDocument/2006/relationships/hyperlink" /><Relationship Target="styles.xml" Id="docRId4" Type="http://schemas.openxmlformats.org/officeDocument/2006/relationships/styles" /></Relationships>
</file>