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4C5" w:rsidRDefault="004544C5" w:rsidP="004544C5">
      <w:pPr>
        <w:pStyle w:val="Heading1"/>
        <w:rPr>
          <w:b/>
          <w:color w:val="auto"/>
        </w:rPr>
      </w:pPr>
      <w:r w:rsidRPr="004544C5">
        <w:rPr>
          <w:b/>
          <w:noProof/>
          <w:color w:val="auto"/>
        </w:rPr>
        <w:drawing>
          <wp:anchor distT="0" distB="0" distL="114300" distR="114300" simplePos="0" relativeHeight="251660288" behindDoc="0" locked="0" layoutInCell="1" allowOverlap="1" wp14:anchorId="17EF5B96" wp14:editId="549943C9">
            <wp:simplePos x="0" y="0"/>
            <wp:positionH relativeFrom="margin">
              <wp:align>left</wp:align>
            </wp:positionH>
            <wp:positionV relativeFrom="margin">
              <wp:posOffset>-421892</wp:posOffset>
            </wp:positionV>
            <wp:extent cx="2457450" cy="619125"/>
            <wp:effectExtent l="0" t="0" r="0" b="9525"/>
            <wp:wrapSquare wrapText="bothSides"/>
            <wp:docPr id="2" name="Picture 2" descr="C:\Users\Laurie Perry\Documents\Projects\CompTIA Project+\images\GCC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ie Perry\Documents\Projects\CompTIA Project+\images\GCCG 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745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44C5" w:rsidRPr="004544C5" w:rsidRDefault="004544C5" w:rsidP="004544C5">
      <w:pPr>
        <w:pStyle w:val="Heading1"/>
        <w:jc w:val="center"/>
        <w:rPr>
          <w:b/>
          <w:color w:val="auto"/>
        </w:rPr>
      </w:pPr>
      <w:r w:rsidRPr="004544C5">
        <w:rPr>
          <w:b/>
          <w:color w:val="auto"/>
        </w:rPr>
        <w:t>Cost Performance Report</w:t>
      </w:r>
    </w:p>
    <w:p w:rsidR="004544C5" w:rsidRPr="002617FC" w:rsidRDefault="004544C5" w:rsidP="004544C5">
      <w:pPr>
        <w:rPr>
          <w:rFonts w:asciiTheme="minorHAnsi" w:hAnsiTheme="minorHAnsi" w:cstheme="minorHAnsi"/>
        </w:rPr>
      </w:pPr>
      <w:r w:rsidRPr="002617FC">
        <w:rPr>
          <w:rFonts w:asciiTheme="minorHAnsi" w:hAnsiTheme="minorHAnsi" w:cstheme="minorHAnsi"/>
        </w:rPr>
        <w:t>Work Package: Public Meeting</w:t>
      </w:r>
    </w:p>
    <w:p w:rsidR="004544C5" w:rsidRPr="002617FC" w:rsidRDefault="004544C5" w:rsidP="004544C5">
      <w:pPr>
        <w:rPr>
          <w:rFonts w:asciiTheme="minorHAnsi" w:hAnsiTheme="minorHAnsi" w:cstheme="minorHAnsi"/>
        </w:rPr>
      </w:pPr>
      <w:r w:rsidRPr="002617FC">
        <w:rPr>
          <w:rFonts w:asciiTheme="minorHAnsi" w:hAnsiTheme="minorHAnsi" w:cstheme="minorHAnsi"/>
        </w:rPr>
        <w:t>Work Package Owner: Janet Mason</w:t>
      </w:r>
    </w:p>
    <w:p w:rsidR="004544C5" w:rsidRPr="002617FC" w:rsidRDefault="004544C5" w:rsidP="004544C5">
      <w:pPr>
        <w:rPr>
          <w:rFonts w:asciiTheme="minorHAnsi" w:hAnsiTheme="minorHAnsi" w:cstheme="minorHAnsi"/>
        </w:rPr>
      </w:pPr>
      <w:r w:rsidRPr="002617FC">
        <w:rPr>
          <w:rFonts w:asciiTheme="minorHAnsi" w:hAnsiTheme="minorHAnsi" w:cstheme="minorHAnsi"/>
        </w:rPr>
        <w:t>Reporting Period: Week 6</w:t>
      </w:r>
    </w:p>
    <w:p w:rsidR="004544C5" w:rsidRPr="002617FC" w:rsidRDefault="004544C5" w:rsidP="004544C5">
      <w:pPr>
        <w:rPr>
          <w:rFonts w:asciiTheme="minorHAnsi" w:hAnsiTheme="minorHAnsi" w:cstheme="minorHAnsi"/>
        </w:rPr>
      </w:pPr>
    </w:p>
    <w:tbl>
      <w:tblPr>
        <w:tblW w:w="11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800"/>
        <w:gridCol w:w="1450"/>
        <w:gridCol w:w="1640"/>
        <w:gridCol w:w="1640"/>
        <w:gridCol w:w="1640"/>
      </w:tblGrid>
      <w:tr w:rsidR="00AB1DE1" w:rsidRPr="00AB5094" w:rsidTr="00AB1DE1">
        <w:tc>
          <w:tcPr>
            <w:tcW w:w="2155" w:type="dxa"/>
            <w:shd w:val="clear" w:color="auto" w:fill="70AD47" w:themeFill="accent6"/>
            <w:vAlign w:val="center"/>
          </w:tcPr>
          <w:p w:rsidR="00AB1DE1" w:rsidRPr="00AB5094" w:rsidRDefault="00AB1DE1" w:rsidP="002617FC">
            <w:pP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Activity</w:t>
            </w:r>
          </w:p>
        </w:tc>
        <w:tc>
          <w:tcPr>
            <w:tcW w:w="1620" w:type="dxa"/>
            <w:shd w:val="clear" w:color="auto" w:fill="70AD47" w:themeFill="accent6"/>
            <w:vAlign w:val="center"/>
          </w:tcPr>
          <w:p w:rsidR="00AB1DE1" w:rsidRPr="00AB5094" w:rsidRDefault="00AB1DE1" w:rsidP="004544C5">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 Spent so far (i.e. AC)</w:t>
            </w:r>
          </w:p>
        </w:tc>
        <w:tc>
          <w:tcPr>
            <w:tcW w:w="1800" w:type="dxa"/>
            <w:shd w:val="clear" w:color="auto" w:fill="70AD47" w:themeFill="accent6"/>
            <w:vAlign w:val="center"/>
          </w:tcPr>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 Complete</w:t>
            </w:r>
          </w:p>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(Relative to total budget)</w:t>
            </w:r>
          </w:p>
        </w:tc>
        <w:tc>
          <w:tcPr>
            <w:tcW w:w="1450" w:type="dxa"/>
            <w:shd w:val="clear" w:color="auto" w:fill="70AD47" w:themeFill="accent6"/>
            <w:vAlign w:val="center"/>
          </w:tcPr>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Total budget</w:t>
            </w:r>
          </w:p>
        </w:tc>
        <w:tc>
          <w:tcPr>
            <w:tcW w:w="1640" w:type="dxa"/>
            <w:shd w:val="clear" w:color="auto" w:fill="70AD47" w:themeFill="accent6"/>
            <w:vAlign w:val="center"/>
          </w:tcPr>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 xml:space="preserve">EV </w:t>
            </w:r>
          </w:p>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 xml:space="preserve">(Total budget x </w:t>
            </w:r>
          </w:p>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 complete relative to total budget)</w:t>
            </w:r>
          </w:p>
        </w:tc>
        <w:tc>
          <w:tcPr>
            <w:tcW w:w="1640" w:type="dxa"/>
            <w:shd w:val="clear" w:color="auto" w:fill="70AD47" w:themeFill="accent6"/>
            <w:vAlign w:val="center"/>
          </w:tcPr>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Budgeted</w:t>
            </w:r>
          </w:p>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 at end of week 6 (i.e. PV as on week 6)</w:t>
            </w:r>
          </w:p>
        </w:tc>
        <w:tc>
          <w:tcPr>
            <w:tcW w:w="1640" w:type="dxa"/>
            <w:shd w:val="clear" w:color="auto" w:fill="70AD47" w:themeFill="accent6"/>
            <w:vAlign w:val="center"/>
          </w:tcPr>
          <w:p w:rsidR="00AB1DE1" w:rsidRPr="00AB5094" w:rsidRDefault="00AB1DE1" w:rsidP="002A0C59">
            <w:pPr>
              <w:jc w:val="center"/>
              <w:rPr>
                <w:rFonts w:asciiTheme="minorHAnsi" w:hAnsiTheme="minorHAnsi" w:cstheme="minorHAnsi"/>
                <w:b/>
                <w:bCs/>
                <w:color w:val="FFFFFF" w:themeColor="background1"/>
                <w:sz w:val="22"/>
              </w:rPr>
            </w:pPr>
            <w:bookmarkStart w:id="0" w:name="_GoBack"/>
            <w:bookmarkEnd w:id="0"/>
            <w:r w:rsidRPr="00AB5094">
              <w:rPr>
                <w:rFonts w:asciiTheme="minorHAnsi" w:hAnsiTheme="minorHAnsi" w:cstheme="minorHAnsi"/>
                <w:b/>
                <w:bCs/>
                <w:color w:val="FFFFFF" w:themeColor="background1"/>
                <w:sz w:val="22"/>
              </w:rPr>
              <w:t>CV</w:t>
            </w:r>
          </w:p>
          <w:p w:rsidR="00AB1DE1" w:rsidRPr="00AB5094" w:rsidRDefault="00AB1DE1" w:rsidP="002A0C59">
            <w:pPr>
              <w:jc w:val="center"/>
              <w:rPr>
                <w:rFonts w:asciiTheme="minorHAnsi" w:hAnsiTheme="minorHAnsi" w:cstheme="minorHAnsi"/>
                <w:b/>
                <w:bCs/>
                <w:color w:val="FFFFFF" w:themeColor="background1"/>
                <w:sz w:val="22"/>
              </w:rPr>
            </w:pPr>
            <w:r w:rsidRPr="00AB5094">
              <w:rPr>
                <w:rFonts w:asciiTheme="minorHAnsi" w:hAnsiTheme="minorHAnsi" w:cstheme="minorHAnsi"/>
                <w:b/>
                <w:bCs/>
                <w:color w:val="FFFFFF" w:themeColor="background1"/>
                <w:sz w:val="22"/>
              </w:rPr>
              <w:t>(EV – AC)</w:t>
            </w:r>
          </w:p>
        </w:tc>
      </w:tr>
      <w:tr w:rsidR="00AB1DE1" w:rsidRPr="002617FC" w:rsidTr="00AB1DE1">
        <w:tc>
          <w:tcPr>
            <w:tcW w:w="2155" w:type="dxa"/>
            <w:vAlign w:val="center"/>
          </w:tcPr>
          <w:p w:rsidR="00AB1DE1" w:rsidRPr="002617FC" w:rsidRDefault="00AB1DE1" w:rsidP="00452DF3">
            <w:pPr>
              <w:rPr>
                <w:rFonts w:asciiTheme="minorHAnsi" w:hAnsiTheme="minorHAnsi" w:cstheme="minorHAnsi"/>
              </w:rPr>
            </w:pPr>
            <w:r w:rsidRPr="002617FC">
              <w:rPr>
                <w:rFonts w:asciiTheme="minorHAnsi" w:hAnsiTheme="minorHAnsi" w:cstheme="minorHAnsi"/>
              </w:rPr>
              <w:t>Conduct Planning Meetings</w:t>
            </w:r>
          </w:p>
        </w:tc>
        <w:tc>
          <w:tcPr>
            <w:tcW w:w="162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$4,500</w:t>
            </w:r>
          </w:p>
        </w:tc>
        <w:tc>
          <w:tcPr>
            <w:tcW w:w="180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90%</w:t>
            </w:r>
          </w:p>
        </w:tc>
        <w:tc>
          <w:tcPr>
            <w:tcW w:w="145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$10,000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$9,000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$8,000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$4,500</w:t>
            </w:r>
          </w:p>
        </w:tc>
      </w:tr>
      <w:tr w:rsidR="00AB1DE1" w:rsidRPr="002617FC" w:rsidTr="00AB1DE1">
        <w:trPr>
          <w:trHeight w:val="806"/>
        </w:trPr>
        <w:tc>
          <w:tcPr>
            <w:tcW w:w="2155" w:type="dxa"/>
            <w:vAlign w:val="center"/>
          </w:tcPr>
          <w:p w:rsidR="00AB1DE1" w:rsidRPr="002617FC" w:rsidRDefault="00AB1DE1" w:rsidP="00452DF3">
            <w:pPr>
              <w:rPr>
                <w:rFonts w:asciiTheme="minorHAnsi" w:hAnsiTheme="minorHAnsi" w:cstheme="minorHAnsi"/>
              </w:rPr>
            </w:pPr>
            <w:r w:rsidRPr="002617FC">
              <w:rPr>
                <w:rFonts w:asciiTheme="minorHAnsi" w:hAnsiTheme="minorHAnsi" w:cstheme="minorHAnsi"/>
              </w:rPr>
              <w:t>Arrange Location</w:t>
            </w:r>
          </w:p>
        </w:tc>
        <w:tc>
          <w:tcPr>
            <w:tcW w:w="162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$7,000</w:t>
            </w:r>
          </w:p>
        </w:tc>
        <w:tc>
          <w:tcPr>
            <w:tcW w:w="180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100%</w:t>
            </w:r>
          </w:p>
        </w:tc>
        <w:tc>
          <w:tcPr>
            <w:tcW w:w="145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$5,000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$5,000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$5,000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-$2,000</w:t>
            </w:r>
          </w:p>
        </w:tc>
      </w:tr>
      <w:tr w:rsidR="00AB1DE1" w:rsidRPr="002617FC" w:rsidTr="00AB1DE1">
        <w:trPr>
          <w:trHeight w:val="878"/>
        </w:trPr>
        <w:tc>
          <w:tcPr>
            <w:tcW w:w="2155" w:type="dxa"/>
            <w:vAlign w:val="center"/>
          </w:tcPr>
          <w:p w:rsidR="00AB1DE1" w:rsidRPr="002617FC" w:rsidRDefault="00AB1DE1" w:rsidP="00452DF3">
            <w:pPr>
              <w:rPr>
                <w:rFonts w:asciiTheme="minorHAnsi" w:hAnsiTheme="minorHAnsi" w:cstheme="minorHAnsi"/>
              </w:rPr>
            </w:pPr>
            <w:r w:rsidRPr="002617FC">
              <w:rPr>
                <w:rFonts w:asciiTheme="minorHAnsi" w:hAnsiTheme="minorHAnsi" w:cstheme="minorHAnsi"/>
              </w:rPr>
              <w:t>Arrange Staffing</w:t>
            </w:r>
          </w:p>
        </w:tc>
        <w:tc>
          <w:tcPr>
            <w:tcW w:w="162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$4,000</w:t>
            </w:r>
          </w:p>
        </w:tc>
        <w:tc>
          <w:tcPr>
            <w:tcW w:w="180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80%</w:t>
            </w:r>
          </w:p>
        </w:tc>
        <w:tc>
          <w:tcPr>
            <w:tcW w:w="145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$7,000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$5,600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$7,000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$1,600</w:t>
            </w:r>
          </w:p>
        </w:tc>
      </w:tr>
      <w:tr w:rsidR="00AB1DE1" w:rsidRPr="002617FC" w:rsidTr="00AB1DE1">
        <w:trPr>
          <w:trHeight w:val="722"/>
        </w:trPr>
        <w:tc>
          <w:tcPr>
            <w:tcW w:w="2155" w:type="dxa"/>
            <w:vAlign w:val="center"/>
          </w:tcPr>
          <w:p w:rsidR="00AB1DE1" w:rsidRPr="002617FC" w:rsidRDefault="00AB1DE1" w:rsidP="00452DF3">
            <w:pPr>
              <w:rPr>
                <w:rFonts w:asciiTheme="minorHAnsi" w:hAnsiTheme="minorHAnsi" w:cstheme="minorHAnsi"/>
              </w:rPr>
            </w:pPr>
            <w:r w:rsidRPr="002617FC">
              <w:rPr>
                <w:rFonts w:asciiTheme="minorHAnsi" w:hAnsiTheme="minorHAnsi" w:cstheme="minorHAnsi"/>
              </w:rPr>
              <w:t>Publicize Event</w:t>
            </w:r>
          </w:p>
        </w:tc>
        <w:tc>
          <w:tcPr>
            <w:tcW w:w="162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$500</w:t>
            </w:r>
          </w:p>
        </w:tc>
        <w:tc>
          <w:tcPr>
            <w:tcW w:w="180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25%</w:t>
            </w:r>
          </w:p>
        </w:tc>
        <w:tc>
          <w:tcPr>
            <w:tcW w:w="145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$8,000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$2,000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$2,000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$1,500</w:t>
            </w:r>
          </w:p>
        </w:tc>
      </w:tr>
      <w:tr w:rsidR="00AB1DE1" w:rsidRPr="002617FC" w:rsidTr="00AB1DE1">
        <w:trPr>
          <w:trHeight w:val="710"/>
        </w:trPr>
        <w:tc>
          <w:tcPr>
            <w:tcW w:w="2155" w:type="dxa"/>
            <w:vAlign w:val="center"/>
          </w:tcPr>
          <w:p w:rsidR="00AB1DE1" w:rsidRPr="002617FC" w:rsidRDefault="00AB1DE1" w:rsidP="00452DF3">
            <w:pPr>
              <w:rPr>
                <w:rFonts w:asciiTheme="minorHAnsi" w:hAnsiTheme="minorHAnsi" w:cstheme="minorHAnsi"/>
              </w:rPr>
            </w:pPr>
            <w:r w:rsidRPr="002617FC">
              <w:rPr>
                <w:rFonts w:asciiTheme="minorHAnsi" w:hAnsiTheme="minorHAnsi" w:cstheme="minorHAnsi"/>
              </w:rPr>
              <w:t>Hold Event</w:t>
            </w:r>
          </w:p>
        </w:tc>
        <w:tc>
          <w:tcPr>
            <w:tcW w:w="162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0</w:t>
            </w:r>
          </w:p>
        </w:tc>
        <w:tc>
          <w:tcPr>
            <w:tcW w:w="180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0</w:t>
            </w:r>
          </w:p>
        </w:tc>
        <w:tc>
          <w:tcPr>
            <w:tcW w:w="145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$3,000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0</w:t>
            </w:r>
          </w:p>
        </w:tc>
      </w:tr>
      <w:tr w:rsidR="00AB1DE1" w:rsidRPr="002617FC" w:rsidTr="00AB1DE1">
        <w:trPr>
          <w:trHeight w:val="710"/>
        </w:trPr>
        <w:tc>
          <w:tcPr>
            <w:tcW w:w="2155" w:type="dxa"/>
            <w:vAlign w:val="center"/>
          </w:tcPr>
          <w:p w:rsidR="00AB1DE1" w:rsidRPr="002617FC" w:rsidRDefault="00AB1DE1" w:rsidP="00452DF3">
            <w:pPr>
              <w:rPr>
                <w:rFonts w:asciiTheme="minorHAnsi" w:hAnsiTheme="minorHAnsi" w:cstheme="minorHAnsi"/>
              </w:rPr>
            </w:pPr>
            <w:r w:rsidRPr="002617FC">
              <w:rPr>
                <w:rFonts w:asciiTheme="minorHAnsi" w:hAnsiTheme="minorHAnsi" w:cstheme="minorHAnsi"/>
              </w:rPr>
              <w:t>TOTAL</w:t>
            </w:r>
          </w:p>
        </w:tc>
        <w:tc>
          <w:tcPr>
            <w:tcW w:w="1620" w:type="dxa"/>
            <w:vAlign w:val="center"/>
          </w:tcPr>
          <w:p w:rsidR="00AB1DE1" w:rsidRPr="002617FC" w:rsidRDefault="00AB1DE1" w:rsidP="00452DF3">
            <w:pPr>
              <w:jc w:val="center"/>
              <w:rPr>
                <w:rFonts w:asciiTheme="minorHAnsi" w:hAnsiTheme="minorHAnsi" w:cstheme="minorHAnsi"/>
                <w:b/>
              </w:rPr>
            </w:pPr>
            <w:r w:rsidRPr="002617FC">
              <w:rPr>
                <w:rFonts w:asciiTheme="minorHAnsi" w:hAnsiTheme="minorHAnsi" w:cstheme="minorHAnsi"/>
                <w:b/>
              </w:rPr>
              <w:t>$16,000</w:t>
            </w:r>
          </w:p>
        </w:tc>
        <w:tc>
          <w:tcPr>
            <w:tcW w:w="180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N/A</w:t>
            </w:r>
          </w:p>
        </w:tc>
        <w:tc>
          <w:tcPr>
            <w:tcW w:w="1450" w:type="dxa"/>
            <w:vAlign w:val="center"/>
          </w:tcPr>
          <w:p w:rsidR="00AB1DE1" w:rsidRPr="002617FC" w:rsidRDefault="00AB1DE1" w:rsidP="00452DF3">
            <w:pPr>
              <w:jc w:val="center"/>
              <w:rPr>
                <w:rFonts w:asciiTheme="minorHAnsi" w:hAnsiTheme="minorHAnsi" w:cstheme="minorHAnsi"/>
              </w:rPr>
            </w:pPr>
            <w:r w:rsidRPr="002617FC">
              <w:rPr>
                <w:rFonts w:asciiTheme="minorHAnsi" w:hAnsiTheme="minorHAnsi" w:cstheme="minorHAnsi"/>
              </w:rPr>
              <w:t>$33,000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$21,600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$22,000</w:t>
            </w:r>
          </w:p>
        </w:tc>
        <w:tc>
          <w:tcPr>
            <w:tcW w:w="1640" w:type="dxa"/>
            <w:vAlign w:val="center"/>
          </w:tcPr>
          <w:p w:rsidR="00AB1DE1" w:rsidRPr="00452DF3" w:rsidRDefault="00AB1DE1" w:rsidP="00452DF3">
            <w:pPr>
              <w:jc w:val="center"/>
              <w:rPr>
                <w:rFonts w:asciiTheme="minorHAnsi" w:hAnsiTheme="minorHAnsi" w:cstheme="minorHAnsi"/>
                <w:b/>
                <w:bCs/>
              </w:rPr>
            </w:pPr>
            <w:r w:rsidRPr="00452DF3">
              <w:rPr>
                <w:rFonts w:asciiTheme="minorHAnsi" w:hAnsiTheme="minorHAnsi" w:cstheme="minorHAnsi"/>
                <w:b/>
                <w:bCs/>
              </w:rPr>
              <w:t>$5,600</w:t>
            </w:r>
          </w:p>
        </w:tc>
      </w:tr>
    </w:tbl>
    <w:p w:rsidR="004544C5" w:rsidRPr="002617FC" w:rsidRDefault="004544C5" w:rsidP="004544C5">
      <w:pPr>
        <w:jc w:val="center"/>
        <w:rPr>
          <w:rFonts w:asciiTheme="minorHAnsi" w:hAnsiTheme="minorHAnsi" w:cstheme="minorHAnsi"/>
        </w:rPr>
      </w:pPr>
    </w:p>
    <w:p w:rsidR="004544C5" w:rsidRPr="002617FC" w:rsidRDefault="004544C5" w:rsidP="004544C5">
      <w:pPr>
        <w:rPr>
          <w:rFonts w:asciiTheme="minorHAnsi" w:hAnsiTheme="minorHAnsi" w:cstheme="minorHAnsi"/>
        </w:rPr>
      </w:pPr>
      <w:r w:rsidRPr="002617FC">
        <w:rPr>
          <w:rFonts w:asciiTheme="minorHAnsi" w:hAnsiTheme="minorHAnsi" w:cstheme="minorHAnsi"/>
          <w:b/>
          <w:bCs/>
        </w:rPr>
        <w:t xml:space="preserve">Alerts: </w:t>
      </w:r>
      <w:r w:rsidRPr="002617FC">
        <w:rPr>
          <w:rFonts w:asciiTheme="minorHAnsi" w:hAnsiTheme="minorHAnsi" w:cstheme="minorHAnsi"/>
        </w:rPr>
        <w:t>We are having trouble getting the necessary staff for the amount of money we are offering. I’ve had to authorize an increase for some of the staffing resources. This will obviously affect our budget.</w:t>
      </w:r>
    </w:p>
    <w:sectPr w:rsidR="004544C5" w:rsidRPr="002617FC" w:rsidSect="004544C5">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583" w:rsidRDefault="00BE1583" w:rsidP="00AA3831">
      <w:r>
        <w:separator/>
      </w:r>
    </w:p>
  </w:endnote>
  <w:endnote w:type="continuationSeparator" w:id="0">
    <w:p w:rsidR="00BE1583" w:rsidRDefault="00BE1583" w:rsidP="00AA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958019"/>
      <w:docPartObj>
        <w:docPartGallery w:val="Page Numbers (Bottom of Page)"/>
        <w:docPartUnique/>
      </w:docPartObj>
    </w:sdtPr>
    <w:sdtEndPr/>
    <w:sdtContent>
      <w:sdt>
        <w:sdtPr>
          <w:id w:val="1728636285"/>
          <w:docPartObj>
            <w:docPartGallery w:val="Page Numbers (Top of Page)"/>
            <w:docPartUnique/>
          </w:docPartObj>
        </w:sdtPr>
        <w:sdtEndPr/>
        <w:sdtContent>
          <w:p w:rsidR="00AA3831" w:rsidRDefault="00AA383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B1DE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1DE1">
              <w:rPr>
                <w:b/>
                <w:bCs/>
                <w:noProof/>
              </w:rPr>
              <w:t>1</w:t>
            </w:r>
            <w:r>
              <w:rPr>
                <w:b/>
                <w:bCs/>
                <w:sz w:val="24"/>
                <w:szCs w:val="24"/>
              </w:rPr>
              <w:fldChar w:fldCharType="end"/>
            </w:r>
          </w:p>
        </w:sdtContent>
      </w:sdt>
    </w:sdtContent>
  </w:sdt>
  <w:p w:rsidR="00AA3831" w:rsidRDefault="00AA3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583" w:rsidRDefault="00BE1583" w:rsidP="00AA3831">
      <w:r>
        <w:separator/>
      </w:r>
    </w:p>
  </w:footnote>
  <w:footnote w:type="continuationSeparator" w:id="0">
    <w:p w:rsidR="00BE1583" w:rsidRDefault="00BE1583" w:rsidP="00AA3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31"/>
    <w:rsid w:val="002617FC"/>
    <w:rsid w:val="002E3411"/>
    <w:rsid w:val="00452DF3"/>
    <w:rsid w:val="004544C5"/>
    <w:rsid w:val="00694E7B"/>
    <w:rsid w:val="006A5243"/>
    <w:rsid w:val="00786E24"/>
    <w:rsid w:val="00AA3831"/>
    <w:rsid w:val="00AB1DE1"/>
    <w:rsid w:val="00AB5094"/>
    <w:rsid w:val="00B0783A"/>
    <w:rsid w:val="00BE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1247C-2DE7-49C2-91CD-FF61A4F9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44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5243"/>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83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A3831"/>
  </w:style>
  <w:style w:type="paragraph" w:styleId="Footer">
    <w:name w:val="footer"/>
    <w:basedOn w:val="Normal"/>
    <w:link w:val="FooterChar"/>
    <w:uiPriority w:val="99"/>
    <w:unhideWhenUsed/>
    <w:rsid w:val="00AA383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A3831"/>
  </w:style>
  <w:style w:type="character" w:customStyle="1" w:styleId="Heading1Char">
    <w:name w:val="Heading 1 Char"/>
    <w:basedOn w:val="DefaultParagraphFont"/>
    <w:link w:val="Heading1"/>
    <w:rsid w:val="006A524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A52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Perry</dc:creator>
  <cp:keywords/>
  <dc:description/>
  <cp:lastModifiedBy>Laurie Perry</cp:lastModifiedBy>
  <cp:revision>3</cp:revision>
  <dcterms:created xsi:type="dcterms:W3CDTF">2016-11-07T19:46:00Z</dcterms:created>
  <dcterms:modified xsi:type="dcterms:W3CDTF">2017-01-17T16:15:00Z</dcterms:modified>
</cp:coreProperties>
</file>