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1C9FAD23" w:rsidR="00EB0EE9" w:rsidRPr="007913CB" w:rsidRDefault="000C4D48" w:rsidP="00EB0EE9">
      <w:pPr>
        <w:jc w:val="center"/>
      </w:pPr>
      <w:r>
        <w:rPr>
          <w:sz w:val="32"/>
          <w:szCs w:val="32"/>
        </w:rPr>
        <w:t>Matt Lorenzen</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683D3098"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D228AC">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4E7F3A1E" w:rsidR="00D230B9" w:rsidRDefault="00D230B9" w:rsidP="0050603B">
      <w:pPr>
        <w:spacing w:after="0" w:line="480" w:lineRule="auto"/>
        <w:ind w:firstLine="720"/>
        <w:rPr>
          <w:i/>
          <w:iCs/>
        </w:rPr>
      </w:pPr>
      <w:r w:rsidRPr="006C5EF9">
        <w:rPr>
          <w:i/>
          <w:iCs/>
        </w:rPr>
        <w:t>Identify and discuss a</w:t>
      </w:r>
      <w:r>
        <w:rPr>
          <w:i/>
          <w:iCs/>
        </w:rPr>
        <w:t xml:space="preserve"> specific </w:t>
      </w:r>
      <w:r w:rsidRPr="006C5EF9">
        <w:rPr>
          <w:i/>
          <w:iCs/>
        </w:rPr>
        <w:t>instance where information on a protected computer was accessed without authorization.</w:t>
      </w:r>
      <w:r w:rsidR="00192687">
        <w:rPr>
          <w:i/>
          <w:iCs/>
        </w:rPr>
        <w:t xml:space="preserve"> This activity </w:t>
      </w:r>
      <w:r w:rsidR="00B76CEB">
        <w:rPr>
          <w:i/>
          <w:iCs/>
        </w:rPr>
        <w:t>con</w:t>
      </w:r>
      <w:r w:rsidR="00B93DD5">
        <w:rPr>
          <w:i/>
          <w:iCs/>
        </w:rPr>
        <w:t>stitutes criminal activity that violates the CFAA.</w:t>
      </w:r>
    </w:p>
    <w:p w14:paraId="1A46E393" w14:textId="2E4C31A0" w:rsidR="00D230B9" w:rsidRDefault="000657B0" w:rsidP="0050603B">
      <w:pPr>
        <w:spacing w:after="0" w:line="480" w:lineRule="auto"/>
        <w:ind w:firstLine="720"/>
        <w:rPr>
          <w:i/>
          <w:iCs/>
        </w:rPr>
      </w:pPr>
      <w:r w:rsidRPr="006C5EF9">
        <w:rPr>
          <w:i/>
          <w:iCs/>
        </w:rPr>
        <w:t>Identify and discuss a</w:t>
      </w:r>
      <w:r w:rsidR="00621A96">
        <w:rPr>
          <w:i/>
          <w:iCs/>
        </w:rPr>
        <w:t xml:space="preserve"> </w:t>
      </w:r>
      <w:r w:rsidR="00D54814">
        <w:rPr>
          <w:i/>
          <w:iCs/>
        </w:rPr>
        <w:t>specific</w:t>
      </w:r>
      <w:r w:rsidRPr="006C5EF9">
        <w:rPr>
          <w:i/>
          <w:iCs/>
        </w:rPr>
        <w:t xml:space="preserve"> instance of unauthorized access, use, disclosure, or interception of electronic communications.</w:t>
      </w:r>
      <w:r>
        <w:rPr>
          <w:i/>
          <w:iCs/>
        </w:rPr>
        <w:t xml:space="preserve"> </w:t>
      </w:r>
      <w:r w:rsidR="00D54814">
        <w:rPr>
          <w:i/>
          <w:iCs/>
        </w:rPr>
        <w:t>This activity constitutes criminal activity that violates the ECPA.</w:t>
      </w: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57459A81" w:rsidR="00D60BB4" w:rsidRDefault="00D60BB4" w:rsidP="0050603B">
      <w:pPr>
        <w:spacing w:after="0" w:line="480" w:lineRule="auto"/>
        <w:ind w:firstLine="720"/>
        <w:rPr>
          <w:i/>
          <w:iCs/>
        </w:rPr>
      </w:pPr>
      <w:r w:rsidRPr="006C5EF9">
        <w:rPr>
          <w:i/>
          <w:iCs/>
        </w:rPr>
        <w:t>Identify and discuss a</w:t>
      </w:r>
      <w:r w:rsidR="002C5851">
        <w:rPr>
          <w:i/>
          <w:iCs/>
        </w:rPr>
        <w:t xml:space="preserve"> specific</w:t>
      </w:r>
      <w:r w:rsidRPr="006C5EF9">
        <w:rPr>
          <w:i/>
          <w:iCs/>
        </w:rPr>
        <w:t xml:space="preserve"> instance of negligence that facilitated the actual criminal activity you noted involving ECPA</w:t>
      </w:r>
      <w:r w:rsidR="00983CA2">
        <w:rPr>
          <w:i/>
          <w:iCs/>
        </w:rPr>
        <w:t xml:space="preserve"> </w:t>
      </w:r>
      <w:r w:rsidRPr="006C5EF9">
        <w:rPr>
          <w:i/>
          <w:iCs/>
        </w:rPr>
        <w:t>(you can use different laws if you like). Then elaborate on how the follow on actual criminal activity is justification of legal action.</w:t>
      </w:r>
      <w:r w:rsidR="00983CA2">
        <w:rPr>
          <w:i/>
          <w:iCs/>
        </w:rPr>
        <w:t xml:space="preserve"> </w:t>
      </w:r>
    </w:p>
    <w:p w14:paraId="2D8516E6" w14:textId="05D4CD94" w:rsidR="00983CA2" w:rsidRDefault="00983CA2" w:rsidP="0050603B">
      <w:pPr>
        <w:spacing w:after="0" w:line="480" w:lineRule="auto"/>
        <w:ind w:firstLine="720"/>
        <w:rPr>
          <w:color w:val="000000" w:themeColor="text1"/>
        </w:rPr>
      </w:pPr>
      <w:r w:rsidRPr="006C5EF9">
        <w:rPr>
          <w:i/>
          <w:iCs/>
        </w:rPr>
        <w:t>Identify and discuss a</w:t>
      </w:r>
      <w:r w:rsidR="00FA1C36">
        <w:rPr>
          <w:i/>
          <w:iCs/>
        </w:rPr>
        <w:t xml:space="preserve"> </w:t>
      </w:r>
      <w:r w:rsidR="002C5851">
        <w:rPr>
          <w:i/>
          <w:iCs/>
        </w:rPr>
        <w:t>specific</w:t>
      </w:r>
      <w:r w:rsidRPr="006C5EF9">
        <w:rPr>
          <w:i/>
          <w:iCs/>
        </w:rPr>
        <w:t xml:space="preserve"> instance of negligence that facilitated the actual criminal activity you noted involving CFAA</w:t>
      </w:r>
      <w:r>
        <w:rPr>
          <w:i/>
          <w:iCs/>
        </w:rPr>
        <w:t xml:space="preserve"> </w:t>
      </w:r>
      <w:r w:rsidRPr="006C5EF9">
        <w:rPr>
          <w:i/>
          <w:iCs/>
        </w:rPr>
        <w:t>(you can use different laws if you like). Then elaborate on how the follow on actual criminal activity is justification of legal action.</w:t>
      </w:r>
      <w:r>
        <w:rPr>
          <w:i/>
          <w:iCs/>
        </w:rPr>
        <w:t xml:space="preserve"> </w:t>
      </w:r>
    </w:p>
    <w:p w14:paraId="26ECAF69" w14:textId="1AE76D1E" w:rsidR="003F12E6"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 xml:space="preserve">specific </w:t>
      </w:r>
      <w:r w:rsidR="002C5851" w:rsidRPr="006C5EF9">
        <w:rPr>
          <w:i/>
          <w:iCs/>
        </w:rPr>
        <w:t>instance</w:t>
      </w:r>
      <w:r w:rsidRPr="006C5EF9">
        <w:rPr>
          <w:i/>
          <w:iCs/>
        </w:rPr>
        <w:t xml:space="preserve"> of negligence that facilitated the actual criminal activity you noted involving SOX (you can use different laws if you like). Then elaborate on how the follow on actual criminal activity is justification of legal action.</w:t>
      </w:r>
      <w:r>
        <w:rPr>
          <w:i/>
          <w:iCs/>
        </w:rPr>
        <w:t xml:space="preserve"> </w:t>
      </w:r>
    </w:p>
    <w:p w14:paraId="7265657B" w14:textId="5262986E" w:rsidR="00FE3848" w:rsidRDefault="00176875" w:rsidP="00FE3848">
      <w:r>
        <w:rPr>
          <w:i/>
          <w:iCs/>
        </w:rPr>
        <w:t xml:space="preserve">Additional clarification: </w:t>
      </w:r>
      <w:r w:rsidR="00F63074" w:rsidRPr="00F63074">
        <w:rPr>
          <w:rFonts w:cstheme="minorHAnsi"/>
          <w:color w:val="333333"/>
          <w:sz w:val="21"/>
          <w:szCs w:val="21"/>
          <w:shd w:val="clear" w:color="auto" w:fill="FFFFFF"/>
        </w:rPr>
        <w:t>Explain how </w:t>
      </w:r>
      <w:r w:rsidR="00F63074" w:rsidRPr="00F63074">
        <w:rPr>
          <w:rStyle w:val="Strong"/>
          <w:rFonts w:cstheme="minorHAnsi"/>
          <w:color w:val="333333"/>
          <w:sz w:val="21"/>
          <w:szCs w:val="21"/>
          <w:shd w:val="clear" w:color="auto" w:fill="FFFFFF"/>
        </w:rPr>
        <w:t>three</w:t>
      </w:r>
      <w:r w:rsidR="00F63074" w:rsidRPr="00F63074">
        <w:rPr>
          <w:rFonts w:cstheme="minorHAnsi"/>
          <w:color w:val="333333"/>
          <w:sz w:val="21"/>
          <w:szCs w:val="21"/>
          <w:shd w:val="clear" w:color="auto" w:fill="FFFFFF"/>
        </w:rPr>
        <w:t xml:space="preserve"> laws, regulations, or legal cases apply in the justification of legal action </w:t>
      </w:r>
      <w:r w:rsidR="00F63074" w:rsidRPr="00E027FB">
        <w:rPr>
          <w:rFonts w:cstheme="minorHAnsi"/>
          <w:color w:val="333333"/>
          <w:sz w:val="21"/>
          <w:szCs w:val="21"/>
          <w:u w:val="single"/>
          <w:shd w:val="clear" w:color="auto" w:fill="FFFFFF"/>
        </w:rPr>
        <w:t>based upon negligence</w:t>
      </w:r>
      <w:r w:rsidR="00F63074" w:rsidRPr="00F63074">
        <w:rPr>
          <w:rFonts w:cstheme="minorHAnsi"/>
          <w:color w:val="333333"/>
          <w:sz w:val="21"/>
          <w:szCs w:val="21"/>
          <w:shd w:val="clear" w:color="auto" w:fill="FFFFFF"/>
        </w:rPr>
        <w:t xml:space="preserve"> described in the case study.</w:t>
      </w:r>
      <w:r w:rsidR="00E027FB">
        <w:rPr>
          <w:rFonts w:cstheme="minorHAnsi"/>
          <w:color w:val="333333"/>
          <w:sz w:val="21"/>
          <w:szCs w:val="21"/>
          <w:shd w:val="clear" w:color="auto" w:fill="FFFFFF"/>
        </w:rPr>
        <w:t xml:space="preserve"> </w:t>
      </w:r>
      <w:r w:rsidR="00FE3848">
        <w:t xml:space="preserve">Example: </w:t>
      </w:r>
      <w:r w:rsidR="00E14E0D">
        <w:t>If a</w:t>
      </w:r>
      <w:r w:rsidR="00FE3848">
        <w:t xml:space="preserve"> person responsible for locking a door forgets/fails to do so</w:t>
      </w:r>
      <w:r w:rsidR="00E14E0D">
        <w:t>, and later that evening</w:t>
      </w:r>
      <w:r w:rsidR="00CA0B70">
        <w:t xml:space="preserve"> a thief entered that door and burglarized the building</w:t>
      </w:r>
      <w:r w:rsidR="00FE3848">
        <w:t>. Th</w:t>
      </w:r>
      <w:r w:rsidR="00CA0B70">
        <w:t>e</w:t>
      </w:r>
      <w:r w:rsidR="00FE3848">
        <w:t xml:space="preserve"> </w:t>
      </w:r>
      <w:r w:rsidR="00FE3848" w:rsidRPr="00FE3848">
        <w:rPr>
          <w:u w:val="single"/>
        </w:rPr>
        <w:t>negligent</w:t>
      </w:r>
      <w:r w:rsidR="00FE3848">
        <w:t xml:space="preserve"> act</w:t>
      </w:r>
      <w:r w:rsidR="00572492">
        <w:t>ion/inaction of the person who failed to lock the door</w:t>
      </w:r>
      <w:r w:rsidR="00FE3848">
        <w:t xml:space="preserve"> allowed a criminal with no association to walk in after hours and commit the criminal act of theft. The negligence becomes a basis for the activity, but the </w:t>
      </w:r>
      <w:r w:rsidR="00FE3848" w:rsidRPr="00584F06">
        <w:rPr>
          <w:u w:val="single"/>
        </w:rPr>
        <w:t>actual crime committed is where legal action will be directed</w:t>
      </w:r>
      <w:r w:rsidR="00FE3848">
        <w:t>.</w:t>
      </w:r>
    </w:p>
    <w:p w14:paraId="2A1C1215" w14:textId="71C776AB" w:rsidR="0001681B" w:rsidRDefault="002C1734" w:rsidP="00F11960">
      <w:pPr>
        <w:rPr>
          <w:b/>
          <w:bCs/>
          <w:color w:val="000000" w:themeColor="text1"/>
        </w:rPr>
      </w:pPr>
      <w:r w:rsidRPr="009E1801">
        <w:rPr>
          <w:b/>
          <w:bCs/>
          <w:color w:val="000000" w:themeColor="text1"/>
        </w:rPr>
        <w:t>A3. Duty of Due Care</w:t>
      </w:r>
    </w:p>
    <w:p w14:paraId="5352122E" w14:textId="28247122" w:rsidR="00BB1934" w:rsidRPr="00451941" w:rsidRDefault="00BB1934" w:rsidP="00BB1934">
      <w:pPr>
        <w:ind w:firstLine="720"/>
        <w:rPr>
          <w:i/>
          <w:iCs/>
        </w:rPr>
      </w:pPr>
      <w:r w:rsidRPr="006C5EF9">
        <w:rPr>
          <w:i/>
          <w:iCs/>
        </w:rPr>
        <w:t xml:space="preserve">Identify and discuss </w:t>
      </w:r>
      <w:r w:rsidR="002E42AF">
        <w:rPr>
          <w:i/>
          <w:iCs/>
        </w:rPr>
        <w:t>two (2)</w:t>
      </w:r>
      <w:r w:rsidRPr="006C5EF9">
        <w:rPr>
          <w:i/>
          <w:iCs/>
        </w:rPr>
        <w:t xml:space="preserve"> </w:t>
      </w:r>
      <w:r w:rsidR="00FA1C36">
        <w:rPr>
          <w:i/>
          <w:iCs/>
        </w:rPr>
        <w:t xml:space="preserve">specific </w:t>
      </w:r>
      <w:r w:rsidR="005959A5">
        <w:rPr>
          <w:i/>
          <w:iCs/>
        </w:rPr>
        <w:t>example</w:t>
      </w:r>
      <w:r w:rsidR="00DB640D">
        <w:rPr>
          <w:i/>
          <w:iCs/>
        </w:rPr>
        <w:t>s</w:t>
      </w:r>
      <w:r w:rsidR="005959A5">
        <w:rPr>
          <w:i/>
          <w:iCs/>
        </w:rPr>
        <w:t xml:space="preserve"> </w:t>
      </w:r>
      <w:r w:rsidR="004A24BB">
        <w:rPr>
          <w:i/>
          <w:iCs/>
        </w:rPr>
        <w:t xml:space="preserve">where </w:t>
      </w:r>
      <w:r w:rsidR="00BE3A4D">
        <w:rPr>
          <w:i/>
          <w:iCs/>
        </w:rPr>
        <w:t xml:space="preserve">you </w:t>
      </w:r>
      <w:r w:rsidR="004A24BB">
        <w:rPr>
          <w:i/>
          <w:iCs/>
        </w:rPr>
        <w:t xml:space="preserve">observed lack of duty of due care. </w:t>
      </w:r>
    </w:p>
    <w:p w14:paraId="23DED800" w14:textId="69C3C957" w:rsidR="00A30AC2" w:rsidRPr="00424D82" w:rsidRDefault="00A30AC2">
      <w:pPr>
        <w:rPr>
          <w:b/>
          <w:bCs/>
        </w:rPr>
      </w:pPr>
      <w:r w:rsidRPr="00424D82">
        <w:rPr>
          <w:b/>
          <w:bCs/>
        </w:rPr>
        <w:t>A4. SOX</w:t>
      </w:r>
    </w:p>
    <w:p w14:paraId="126E288A" w14:textId="663A6E61" w:rsidR="00A65616" w:rsidRDefault="00D57DC6" w:rsidP="00CB57AB">
      <w:pPr>
        <w:spacing w:after="0" w:line="480" w:lineRule="auto"/>
        <w:ind w:firstLine="720"/>
      </w:pPr>
      <w:r>
        <w:rPr>
          <w:i/>
          <w:iCs/>
        </w:rPr>
        <w:t>State</w:t>
      </w:r>
      <w:r w:rsidR="00E6244F">
        <w:rPr>
          <w:i/>
          <w:iCs/>
        </w:rPr>
        <w:t xml:space="preserve"> why SOX </w:t>
      </w:r>
      <w:r>
        <w:rPr>
          <w:i/>
          <w:iCs/>
        </w:rPr>
        <w:t>is applicable to the company based on the type o</w:t>
      </w:r>
      <w:r w:rsidR="00C86CCB">
        <w:rPr>
          <w:i/>
          <w:iCs/>
        </w:rPr>
        <w:t>f company it is/type of business it conducts</w:t>
      </w:r>
      <w:r>
        <w:rPr>
          <w:i/>
          <w:iCs/>
        </w:rPr>
        <w:t xml:space="preserve"> and </w:t>
      </w:r>
      <w:r w:rsidR="00C86CCB">
        <w:rPr>
          <w:i/>
          <w:iCs/>
        </w:rPr>
        <w:t xml:space="preserve">discuss a specific </w:t>
      </w:r>
      <w:r w:rsidR="00E41419">
        <w:rPr>
          <w:i/>
          <w:iCs/>
        </w:rPr>
        <w:t xml:space="preserve">SOX violation you observed in the case study. </w:t>
      </w:r>
    </w:p>
    <w:p w14:paraId="6AA975B3" w14:textId="0A753E8C" w:rsidR="00CB57AB" w:rsidRPr="00CB57AB" w:rsidRDefault="00CB57AB" w:rsidP="00CB57AB">
      <w:pPr>
        <w:spacing w:after="0" w:line="480" w:lineRule="auto"/>
        <w:ind w:firstLine="720"/>
        <w:rPr>
          <w:b/>
          <w:bCs/>
          <w:color w:val="FF0000"/>
        </w:rPr>
      </w:pPr>
      <w:proofErr w:type="spellStart"/>
      <w:r w:rsidRPr="00CB57AB">
        <w:rPr>
          <w:color w:val="FF0000"/>
        </w:rPr>
        <w:lastRenderedPageBreak/>
        <w:t>TechFite</w:t>
      </w:r>
      <w:proofErr w:type="spellEnd"/>
      <w:r w:rsidRPr="00CB57AB">
        <w:rPr>
          <w:color w:val="FF0000"/>
        </w:rPr>
        <w:t xml:space="preserve"> is a publicly traded organization. </w:t>
      </w: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7E75759E" w14:textId="502A50CA"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1FD8DB2E" w14:textId="2FB24AE2" w:rsidR="00E1687C" w:rsidRPr="00E1687C" w:rsidRDefault="00067079" w:rsidP="0050603B">
      <w:pPr>
        <w:spacing w:after="0" w:line="480" w:lineRule="auto"/>
        <w:ind w:firstLine="720"/>
      </w:pPr>
      <w:r w:rsidRPr="00AB11BD">
        <w:t>Identify and discuss a spe</w:t>
      </w:r>
      <w:r w:rsidR="00997F2F" w:rsidRPr="00AB11BD">
        <w:t xml:space="preserve">cific </w:t>
      </w:r>
      <w:r w:rsidRPr="00AB11BD">
        <w:t xml:space="preserve">criminal act </w:t>
      </w:r>
      <w:r w:rsidR="00997F2F" w:rsidRPr="00AB11BD">
        <w:t xml:space="preserve">you </w:t>
      </w:r>
      <w:r w:rsidR="00D43219" w:rsidRPr="00AB11BD">
        <w:t>observed in</w:t>
      </w:r>
      <w:r w:rsidR="00997F2F" w:rsidRPr="00AB11BD">
        <w:t xml:space="preserve"> the case study</w:t>
      </w:r>
      <w:r w:rsidR="00D43219" w:rsidRPr="00AB11BD">
        <w:t xml:space="preserve">. Be sure to include </w:t>
      </w:r>
      <w:r w:rsidR="00E1687C" w:rsidRPr="00E1687C">
        <w:t>(1) what the activity was, (2) what specific actor (person/group/entity) committed the activity, and (3) what specific person/group/entity was the victim of the activity</w:t>
      </w:r>
      <w:r w:rsidR="00580175" w:rsidRPr="00AB11BD">
        <w:t>.</w:t>
      </w:r>
    </w:p>
    <w:p w14:paraId="59793C80" w14:textId="6185AE2C" w:rsidR="00E1687C" w:rsidRDefault="00580175" w:rsidP="0050603B">
      <w:pPr>
        <w:spacing w:after="0" w:line="480" w:lineRule="auto"/>
        <w:ind w:firstLine="720"/>
      </w:pPr>
      <w:r w:rsidRPr="00AB11BD">
        <w:t xml:space="preserve">Identify and discuss a second specific criminal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6077A8CC" w14:textId="68D49BD9" w:rsidR="000F5DEB" w:rsidRDefault="003C66D1" w:rsidP="000F5DEB">
      <w:pPr>
        <w:spacing w:after="0" w:line="480" w:lineRule="auto"/>
        <w:rPr>
          <w:b/>
          <w:bCs/>
        </w:rPr>
      </w:pPr>
      <w:r w:rsidRPr="003C66D1">
        <w:rPr>
          <w:highlight w:val="yellow"/>
        </w:rPr>
        <w:t>The actor, activity, and victims for your first example need to be different from those in your second example.</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33FD1B25" w:rsidR="005144BE" w:rsidRPr="005144BE"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w:t>
      </w:r>
      <w:proofErr w:type="gramStart"/>
      <w:r w:rsidR="00FE7F08">
        <w:t>i.e.</w:t>
      </w:r>
      <w:proofErr w:type="gramEnd"/>
      <w:r w:rsidR="00FE7F08">
        <w:t xml:space="preserv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693ABAAD" w14:textId="2B1A5AEF" w:rsidR="00A63747" w:rsidRDefault="003B392F" w:rsidP="0050603B">
      <w:pPr>
        <w:spacing w:after="0" w:line="480" w:lineRule="auto"/>
        <w:ind w:firstLine="720"/>
        <w:rPr>
          <w:b/>
          <w:bCs/>
        </w:rPr>
      </w:pPr>
      <w:r>
        <w:t>State and describe a second s</w:t>
      </w:r>
      <w:r w:rsidR="005144BE" w:rsidRPr="005144BE">
        <w:t>pecific cybersecurity policy</w:t>
      </w:r>
      <w:r w:rsidR="0013170B">
        <w:t xml:space="preserve"> </w:t>
      </w:r>
      <w:r w:rsidR="008B3B08">
        <w:t xml:space="preserve">(by name </w:t>
      </w:r>
      <w:proofErr w:type="gramStart"/>
      <w:r w:rsidR="008B3B08">
        <w:t>i.e.</w:t>
      </w:r>
      <w:proofErr w:type="gramEnd"/>
      <w:r w:rsidR="008B3B08">
        <w:t xml:space="preserv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p>
    <w:p w14:paraId="69939BFD" w14:textId="75BDA492" w:rsidR="00C02CDC" w:rsidRPr="00C02CDC" w:rsidRDefault="00C02CDC" w:rsidP="00C02CDC">
      <w:pPr>
        <w:spacing w:after="0" w:line="480" w:lineRule="auto"/>
        <w:rPr>
          <w:color w:val="FF0000"/>
        </w:rPr>
      </w:pPr>
      <w:r w:rsidRPr="00C02CDC">
        <w:rPr>
          <w:color w:val="FF0000"/>
        </w:rPr>
        <w:t xml:space="preserve">Failure to prevent criminal activity, DLP, Chinese Wall, Separation of Duties, Auditing, Account Creation, Acceptable Use. Identify 2 of these that tie to criminal activity and how they present in a case study. </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37C07CDD" w:rsidR="00E1687C" w:rsidRPr="00E1687C" w:rsidRDefault="00A63747" w:rsidP="0050603B">
      <w:pPr>
        <w:spacing w:after="0" w:line="480" w:lineRule="auto"/>
        <w:ind w:firstLine="720"/>
      </w:pPr>
      <w:r w:rsidRPr="00AB11BD">
        <w:lastRenderedPageBreak/>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31E97ED7" w14:textId="676B6443" w:rsidR="00A63747" w:rsidRDefault="00A63747" w:rsidP="0050603B">
      <w:pPr>
        <w:spacing w:after="0" w:line="480" w:lineRule="auto"/>
        <w:ind w:firstLine="720"/>
      </w:pPr>
      <w:r w:rsidRPr="00AB11BD">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075F66EF" w:rsidR="003275D4" w:rsidRDefault="003275D4" w:rsidP="003275D4">
      <w:pPr>
        <w:spacing w:after="0" w:line="480" w:lineRule="auto"/>
      </w:pPr>
      <w:r w:rsidRPr="003C66D1">
        <w:rPr>
          <w:highlight w:val="yellow"/>
        </w:rPr>
        <w:t>The actor, activity, and victims for your first example need to be different from those in your second example.</w:t>
      </w:r>
    </w:p>
    <w:p w14:paraId="22CD1F3C" w14:textId="4A37C7DB" w:rsidR="00C02CDC" w:rsidRPr="00C02CDC" w:rsidRDefault="00C02CDC" w:rsidP="003275D4">
      <w:pPr>
        <w:spacing w:after="0" w:line="480" w:lineRule="auto"/>
        <w:rPr>
          <w:b/>
          <w:bCs/>
          <w:color w:val="FF0000"/>
        </w:rPr>
      </w:pPr>
      <w:r>
        <w:rPr>
          <w:color w:val="FF0000"/>
        </w:rPr>
        <w:t xml:space="preserve">Topics from B1b but discuss the negligence </w:t>
      </w: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10F75D0C"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w:t>
      </w:r>
      <w:proofErr w:type="gramStart"/>
      <w:r>
        <w:t>i.e.</w:t>
      </w:r>
      <w:proofErr w:type="gramEnd"/>
      <w:r>
        <w:t xml:space="preserv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67AA3F88" w:rsidR="00366DC2" w:rsidRDefault="00642398" w:rsidP="0050603B">
      <w:pPr>
        <w:spacing w:after="0" w:line="480" w:lineRule="auto"/>
        <w:ind w:firstLine="720"/>
      </w:pPr>
      <w:r>
        <w:t>Succinctly</w:t>
      </w:r>
      <w:r w:rsidR="00F2122E">
        <w:t xml:space="preserve"> recap </w:t>
      </w:r>
      <w:r w:rsidR="00083D39">
        <w:t>the compliance status</w:t>
      </w:r>
      <w:r w:rsidR="00D16CAB">
        <w:t xml:space="preserve"> (actually state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239B0" w14:textId="77777777" w:rsidR="005E5F50" w:rsidRDefault="005E5F50" w:rsidP="00F53D67">
      <w:pPr>
        <w:spacing w:after="0" w:line="240" w:lineRule="auto"/>
      </w:pPr>
      <w:r>
        <w:separator/>
      </w:r>
    </w:p>
  </w:endnote>
  <w:endnote w:type="continuationSeparator" w:id="0">
    <w:p w14:paraId="691E6AC6" w14:textId="77777777" w:rsidR="005E5F50" w:rsidRDefault="005E5F50"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6E2A5" w14:textId="77777777" w:rsidR="005E5F50" w:rsidRDefault="005E5F50" w:rsidP="00F53D67">
      <w:pPr>
        <w:spacing w:after="0" w:line="240" w:lineRule="auto"/>
      </w:pPr>
      <w:r>
        <w:separator/>
      </w:r>
    </w:p>
  </w:footnote>
  <w:footnote w:type="continuationSeparator" w:id="0">
    <w:p w14:paraId="069F3EDD" w14:textId="77777777" w:rsidR="005E5F50" w:rsidRDefault="005E5F50"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6"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16cid:durableId="2008970087">
    <w:abstractNumId w:val="1"/>
  </w:num>
  <w:num w:numId="2" w16cid:durableId="16583578">
    <w:abstractNumId w:val="0"/>
  </w:num>
  <w:num w:numId="3" w16cid:durableId="1056972480">
    <w:abstractNumId w:val="5"/>
  </w:num>
  <w:num w:numId="4" w16cid:durableId="1105227639">
    <w:abstractNumId w:val="6"/>
  </w:num>
  <w:num w:numId="5" w16cid:durableId="847328926">
    <w:abstractNumId w:val="4"/>
  </w:num>
  <w:num w:numId="6" w16cid:durableId="1382704799">
    <w:abstractNumId w:val="2"/>
  </w:num>
  <w:num w:numId="7" w16cid:durableId="1397237792">
    <w:abstractNumId w:val="7"/>
  </w:num>
  <w:num w:numId="8" w16cid:durableId="1092974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657B0"/>
    <w:rsid w:val="00067079"/>
    <w:rsid w:val="00083D39"/>
    <w:rsid w:val="000A01C2"/>
    <w:rsid w:val="000B45F0"/>
    <w:rsid w:val="000C4D48"/>
    <w:rsid w:val="000F5DEB"/>
    <w:rsid w:val="00102514"/>
    <w:rsid w:val="0013170B"/>
    <w:rsid w:val="00176875"/>
    <w:rsid w:val="00192687"/>
    <w:rsid w:val="00194F1B"/>
    <w:rsid w:val="001C0C86"/>
    <w:rsid w:val="001F00DF"/>
    <w:rsid w:val="0020347F"/>
    <w:rsid w:val="0022155E"/>
    <w:rsid w:val="002217CD"/>
    <w:rsid w:val="00242721"/>
    <w:rsid w:val="0028342C"/>
    <w:rsid w:val="002C1734"/>
    <w:rsid w:val="002C5851"/>
    <w:rsid w:val="002E42AF"/>
    <w:rsid w:val="003275D4"/>
    <w:rsid w:val="00366DC2"/>
    <w:rsid w:val="0038326B"/>
    <w:rsid w:val="00387CE8"/>
    <w:rsid w:val="003B392F"/>
    <w:rsid w:val="003C66D1"/>
    <w:rsid w:val="003F12E6"/>
    <w:rsid w:val="00424D82"/>
    <w:rsid w:val="00451941"/>
    <w:rsid w:val="00473444"/>
    <w:rsid w:val="004A24BB"/>
    <w:rsid w:val="0050603B"/>
    <w:rsid w:val="005144BE"/>
    <w:rsid w:val="00556704"/>
    <w:rsid w:val="005661A6"/>
    <w:rsid w:val="00572492"/>
    <w:rsid w:val="00580175"/>
    <w:rsid w:val="00584673"/>
    <w:rsid w:val="00584F06"/>
    <w:rsid w:val="005900EC"/>
    <w:rsid w:val="005959A5"/>
    <w:rsid w:val="005E5F50"/>
    <w:rsid w:val="00621A96"/>
    <w:rsid w:val="00642398"/>
    <w:rsid w:val="00645547"/>
    <w:rsid w:val="00656602"/>
    <w:rsid w:val="006632A6"/>
    <w:rsid w:val="0067759C"/>
    <w:rsid w:val="006D0B7A"/>
    <w:rsid w:val="006F0338"/>
    <w:rsid w:val="00700DB8"/>
    <w:rsid w:val="00772053"/>
    <w:rsid w:val="007F29ED"/>
    <w:rsid w:val="007F6B10"/>
    <w:rsid w:val="00804793"/>
    <w:rsid w:val="00894924"/>
    <w:rsid w:val="008A5563"/>
    <w:rsid w:val="008B3B08"/>
    <w:rsid w:val="00902481"/>
    <w:rsid w:val="009337CC"/>
    <w:rsid w:val="009408E3"/>
    <w:rsid w:val="009443D9"/>
    <w:rsid w:val="00983611"/>
    <w:rsid w:val="00983CA2"/>
    <w:rsid w:val="00997F2F"/>
    <w:rsid w:val="009A002E"/>
    <w:rsid w:val="009E1801"/>
    <w:rsid w:val="009E4DA5"/>
    <w:rsid w:val="009F6702"/>
    <w:rsid w:val="00A30AC2"/>
    <w:rsid w:val="00A50722"/>
    <w:rsid w:val="00A530AB"/>
    <w:rsid w:val="00A54FD0"/>
    <w:rsid w:val="00A6051B"/>
    <w:rsid w:val="00A63747"/>
    <w:rsid w:val="00A65616"/>
    <w:rsid w:val="00AB11BD"/>
    <w:rsid w:val="00AC3742"/>
    <w:rsid w:val="00B76CEB"/>
    <w:rsid w:val="00B836FA"/>
    <w:rsid w:val="00B93DD5"/>
    <w:rsid w:val="00BA2324"/>
    <w:rsid w:val="00BA3706"/>
    <w:rsid w:val="00BB1934"/>
    <w:rsid w:val="00BC4164"/>
    <w:rsid w:val="00BE3A4D"/>
    <w:rsid w:val="00C02CDC"/>
    <w:rsid w:val="00C86CCB"/>
    <w:rsid w:val="00CA0B70"/>
    <w:rsid w:val="00CB57AB"/>
    <w:rsid w:val="00CE0C10"/>
    <w:rsid w:val="00D16CAB"/>
    <w:rsid w:val="00D228AC"/>
    <w:rsid w:val="00D230B9"/>
    <w:rsid w:val="00D427B3"/>
    <w:rsid w:val="00D43219"/>
    <w:rsid w:val="00D54814"/>
    <w:rsid w:val="00D57DC6"/>
    <w:rsid w:val="00D60BB4"/>
    <w:rsid w:val="00DB640D"/>
    <w:rsid w:val="00E027FB"/>
    <w:rsid w:val="00E14E0D"/>
    <w:rsid w:val="00E1687C"/>
    <w:rsid w:val="00E41419"/>
    <w:rsid w:val="00E6244F"/>
    <w:rsid w:val="00EA7C86"/>
    <w:rsid w:val="00EB0EE9"/>
    <w:rsid w:val="00EE1453"/>
    <w:rsid w:val="00F11960"/>
    <w:rsid w:val="00F2122E"/>
    <w:rsid w:val="00F4530D"/>
    <w:rsid w:val="00F53D67"/>
    <w:rsid w:val="00F63074"/>
    <w:rsid w:val="00FA1C36"/>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5</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Matt Lorenzen</cp:lastModifiedBy>
  <cp:revision>115</cp:revision>
  <dcterms:created xsi:type="dcterms:W3CDTF">2021-05-20T12:04:00Z</dcterms:created>
  <dcterms:modified xsi:type="dcterms:W3CDTF">2022-10-16T23:11:00Z</dcterms:modified>
</cp:coreProperties>
</file>