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02CA" w14:textId="67CACC7B" w:rsidR="00086B9B" w:rsidRPr="00086B9B" w:rsidRDefault="00086B9B" w:rsidP="00086B9B">
      <w:pPr>
        <w:jc w:val="center"/>
        <w:rPr>
          <w:rFonts w:ascii="Times New Roman" w:hAnsi="Times New Roman" w:cs="Times New Roman"/>
          <w:b/>
          <w:bCs/>
        </w:rPr>
      </w:pPr>
      <w:r w:rsidRPr="00086B9B">
        <w:rPr>
          <w:rFonts w:ascii="Times New Roman" w:hAnsi="Times New Roman" w:cs="Times New Roman"/>
          <w:b/>
          <w:bCs/>
        </w:rPr>
        <w:t>Bird Netting</w:t>
      </w:r>
    </w:p>
    <w:p w14:paraId="25FE1BC1" w14:textId="2F12B360" w:rsidR="00086B9B" w:rsidRPr="00086B9B" w:rsidRDefault="00086B9B" w:rsidP="00086B9B">
      <w:pPr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  <w:b/>
          <w:bCs/>
        </w:rPr>
        <w:t>Product title:</w:t>
      </w:r>
      <w:r w:rsidRPr="00086B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86B9B">
        <w:rPr>
          <w:rFonts w:ascii="Times New Roman" w:hAnsi="Times New Roman" w:cs="Times New Roman"/>
        </w:rPr>
        <w:t>EazyAgro</w:t>
      </w:r>
      <w:proofErr w:type="spellEnd"/>
      <w:r w:rsidRPr="00086B9B">
        <w:rPr>
          <w:rFonts w:ascii="Times New Roman" w:hAnsi="Times New Roman" w:cs="Times New Roman"/>
        </w:rPr>
        <w:t xml:space="preserve"> Wildlife-Friendly Bird Netting – 30 GSM</w:t>
      </w:r>
    </w:p>
    <w:p w14:paraId="0116726F" w14:textId="19B3EE66" w:rsidR="00086B9B" w:rsidRDefault="00086B9B" w:rsidP="00086B9B">
      <w:pPr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  <w:b/>
          <w:bCs/>
        </w:rPr>
        <w:t>Collection:</w:t>
      </w:r>
      <w:r w:rsidRPr="00086B9B">
        <w:rPr>
          <w:rFonts w:ascii="Times New Roman" w:hAnsi="Times New Roman" w:cs="Times New Roman"/>
        </w:rPr>
        <w:t xml:space="preserve"> Bird Netting / Crop Protection</w:t>
      </w:r>
    </w:p>
    <w:p w14:paraId="331158AF" w14:textId="77777777" w:rsidR="00086B9B" w:rsidRPr="00086B9B" w:rsidRDefault="00086B9B" w:rsidP="00086B9B">
      <w:pPr>
        <w:rPr>
          <w:rFonts w:ascii="Times New Roman" w:hAnsi="Times New Roman" w:cs="Times New Roman"/>
        </w:rPr>
      </w:pPr>
    </w:p>
    <w:p w14:paraId="5530BEC0" w14:textId="77777777" w:rsidR="00086B9B" w:rsidRPr="00086B9B" w:rsidRDefault="00086B9B" w:rsidP="00086B9B">
      <w:pPr>
        <w:rPr>
          <w:rFonts w:ascii="Times New Roman" w:hAnsi="Times New Roman" w:cs="Times New Roman"/>
        </w:rPr>
      </w:pPr>
      <w:proofErr w:type="spellStart"/>
      <w:r w:rsidRPr="00086B9B">
        <w:rPr>
          <w:rFonts w:ascii="Times New Roman" w:hAnsi="Times New Roman" w:cs="Times New Roman"/>
        </w:rPr>
        <w:t>EazyAgro</w:t>
      </w:r>
      <w:proofErr w:type="spellEnd"/>
      <w:r w:rsidRPr="00086B9B">
        <w:rPr>
          <w:rFonts w:ascii="Times New Roman" w:hAnsi="Times New Roman" w:cs="Times New Roman"/>
        </w:rPr>
        <w:t xml:space="preserve"> Wildlife-Friendly Bird Netting is designed to </w:t>
      </w:r>
      <w:r w:rsidRPr="00086B9B">
        <w:rPr>
          <w:rFonts w:ascii="Times New Roman" w:hAnsi="Times New Roman" w:cs="Times New Roman"/>
          <w:b/>
          <w:bCs/>
        </w:rPr>
        <w:t>protect crops from bird damage while ensuring bird safety.</w:t>
      </w:r>
      <w:r w:rsidRPr="00086B9B">
        <w:rPr>
          <w:rFonts w:ascii="Times New Roman" w:hAnsi="Times New Roman" w:cs="Times New Roman"/>
        </w:rPr>
        <w:t xml:space="preserve"> Manufactured from </w:t>
      </w:r>
      <w:r w:rsidRPr="00086B9B">
        <w:rPr>
          <w:rFonts w:ascii="Times New Roman" w:hAnsi="Times New Roman" w:cs="Times New Roman"/>
          <w:b/>
          <w:bCs/>
        </w:rPr>
        <w:t>premium UV-stabilized High-Density Polyethylene (HDPE),</w:t>
      </w:r>
      <w:r w:rsidRPr="00086B9B">
        <w:rPr>
          <w:rFonts w:ascii="Times New Roman" w:hAnsi="Times New Roman" w:cs="Times New Roman"/>
        </w:rPr>
        <w:t xml:space="preserve"> this net provides reliable coverage without harming wildlife.</w:t>
      </w:r>
    </w:p>
    <w:p w14:paraId="4A12AEF5" w14:textId="77777777" w:rsidR="00086B9B" w:rsidRPr="00086B9B" w:rsidRDefault="00086B9B" w:rsidP="00086B9B">
      <w:pPr>
        <w:rPr>
          <w:rFonts w:ascii="Times New Roman" w:hAnsi="Times New Roman" w:cs="Times New Roman"/>
        </w:rPr>
      </w:pPr>
    </w:p>
    <w:p w14:paraId="49CEBED3" w14:textId="77777777" w:rsidR="00086B9B" w:rsidRPr="00086B9B" w:rsidRDefault="00086B9B" w:rsidP="00086B9B">
      <w:pPr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 xml:space="preserve">The </w:t>
      </w:r>
      <w:r w:rsidRPr="00086B9B">
        <w:rPr>
          <w:rFonts w:ascii="Times New Roman" w:hAnsi="Times New Roman" w:cs="Times New Roman"/>
          <w:b/>
          <w:bCs/>
        </w:rPr>
        <w:t>4.9mm × 4.9mm mesh size</w:t>
      </w:r>
      <w:r w:rsidRPr="00086B9B">
        <w:rPr>
          <w:rFonts w:ascii="Times New Roman" w:hAnsi="Times New Roman" w:cs="Times New Roman"/>
        </w:rPr>
        <w:t xml:space="preserve"> creates an effective barrier against birds while reducing the risk of entanglement. With a lightweight </w:t>
      </w:r>
      <w:r w:rsidRPr="00086B9B">
        <w:rPr>
          <w:rFonts w:ascii="Times New Roman" w:hAnsi="Times New Roman" w:cs="Times New Roman"/>
          <w:b/>
          <w:bCs/>
        </w:rPr>
        <w:t>30 GSM construction</w:t>
      </w:r>
      <w:r w:rsidRPr="00086B9B">
        <w:rPr>
          <w:rFonts w:ascii="Times New Roman" w:hAnsi="Times New Roman" w:cs="Times New Roman"/>
        </w:rPr>
        <w:t>, it is easy to handle, install, and remove, making it ideal for orchards, farms, vineyards, and home gardens.</w:t>
      </w:r>
    </w:p>
    <w:p w14:paraId="1B7B8BFB" w14:textId="77777777" w:rsidR="00086B9B" w:rsidRPr="00086B9B" w:rsidRDefault="00086B9B" w:rsidP="00086B9B">
      <w:pPr>
        <w:rPr>
          <w:rFonts w:ascii="Times New Roman" w:hAnsi="Times New Roman" w:cs="Times New Roman"/>
        </w:rPr>
      </w:pPr>
    </w:p>
    <w:p w14:paraId="6DB5E22A" w14:textId="77777777" w:rsidR="00086B9B" w:rsidRPr="00086B9B" w:rsidRDefault="00086B9B" w:rsidP="00086B9B">
      <w:pPr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 xml:space="preserve">Available in </w:t>
      </w:r>
      <w:r w:rsidRPr="00086B9B">
        <w:rPr>
          <w:rFonts w:ascii="Times New Roman" w:hAnsi="Times New Roman" w:cs="Times New Roman"/>
          <w:b/>
          <w:bCs/>
        </w:rPr>
        <w:t>high-visibility white and black colors</w:t>
      </w:r>
      <w:r w:rsidRPr="00086B9B">
        <w:rPr>
          <w:rFonts w:ascii="Times New Roman" w:hAnsi="Times New Roman" w:cs="Times New Roman"/>
        </w:rPr>
        <w:t>, this netting offers flexibility for different environments and crop types.</w:t>
      </w:r>
    </w:p>
    <w:p w14:paraId="75B2581F" w14:textId="77777777" w:rsidR="00086B9B" w:rsidRPr="00086B9B" w:rsidRDefault="00086B9B" w:rsidP="00086B9B">
      <w:pPr>
        <w:rPr>
          <w:rFonts w:ascii="Times New Roman" w:hAnsi="Times New Roman" w:cs="Times New Roman"/>
        </w:rPr>
      </w:pPr>
    </w:p>
    <w:p w14:paraId="4D68EC93" w14:textId="2A03B6DC" w:rsidR="00086B9B" w:rsidRPr="00086B9B" w:rsidRDefault="00086B9B" w:rsidP="00086B9B">
      <w:pPr>
        <w:rPr>
          <w:rFonts w:ascii="Times New Roman" w:hAnsi="Times New Roman" w:cs="Times New Roman"/>
          <w:b/>
          <w:bCs/>
        </w:rPr>
      </w:pPr>
      <w:r w:rsidRPr="00086B9B">
        <w:rPr>
          <w:rFonts w:ascii="Times New Roman" w:hAnsi="Times New Roman" w:cs="Times New Roman"/>
          <w:b/>
          <w:bCs/>
        </w:rPr>
        <w:t>KEY FEATURES</w:t>
      </w:r>
    </w:p>
    <w:p w14:paraId="4D489872" w14:textId="33A59F72" w:rsidR="00086B9B" w:rsidRPr="00086B9B" w:rsidRDefault="00086B9B" w:rsidP="00086B9B">
      <w:pPr>
        <w:pStyle w:val="ListParagraph"/>
        <w:numPr>
          <w:ilvl w:val="0"/>
          <w:numId w:val="2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Wildlife-friendly &amp; bird-safe design</w:t>
      </w:r>
    </w:p>
    <w:p w14:paraId="750D2D78" w14:textId="29F4C667" w:rsidR="00086B9B" w:rsidRPr="00086B9B" w:rsidRDefault="00086B9B" w:rsidP="00086B9B">
      <w:pPr>
        <w:pStyle w:val="ListParagraph"/>
        <w:numPr>
          <w:ilvl w:val="0"/>
          <w:numId w:val="2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Material: UV-stabilized premium HDPE</w:t>
      </w:r>
    </w:p>
    <w:p w14:paraId="15964F8E" w14:textId="6BE3DCD1" w:rsidR="00086B9B" w:rsidRPr="00086B9B" w:rsidRDefault="00086B9B" w:rsidP="00086B9B">
      <w:pPr>
        <w:pStyle w:val="ListParagraph"/>
        <w:numPr>
          <w:ilvl w:val="0"/>
          <w:numId w:val="2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Weight: 30 GSM (Lightweight &amp; durable)</w:t>
      </w:r>
    </w:p>
    <w:p w14:paraId="4276B0E9" w14:textId="5B04643A" w:rsidR="00086B9B" w:rsidRPr="00086B9B" w:rsidRDefault="00086B9B" w:rsidP="00086B9B">
      <w:pPr>
        <w:pStyle w:val="ListParagraph"/>
        <w:numPr>
          <w:ilvl w:val="0"/>
          <w:numId w:val="2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Mesh size: 4.9mm × 4.9mm</w:t>
      </w:r>
    </w:p>
    <w:p w14:paraId="5E6DA892" w14:textId="09D7AC51" w:rsidR="00086B9B" w:rsidRPr="00086B9B" w:rsidRDefault="00086B9B" w:rsidP="00086B9B">
      <w:pPr>
        <w:pStyle w:val="ListParagraph"/>
        <w:numPr>
          <w:ilvl w:val="0"/>
          <w:numId w:val="2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Protects crops without harming birds</w:t>
      </w:r>
    </w:p>
    <w:p w14:paraId="2FE8BF48" w14:textId="6C3B3D2E" w:rsidR="00086B9B" w:rsidRPr="00086B9B" w:rsidRDefault="00086B9B" w:rsidP="00086B9B">
      <w:pPr>
        <w:pStyle w:val="ListParagraph"/>
        <w:numPr>
          <w:ilvl w:val="0"/>
          <w:numId w:val="2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Allows airflow, sunlight &amp; rain</w:t>
      </w:r>
    </w:p>
    <w:p w14:paraId="0EFF099F" w14:textId="44F005F6" w:rsidR="00086B9B" w:rsidRPr="00086B9B" w:rsidRDefault="00086B9B" w:rsidP="00086B9B">
      <w:pPr>
        <w:pStyle w:val="ListParagraph"/>
        <w:numPr>
          <w:ilvl w:val="0"/>
          <w:numId w:val="2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Easy to install, remove &amp; store</w:t>
      </w:r>
    </w:p>
    <w:p w14:paraId="6920D1C8" w14:textId="2BFD494F" w:rsidR="00086B9B" w:rsidRPr="00086B9B" w:rsidRDefault="00086B9B" w:rsidP="00086B9B">
      <w:pPr>
        <w:pStyle w:val="ListParagraph"/>
        <w:numPr>
          <w:ilvl w:val="0"/>
          <w:numId w:val="2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Suitable for repeated seasonal use</w:t>
      </w:r>
    </w:p>
    <w:p w14:paraId="4C78D95F" w14:textId="77777777" w:rsidR="00086B9B" w:rsidRDefault="00086B9B" w:rsidP="00086B9B">
      <w:pPr>
        <w:rPr>
          <w:rFonts w:ascii="Times New Roman" w:hAnsi="Times New Roman" w:cs="Times New Roman"/>
        </w:rPr>
      </w:pPr>
    </w:p>
    <w:p w14:paraId="6EE5D8CD" w14:textId="6B8AF228" w:rsidR="00086B9B" w:rsidRPr="00086B9B" w:rsidRDefault="00086B9B" w:rsidP="00086B9B">
      <w:pPr>
        <w:rPr>
          <w:rFonts w:ascii="Times New Roman" w:hAnsi="Times New Roman" w:cs="Times New Roman"/>
          <w:b/>
          <w:bCs/>
        </w:rPr>
      </w:pPr>
      <w:r w:rsidRPr="00086B9B">
        <w:rPr>
          <w:rFonts w:ascii="Times New Roman" w:hAnsi="Times New Roman" w:cs="Times New Roman"/>
          <w:b/>
          <w:bCs/>
        </w:rPr>
        <w:t>APPLICATIONS</w:t>
      </w:r>
    </w:p>
    <w:p w14:paraId="02BB2C8F" w14:textId="7DBBE4A0" w:rsidR="00086B9B" w:rsidRPr="00086B9B" w:rsidRDefault="00086B9B" w:rsidP="00086B9B">
      <w:pPr>
        <w:pStyle w:val="ListParagraph"/>
        <w:numPr>
          <w:ilvl w:val="0"/>
          <w:numId w:val="4"/>
        </w:numPr>
        <w:tabs>
          <w:tab w:val="left" w:pos="720"/>
        </w:tabs>
        <w:ind w:left="81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Fruit trees &amp; orchards</w:t>
      </w:r>
    </w:p>
    <w:p w14:paraId="61A915A1" w14:textId="640176CF" w:rsidR="00086B9B" w:rsidRPr="00086B9B" w:rsidRDefault="00086B9B" w:rsidP="00086B9B">
      <w:pPr>
        <w:pStyle w:val="ListParagraph"/>
        <w:numPr>
          <w:ilvl w:val="0"/>
          <w:numId w:val="4"/>
        </w:numPr>
        <w:tabs>
          <w:tab w:val="left" w:pos="720"/>
        </w:tabs>
        <w:ind w:left="81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Vineyards</w:t>
      </w:r>
    </w:p>
    <w:p w14:paraId="2EAFBDB9" w14:textId="79EE6CD6" w:rsidR="00086B9B" w:rsidRPr="00086B9B" w:rsidRDefault="00086B9B" w:rsidP="00086B9B">
      <w:pPr>
        <w:pStyle w:val="ListParagraph"/>
        <w:numPr>
          <w:ilvl w:val="0"/>
          <w:numId w:val="4"/>
        </w:numPr>
        <w:tabs>
          <w:tab w:val="left" w:pos="720"/>
        </w:tabs>
        <w:ind w:left="81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Vegetable farms</w:t>
      </w:r>
    </w:p>
    <w:p w14:paraId="270E32D5" w14:textId="661D6D8C" w:rsidR="00086B9B" w:rsidRPr="00086B9B" w:rsidRDefault="00086B9B" w:rsidP="00086B9B">
      <w:pPr>
        <w:pStyle w:val="ListParagraph"/>
        <w:numPr>
          <w:ilvl w:val="0"/>
          <w:numId w:val="4"/>
        </w:numPr>
        <w:tabs>
          <w:tab w:val="left" w:pos="720"/>
        </w:tabs>
        <w:ind w:left="81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Home gardens</w:t>
      </w:r>
    </w:p>
    <w:p w14:paraId="66C0D9F0" w14:textId="3D036F91" w:rsidR="00086B9B" w:rsidRPr="00086B9B" w:rsidRDefault="00086B9B" w:rsidP="00086B9B">
      <w:pPr>
        <w:pStyle w:val="ListParagraph"/>
        <w:numPr>
          <w:ilvl w:val="0"/>
          <w:numId w:val="4"/>
        </w:numPr>
        <w:tabs>
          <w:tab w:val="left" w:pos="720"/>
        </w:tabs>
        <w:ind w:left="81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Nurseries</w:t>
      </w:r>
    </w:p>
    <w:p w14:paraId="3554AE1C" w14:textId="5C10A116" w:rsidR="00086B9B" w:rsidRPr="00086B9B" w:rsidRDefault="00086B9B" w:rsidP="00086B9B">
      <w:pPr>
        <w:rPr>
          <w:rFonts w:ascii="Times New Roman" w:hAnsi="Times New Roman" w:cs="Times New Roman"/>
        </w:rPr>
      </w:pPr>
    </w:p>
    <w:p w14:paraId="0CA836A0" w14:textId="77777777" w:rsidR="00086B9B" w:rsidRPr="00086B9B" w:rsidRDefault="00086B9B" w:rsidP="00086B9B">
      <w:pPr>
        <w:rPr>
          <w:rFonts w:ascii="Times New Roman" w:hAnsi="Times New Roman" w:cs="Times New Roman"/>
          <w:b/>
          <w:bCs/>
        </w:rPr>
      </w:pPr>
      <w:r w:rsidRPr="00086B9B">
        <w:rPr>
          <w:rFonts w:ascii="Times New Roman" w:hAnsi="Times New Roman" w:cs="Times New Roman"/>
          <w:b/>
          <w:bCs/>
        </w:rPr>
        <w:lastRenderedPageBreak/>
        <w:t>AVAILABLE SIZES (Variants)</w:t>
      </w:r>
    </w:p>
    <w:p w14:paraId="2C44526C" w14:textId="51468240" w:rsidR="00086B9B" w:rsidRPr="00086B9B" w:rsidRDefault="00086B9B" w:rsidP="00086B9B">
      <w:pPr>
        <w:pStyle w:val="ListParagraph"/>
        <w:numPr>
          <w:ilvl w:val="0"/>
          <w:numId w:val="4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5m × 5m</w:t>
      </w:r>
    </w:p>
    <w:p w14:paraId="541AB8D9" w14:textId="3F6BDC33" w:rsidR="00086B9B" w:rsidRPr="00086B9B" w:rsidRDefault="00086B9B" w:rsidP="00086B9B">
      <w:pPr>
        <w:pStyle w:val="ListParagraph"/>
        <w:numPr>
          <w:ilvl w:val="0"/>
          <w:numId w:val="4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10m × 10m</w:t>
      </w:r>
    </w:p>
    <w:p w14:paraId="20323ED7" w14:textId="2F908A37" w:rsidR="00086B9B" w:rsidRPr="00086B9B" w:rsidRDefault="00086B9B" w:rsidP="00086B9B">
      <w:pPr>
        <w:pStyle w:val="ListParagraph"/>
        <w:numPr>
          <w:ilvl w:val="0"/>
          <w:numId w:val="4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5m × 100m</w:t>
      </w:r>
    </w:p>
    <w:p w14:paraId="42A1880F" w14:textId="4CEE1C58" w:rsidR="00086B9B" w:rsidRPr="00086B9B" w:rsidRDefault="00086B9B" w:rsidP="00086B9B">
      <w:pPr>
        <w:pStyle w:val="ListParagraph"/>
        <w:numPr>
          <w:ilvl w:val="0"/>
          <w:numId w:val="4"/>
        </w:numPr>
        <w:ind w:left="720" w:firstLine="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10m × 100m</w:t>
      </w:r>
    </w:p>
    <w:p w14:paraId="3B4DD857" w14:textId="77777777" w:rsidR="00086B9B" w:rsidRPr="00086B9B" w:rsidRDefault="00086B9B" w:rsidP="00086B9B">
      <w:pPr>
        <w:rPr>
          <w:rFonts w:ascii="Times New Roman" w:hAnsi="Times New Roman" w:cs="Times New Roman"/>
        </w:rPr>
      </w:pPr>
    </w:p>
    <w:p w14:paraId="34715F0B" w14:textId="77777777" w:rsidR="00086B9B" w:rsidRPr="00086B9B" w:rsidRDefault="00086B9B" w:rsidP="00086B9B">
      <w:pPr>
        <w:rPr>
          <w:rFonts w:ascii="Times New Roman" w:hAnsi="Times New Roman" w:cs="Times New Roman"/>
          <w:b/>
          <w:bCs/>
        </w:rPr>
      </w:pPr>
      <w:r w:rsidRPr="00086B9B">
        <w:rPr>
          <w:rFonts w:ascii="Times New Roman" w:hAnsi="Times New Roman" w:cs="Times New Roman"/>
          <w:b/>
          <w:bCs/>
        </w:rPr>
        <w:t>COLOR OPTIONS</w:t>
      </w:r>
    </w:p>
    <w:p w14:paraId="7C57EFE0" w14:textId="3B5BB384" w:rsidR="00086B9B" w:rsidRPr="00086B9B" w:rsidRDefault="00086B9B" w:rsidP="00086B9B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White</w:t>
      </w:r>
    </w:p>
    <w:p w14:paraId="6C750D91" w14:textId="641A4993" w:rsidR="00086B9B" w:rsidRDefault="00086B9B" w:rsidP="00086B9B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Black</w:t>
      </w:r>
    </w:p>
    <w:p w14:paraId="21252B58" w14:textId="77777777" w:rsidR="00086B9B" w:rsidRPr="00086B9B" w:rsidRDefault="00086B9B" w:rsidP="00086B9B">
      <w:pPr>
        <w:rPr>
          <w:rFonts w:ascii="Times New Roman" w:hAnsi="Times New Roman" w:cs="Times New Roman"/>
        </w:rPr>
      </w:pPr>
    </w:p>
    <w:p w14:paraId="569BEDFE" w14:textId="77777777" w:rsidR="00086B9B" w:rsidRPr="00086B9B" w:rsidRDefault="00086B9B" w:rsidP="00086B9B">
      <w:pPr>
        <w:rPr>
          <w:rFonts w:ascii="Times New Roman" w:hAnsi="Times New Roman" w:cs="Times New Roman"/>
          <w:b/>
          <w:bCs/>
        </w:rPr>
      </w:pPr>
      <w:r w:rsidRPr="00086B9B">
        <w:rPr>
          <w:rFonts w:ascii="Times New Roman" w:hAnsi="Times New Roman" w:cs="Times New Roman"/>
          <w:b/>
          <w:bCs/>
        </w:rPr>
        <w:t>WHY CHOOSE EAZYAGRO BIRD NETTING?</w:t>
      </w:r>
    </w:p>
    <w:p w14:paraId="37061F70" w14:textId="795A60E7" w:rsidR="00086B9B" w:rsidRPr="00086B9B" w:rsidRDefault="00086B9B" w:rsidP="00086B9B">
      <w:pPr>
        <w:pStyle w:val="ListParagraph"/>
        <w:numPr>
          <w:ilvl w:val="0"/>
          <w:numId w:val="9"/>
        </w:numPr>
        <w:ind w:left="144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Wildlife-friendly crop protection</w:t>
      </w:r>
    </w:p>
    <w:p w14:paraId="00F0D053" w14:textId="2AB33EF3" w:rsidR="00086B9B" w:rsidRPr="00086B9B" w:rsidRDefault="00086B9B" w:rsidP="00086B9B">
      <w:pPr>
        <w:pStyle w:val="ListParagraph"/>
        <w:numPr>
          <w:ilvl w:val="0"/>
          <w:numId w:val="9"/>
        </w:numPr>
        <w:ind w:left="144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Premium UV-stabilized HDPE</w:t>
      </w:r>
    </w:p>
    <w:p w14:paraId="3174C251" w14:textId="653284E0" w:rsidR="00086B9B" w:rsidRPr="00086B9B" w:rsidRDefault="00086B9B" w:rsidP="00086B9B">
      <w:pPr>
        <w:pStyle w:val="ListParagraph"/>
        <w:numPr>
          <w:ilvl w:val="0"/>
          <w:numId w:val="9"/>
        </w:numPr>
        <w:ind w:left="144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Lightweight, strong &amp; reusable</w:t>
      </w:r>
    </w:p>
    <w:p w14:paraId="1D3A1A48" w14:textId="1F66BF50" w:rsidR="00FD0326" w:rsidRPr="00086B9B" w:rsidRDefault="00086B9B" w:rsidP="00086B9B">
      <w:pPr>
        <w:pStyle w:val="ListParagraph"/>
        <w:numPr>
          <w:ilvl w:val="0"/>
          <w:numId w:val="9"/>
        </w:numPr>
        <w:ind w:left="1440"/>
        <w:rPr>
          <w:rFonts w:ascii="Times New Roman" w:hAnsi="Times New Roman" w:cs="Times New Roman"/>
        </w:rPr>
      </w:pPr>
      <w:r w:rsidRPr="00086B9B">
        <w:rPr>
          <w:rFonts w:ascii="Times New Roman" w:hAnsi="Times New Roman" w:cs="Times New Roman"/>
        </w:rPr>
        <w:t>Suitable for commercial &amp; home use</w:t>
      </w:r>
    </w:p>
    <w:sectPr w:rsidR="00FD0326" w:rsidRPr="00086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7BAC"/>
    <w:multiLevelType w:val="hybridMultilevel"/>
    <w:tmpl w:val="900204DA"/>
    <w:lvl w:ilvl="0" w:tplc="5F0243A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6414F"/>
    <w:multiLevelType w:val="hybridMultilevel"/>
    <w:tmpl w:val="4BF8DFB2"/>
    <w:lvl w:ilvl="0" w:tplc="5F0243AE"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A1712A"/>
    <w:multiLevelType w:val="hybridMultilevel"/>
    <w:tmpl w:val="38F2E72A"/>
    <w:lvl w:ilvl="0" w:tplc="5F0243A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84525"/>
    <w:multiLevelType w:val="hybridMultilevel"/>
    <w:tmpl w:val="E33869E2"/>
    <w:lvl w:ilvl="0" w:tplc="5F0243A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8A6532"/>
    <w:multiLevelType w:val="hybridMultilevel"/>
    <w:tmpl w:val="1188D8FC"/>
    <w:lvl w:ilvl="0" w:tplc="5F0243A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84EFF"/>
    <w:multiLevelType w:val="hybridMultilevel"/>
    <w:tmpl w:val="BDB2D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F3425E"/>
    <w:multiLevelType w:val="hybridMultilevel"/>
    <w:tmpl w:val="84BA66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205780"/>
    <w:multiLevelType w:val="hybridMultilevel"/>
    <w:tmpl w:val="05748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38726F"/>
    <w:multiLevelType w:val="hybridMultilevel"/>
    <w:tmpl w:val="ABE4B8FE"/>
    <w:lvl w:ilvl="0" w:tplc="5F0243AE"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7308246">
    <w:abstractNumId w:val="7"/>
  </w:num>
  <w:num w:numId="2" w16cid:durableId="898974165">
    <w:abstractNumId w:val="6"/>
  </w:num>
  <w:num w:numId="3" w16cid:durableId="1935285140">
    <w:abstractNumId w:val="5"/>
  </w:num>
  <w:num w:numId="4" w16cid:durableId="472799375">
    <w:abstractNumId w:val="3"/>
  </w:num>
  <w:num w:numId="5" w16cid:durableId="1468207522">
    <w:abstractNumId w:val="2"/>
  </w:num>
  <w:num w:numId="6" w16cid:durableId="1384057940">
    <w:abstractNumId w:val="4"/>
  </w:num>
  <w:num w:numId="7" w16cid:durableId="1291280406">
    <w:abstractNumId w:val="8"/>
  </w:num>
  <w:num w:numId="8" w16cid:durableId="883832408">
    <w:abstractNumId w:val="0"/>
  </w:num>
  <w:num w:numId="9" w16cid:durableId="170787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9B"/>
    <w:rsid w:val="00086B9B"/>
    <w:rsid w:val="00470FF6"/>
    <w:rsid w:val="00512A25"/>
    <w:rsid w:val="0069433F"/>
    <w:rsid w:val="006A244D"/>
    <w:rsid w:val="00AE466B"/>
    <w:rsid w:val="00FD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1E52"/>
  <w15:chartTrackingRefBased/>
  <w15:docId w15:val="{829E4026-EDF6-4A45-BC78-2467C5C5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2025-12-13T12:24:00Z</dcterms:created>
  <dcterms:modified xsi:type="dcterms:W3CDTF">2025-12-13T12:31:00Z</dcterms:modified>
</cp:coreProperties>
</file>