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EC11" w14:textId="0B587D30" w:rsidR="00F339D5" w:rsidRPr="00F339D5" w:rsidRDefault="00F339D5" w:rsidP="00F339D5">
      <w:pPr>
        <w:jc w:val="center"/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 xml:space="preserve">Insect Net </w:t>
      </w:r>
    </w:p>
    <w:p w14:paraId="16AC6E78" w14:textId="0D24AFAB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Product title:</w:t>
      </w:r>
      <w:r w:rsidRPr="00F339D5">
        <w:rPr>
          <w:rFonts w:ascii="Times New Roman" w:hAnsi="Times New Roman" w:cs="Times New Roman"/>
        </w:rPr>
        <w:t xml:space="preserve"> </w:t>
      </w:r>
      <w:proofErr w:type="spellStart"/>
      <w:r w:rsidRPr="00F339D5">
        <w:rPr>
          <w:rFonts w:ascii="Times New Roman" w:hAnsi="Times New Roman" w:cs="Times New Roman"/>
        </w:rPr>
        <w:t>EazyAgro</w:t>
      </w:r>
      <w:proofErr w:type="spellEnd"/>
      <w:r w:rsidRPr="00F339D5">
        <w:rPr>
          <w:rFonts w:ascii="Times New Roman" w:hAnsi="Times New Roman" w:cs="Times New Roman"/>
        </w:rPr>
        <w:t xml:space="preserve"> Premium Insect Net – 2m Wide</w:t>
      </w:r>
    </w:p>
    <w:p w14:paraId="7016A345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Or </w:t>
      </w:r>
    </w:p>
    <w:p w14:paraId="2F827851" w14:textId="77777777" w:rsidR="00F339D5" w:rsidRPr="00F339D5" w:rsidRDefault="00F339D5" w:rsidP="00F339D5">
      <w:pPr>
        <w:rPr>
          <w:rFonts w:ascii="Times New Roman" w:hAnsi="Times New Roman" w:cs="Times New Roman"/>
        </w:rPr>
      </w:pPr>
      <w:proofErr w:type="spellStart"/>
      <w:r w:rsidRPr="00F339D5">
        <w:rPr>
          <w:rFonts w:ascii="Times New Roman" w:hAnsi="Times New Roman" w:cs="Times New Roman"/>
        </w:rPr>
        <w:t>EazyAgro</w:t>
      </w:r>
      <w:proofErr w:type="spellEnd"/>
      <w:r w:rsidRPr="00F339D5">
        <w:rPr>
          <w:rFonts w:ascii="Times New Roman" w:hAnsi="Times New Roman" w:cs="Times New Roman"/>
        </w:rPr>
        <w:t xml:space="preserve"> 2m Insect Net – UV-Stabilized, 115 GSM, Fine Mesh Crop Protection</w:t>
      </w:r>
    </w:p>
    <w:p w14:paraId="3B4E84C8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4E48BFD3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Give your plants the protection they deserve with </w:t>
      </w:r>
      <w:proofErr w:type="spellStart"/>
      <w:r w:rsidRPr="00F339D5">
        <w:rPr>
          <w:rFonts w:ascii="Times New Roman" w:hAnsi="Times New Roman" w:cs="Times New Roman"/>
          <w:b/>
          <w:bCs/>
        </w:rPr>
        <w:t>EazyAgro’s</w:t>
      </w:r>
      <w:proofErr w:type="spellEnd"/>
      <w:r w:rsidRPr="00F339D5">
        <w:rPr>
          <w:rFonts w:ascii="Times New Roman" w:hAnsi="Times New Roman" w:cs="Times New Roman"/>
          <w:b/>
          <w:bCs/>
        </w:rPr>
        <w:t xml:space="preserve"> 2m Insect Net</w:t>
      </w:r>
      <w:r w:rsidRPr="00F339D5">
        <w:rPr>
          <w:rFonts w:ascii="Times New Roman" w:hAnsi="Times New Roman" w:cs="Times New Roman"/>
        </w:rPr>
        <w:t xml:space="preserve"> — strong, reliable, and easy to use for every garden or orchard This durable, UV-stabilized net is made from </w:t>
      </w:r>
      <w:r w:rsidRPr="00F339D5">
        <w:rPr>
          <w:rFonts w:ascii="Times New Roman" w:hAnsi="Times New Roman" w:cs="Times New Roman"/>
          <w:b/>
          <w:bCs/>
        </w:rPr>
        <w:t xml:space="preserve">100% virgin HDPE </w:t>
      </w:r>
      <w:r w:rsidRPr="00F339D5">
        <w:rPr>
          <w:rFonts w:ascii="Times New Roman" w:hAnsi="Times New Roman" w:cs="Times New Roman"/>
        </w:rPr>
        <w:t xml:space="preserve">with a strong </w:t>
      </w:r>
      <w:r w:rsidRPr="00F339D5">
        <w:rPr>
          <w:rFonts w:ascii="Times New Roman" w:hAnsi="Times New Roman" w:cs="Times New Roman"/>
          <w:b/>
          <w:bCs/>
        </w:rPr>
        <w:t>115 GSM build</w:t>
      </w:r>
      <w:r w:rsidRPr="00F339D5">
        <w:rPr>
          <w:rFonts w:ascii="Times New Roman" w:hAnsi="Times New Roman" w:cs="Times New Roman"/>
        </w:rPr>
        <w:t xml:space="preserve"> and a fine </w:t>
      </w:r>
      <w:r w:rsidRPr="00F339D5">
        <w:rPr>
          <w:rFonts w:ascii="Times New Roman" w:hAnsi="Times New Roman" w:cs="Times New Roman"/>
          <w:b/>
          <w:bCs/>
        </w:rPr>
        <w:t>25 × 45 mesh</w:t>
      </w:r>
      <w:r w:rsidRPr="00F339D5">
        <w:rPr>
          <w:rFonts w:ascii="Times New Roman" w:hAnsi="Times New Roman" w:cs="Times New Roman"/>
        </w:rPr>
        <w:t xml:space="preserve">, giving your crops the protection they deserve without blocking sunlight or airflow. The </w:t>
      </w:r>
      <w:r w:rsidRPr="00F339D5">
        <w:rPr>
          <w:rFonts w:ascii="Times New Roman" w:hAnsi="Times New Roman" w:cs="Times New Roman"/>
          <w:b/>
          <w:bCs/>
        </w:rPr>
        <w:t>20–30% shade factor</w:t>
      </w:r>
      <w:r w:rsidRPr="00F339D5">
        <w:rPr>
          <w:rFonts w:ascii="Times New Roman" w:hAnsi="Times New Roman" w:cs="Times New Roman"/>
        </w:rPr>
        <w:t xml:space="preserve"> helps reduce heat stress, keeping your plants healthy even on hot days.</w:t>
      </w:r>
    </w:p>
    <w:p w14:paraId="57F3F351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44CA5952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Whether you’re looking to shield a small backyard veggie patch or cover a large orchard, this net comes in handy lengths from </w:t>
      </w:r>
      <w:r w:rsidRPr="00F339D5">
        <w:rPr>
          <w:rFonts w:ascii="Times New Roman" w:hAnsi="Times New Roman" w:cs="Times New Roman"/>
          <w:b/>
          <w:bCs/>
        </w:rPr>
        <w:t>5m all the way up to 200m</w:t>
      </w:r>
      <w:r w:rsidRPr="00F339D5">
        <w:rPr>
          <w:rFonts w:ascii="Times New Roman" w:hAnsi="Times New Roman" w:cs="Times New Roman"/>
        </w:rPr>
        <w:t xml:space="preserve">, making it easy to get the perfect fit. Lightweight, reusable, and built to last </w:t>
      </w:r>
      <w:r w:rsidRPr="00F339D5">
        <w:rPr>
          <w:rFonts w:ascii="Times New Roman" w:hAnsi="Times New Roman" w:cs="Times New Roman"/>
          <w:b/>
          <w:bCs/>
        </w:rPr>
        <w:t>5+ years</w:t>
      </w:r>
      <w:r w:rsidRPr="00F339D5">
        <w:rPr>
          <w:rFonts w:ascii="Times New Roman" w:hAnsi="Times New Roman" w:cs="Times New Roman"/>
        </w:rPr>
        <w:t>, it’s a practical and reliable solution for keeping insects, birds, and small pests out while letting your plants thrive. Gardening just got a little easier!</w:t>
      </w:r>
    </w:p>
    <w:p w14:paraId="21D17209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0E8A55F7" w14:textId="77777777" w:rsidR="00B6594C" w:rsidRPr="00F339D5" w:rsidRDefault="00F339D5" w:rsidP="00B6594C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 xml:space="preserve"> </w:t>
      </w:r>
      <w:r w:rsidR="00B6594C" w:rsidRPr="00F339D5">
        <w:rPr>
          <w:rFonts w:ascii="Times New Roman" w:hAnsi="Times New Roman" w:cs="Times New Roman"/>
          <w:b/>
          <w:bCs/>
        </w:rPr>
        <w:t>Product Specifications:</w:t>
      </w:r>
    </w:p>
    <w:p w14:paraId="7BF9CCF9" w14:textId="6C108ACB" w:rsidR="00F339D5" w:rsidRPr="00F339D5" w:rsidRDefault="00F339D5" w:rsidP="00B6594C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Material:</w:t>
      </w:r>
      <w:r w:rsidRPr="00F339D5">
        <w:rPr>
          <w:rFonts w:ascii="Times New Roman" w:hAnsi="Times New Roman" w:cs="Times New Roman"/>
        </w:rPr>
        <w:t xml:space="preserve"> 100% Virgin HDPE (High-Density Polyethylene) High-Quality UV-Stabilized Polyethylene</w:t>
      </w:r>
    </w:p>
    <w:p w14:paraId="3939688A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Weight:</w:t>
      </w:r>
      <w:r w:rsidRPr="00F339D5">
        <w:rPr>
          <w:rFonts w:ascii="Times New Roman" w:hAnsi="Times New Roman" w:cs="Times New Roman"/>
        </w:rPr>
        <w:t xml:space="preserve"> 115 GSM (Heavy Duty)</w:t>
      </w:r>
    </w:p>
    <w:p w14:paraId="6A6C482D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Mesh Density:</w:t>
      </w:r>
      <w:r w:rsidRPr="00F339D5">
        <w:rPr>
          <w:rFonts w:ascii="Times New Roman" w:hAnsi="Times New Roman" w:cs="Times New Roman"/>
        </w:rPr>
        <w:t xml:space="preserve"> 25 × 50</w:t>
      </w:r>
    </w:p>
    <w:p w14:paraId="5719E294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Color:</w:t>
      </w:r>
      <w:r w:rsidRPr="00F339D5">
        <w:rPr>
          <w:rFonts w:ascii="Times New Roman" w:hAnsi="Times New Roman" w:cs="Times New Roman"/>
        </w:rPr>
        <w:t xml:space="preserve">  White (Provides optimal light transmission)</w:t>
      </w:r>
    </w:p>
    <w:p w14:paraId="171627C0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Shade Factor:</w:t>
      </w:r>
      <w:r w:rsidRPr="00F339D5">
        <w:rPr>
          <w:rFonts w:ascii="Times New Roman" w:hAnsi="Times New Roman" w:cs="Times New Roman"/>
        </w:rPr>
        <w:t xml:space="preserve">  20% – 30% </w:t>
      </w:r>
    </w:p>
    <w:p w14:paraId="47FFBE60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Airflow:</w:t>
      </w:r>
      <w:r w:rsidRPr="00F339D5">
        <w:rPr>
          <w:rFonts w:ascii="Times New Roman" w:hAnsi="Times New Roman" w:cs="Times New Roman"/>
        </w:rPr>
        <w:t xml:space="preserve"> High – mesh allows ventilation while blocking pests</w:t>
      </w:r>
    </w:p>
    <w:p w14:paraId="3937499C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UV Stability:</w:t>
      </w:r>
      <w:r w:rsidRPr="00F339D5">
        <w:rPr>
          <w:rFonts w:ascii="Times New Roman" w:hAnsi="Times New Roman" w:cs="Times New Roman"/>
        </w:rPr>
        <w:t xml:space="preserve">  5+ Years</w:t>
      </w:r>
    </w:p>
    <w:p w14:paraId="190FAC42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Durability:</w:t>
      </w:r>
      <w:r w:rsidRPr="00F339D5">
        <w:rPr>
          <w:rFonts w:ascii="Times New Roman" w:hAnsi="Times New Roman" w:cs="Times New Roman"/>
        </w:rPr>
        <w:t xml:space="preserve">  Weather-resistant, multi-season use</w:t>
      </w:r>
    </w:p>
    <w:p w14:paraId="09501781" w14:textId="77777777" w:rsidR="00F339D5" w:rsidRPr="00F339D5" w:rsidRDefault="00F339D5" w:rsidP="00F339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  <w:b/>
          <w:bCs/>
        </w:rPr>
        <w:t>Compliance:</w:t>
      </w:r>
      <w:r w:rsidRPr="00F339D5">
        <w:rPr>
          <w:rFonts w:ascii="Times New Roman" w:hAnsi="Times New Roman" w:cs="Times New Roman"/>
        </w:rPr>
        <w:t xml:space="preserve">  Meets Victorian Netting Regulations</w:t>
      </w:r>
    </w:p>
    <w:p w14:paraId="60A253D4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4E76CD0C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 xml:space="preserve">Available sizes: </w:t>
      </w:r>
    </w:p>
    <w:p w14:paraId="259C1BAF" w14:textId="5FAA2711" w:rsidR="003F20BC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 Available in multiple lengths </w:t>
      </w:r>
    </w:p>
    <w:p w14:paraId="60F54A53" w14:textId="77777777" w:rsidR="00F339D5" w:rsidRPr="00F339D5" w:rsidRDefault="00F339D5" w:rsidP="00F3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2m × 5m Pre-Cut Pack </w:t>
      </w:r>
    </w:p>
    <w:p w14:paraId="3D314458" w14:textId="77777777" w:rsidR="00F339D5" w:rsidRPr="00F339D5" w:rsidRDefault="00F339D5" w:rsidP="00F3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lastRenderedPageBreak/>
        <w:t>2m × 10m Pre-Cut Pack</w:t>
      </w:r>
    </w:p>
    <w:p w14:paraId="2617B6EB" w14:textId="77777777" w:rsidR="00F339D5" w:rsidRPr="00F339D5" w:rsidRDefault="00F339D5" w:rsidP="00F3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>2m × 20m Pre-Cut Pack</w:t>
      </w:r>
    </w:p>
    <w:p w14:paraId="76D10BC4" w14:textId="5E43827C" w:rsidR="00F339D5" w:rsidRPr="00F339D5" w:rsidRDefault="00F339D5" w:rsidP="00F3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2m × 100m commercial roll pack </w:t>
      </w:r>
    </w:p>
    <w:p w14:paraId="4CBD5976" w14:textId="77777777" w:rsidR="00F339D5" w:rsidRPr="00F339D5" w:rsidRDefault="00F339D5" w:rsidP="00F3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2m × 200m commercial roll pack </w:t>
      </w:r>
    </w:p>
    <w:p w14:paraId="171DD611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6EAA079D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>Mesh Size: 25 × 45 – Light Mesh</w:t>
      </w:r>
    </w:p>
    <w:p w14:paraId="0BF31025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ab/>
        <w:t>•</w:t>
      </w:r>
      <w:r w:rsidRPr="00F339D5">
        <w:rPr>
          <w:rFonts w:ascii="Times New Roman" w:hAnsi="Times New Roman" w:cs="Times New Roman"/>
          <w:b/>
          <w:bCs/>
        </w:rPr>
        <w:tab/>
        <w:t xml:space="preserve">25 horizontal </w:t>
      </w:r>
      <w:r w:rsidRPr="00F339D5">
        <w:rPr>
          <w:rFonts w:ascii="Times New Roman" w:hAnsi="Times New Roman" w:cs="Times New Roman"/>
          <w:b/>
          <w:bCs/>
          <w:i/>
          <w:iCs/>
        </w:rPr>
        <w:t>threads (weft) per inch</w:t>
      </w:r>
    </w:p>
    <w:p w14:paraId="06BF0388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ab/>
        <w:t>•</w:t>
      </w:r>
      <w:r w:rsidRPr="00F339D5">
        <w:rPr>
          <w:rFonts w:ascii="Times New Roman" w:hAnsi="Times New Roman" w:cs="Times New Roman"/>
          <w:b/>
          <w:bCs/>
        </w:rPr>
        <w:tab/>
        <w:t xml:space="preserve">45 vertical </w:t>
      </w:r>
      <w:r w:rsidRPr="00F339D5">
        <w:rPr>
          <w:rFonts w:ascii="Times New Roman" w:hAnsi="Times New Roman" w:cs="Times New Roman"/>
          <w:b/>
          <w:bCs/>
          <w:i/>
          <w:iCs/>
        </w:rPr>
        <w:t>threads (warp) per inch</w:t>
      </w:r>
    </w:p>
    <w:p w14:paraId="68F732B3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6E60E301" w14:textId="7858F91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 xml:space="preserve">In one square inch, the net contains </w:t>
      </w:r>
      <w:r w:rsidRPr="00F339D5">
        <w:rPr>
          <w:rFonts w:ascii="Times New Roman" w:hAnsi="Times New Roman" w:cs="Times New Roman"/>
          <w:b/>
          <w:bCs/>
        </w:rPr>
        <w:t xml:space="preserve">25 threads running across and 45 threads running up and down, </w:t>
      </w:r>
      <w:r w:rsidRPr="00F339D5">
        <w:rPr>
          <w:rFonts w:ascii="Times New Roman" w:hAnsi="Times New Roman" w:cs="Times New Roman"/>
        </w:rPr>
        <w:t>creating a fine barrier that keeps out most insects while still allowing sunlight, air, and moisture to reach your plants</w:t>
      </w:r>
      <w:r>
        <w:rPr>
          <w:rFonts w:ascii="Times New Roman" w:hAnsi="Times New Roman" w:cs="Times New Roman"/>
        </w:rPr>
        <w:t xml:space="preserve">. </w:t>
      </w:r>
    </w:p>
    <w:p w14:paraId="15F17F5F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6CB02977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3D339EC9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>Key Benefits</w:t>
      </w:r>
    </w:p>
    <w:p w14:paraId="005F55DF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Protects crops from insects, birds, and small animals</w:t>
      </w:r>
    </w:p>
    <w:p w14:paraId="646DFF1C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Fine mesh blocks even tiny pests while maintaining airflow</w:t>
      </w:r>
    </w:p>
    <w:p w14:paraId="6AE0D0BA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Reduces heat stress with 20–30% shade</w:t>
      </w:r>
    </w:p>
    <w:p w14:paraId="4DB46BF3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Durable HDPE construction for multi-season use</w:t>
      </w:r>
    </w:p>
    <w:p w14:paraId="1D9E3733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UV-stabilized for long outdoor life in Australian climates</w:t>
      </w:r>
    </w:p>
    <w:p w14:paraId="59B864E9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Suitable for small gardens to large farms</w:t>
      </w:r>
    </w:p>
    <w:p w14:paraId="21B18315" w14:textId="0858DFD8" w:rsid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Highly breathable for healthier crops</w:t>
      </w:r>
    </w:p>
    <w:p w14:paraId="36F3546A" w14:textId="77777777" w:rsidR="00F339D5" w:rsidRPr="00F339D5" w:rsidRDefault="00F339D5" w:rsidP="00F339D5">
      <w:pPr>
        <w:rPr>
          <w:rFonts w:ascii="Times New Roman" w:hAnsi="Times New Roman" w:cs="Times New Roman"/>
        </w:rPr>
      </w:pPr>
    </w:p>
    <w:p w14:paraId="31FE8AB5" w14:textId="77777777" w:rsidR="00F339D5" w:rsidRPr="00F339D5" w:rsidRDefault="00F339D5" w:rsidP="00F339D5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 xml:space="preserve">Great for: </w:t>
      </w:r>
    </w:p>
    <w:p w14:paraId="0D1BFF93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Vegetable gardens and raised beds</w:t>
      </w:r>
    </w:p>
    <w:p w14:paraId="06285843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Fruit trees and small orchards</w:t>
      </w:r>
    </w:p>
    <w:p w14:paraId="54CEBC1C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Seedlings, nurseries, and greenhouse entrances</w:t>
      </w:r>
    </w:p>
    <w:p w14:paraId="1A1359BD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Vineyard rows</w:t>
      </w:r>
    </w:p>
    <w:p w14:paraId="736659C9" w14:textId="77777777" w:rsidR="00F339D5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lastRenderedPageBreak/>
        <w:tab/>
        <w:t>•</w:t>
      </w:r>
      <w:r w:rsidRPr="00F339D5">
        <w:rPr>
          <w:rFonts w:ascii="Times New Roman" w:hAnsi="Times New Roman" w:cs="Times New Roman"/>
        </w:rPr>
        <w:tab/>
        <w:t>Greenhouse covering and hoop tunnel structures</w:t>
      </w:r>
    </w:p>
    <w:p w14:paraId="183697DF" w14:textId="388F61B7" w:rsidR="00FD0326" w:rsidRPr="00F339D5" w:rsidRDefault="00F339D5" w:rsidP="00F339D5">
      <w:pPr>
        <w:rPr>
          <w:rFonts w:ascii="Times New Roman" w:hAnsi="Times New Roman" w:cs="Times New Roman"/>
        </w:rPr>
      </w:pPr>
      <w:r w:rsidRPr="00F339D5">
        <w:rPr>
          <w:rFonts w:ascii="Times New Roman" w:hAnsi="Times New Roman" w:cs="Times New Roman"/>
        </w:rPr>
        <w:tab/>
        <w:t>•</w:t>
      </w:r>
      <w:r w:rsidRPr="00F339D5">
        <w:rPr>
          <w:rFonts w:ascii="Times New Roman" w:hAnsi="Times New Roman" w:cs="Times New Roman"/>
        </w:rPr>
        <w:tab/>
        <w:t>Commercial crop protection (100m &amp; 200m rolls)</w:t>
      </w:r>
    </w:p>
    <w:p w14:paraId="016D0BED" w14:textId="1DA9A300" w:rsidR="00B6594C" w:rsidRDefault="00B6594C">
      <w:r>
        <w:br w:type="page"/>
      </w:r>
    </w:p>
    <w:p w14:paraId="2BF992BE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207F5512" w14:textId="77777777" w:rsidR="00B6594C" w:rsidRPr="00B6594C" w:rsidRDefault="00B6594C" w:rsidP="00B6594C">
      <w:p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Product title:</w:t>
      </w:r>
      <w:r w:rsidRPr="00B6594C">
        <w:rPr>
          <w:rFonts w:ascii="Times New Roman" w:hAnsi="Times New Roman" w:cs="Times New Roman"/>
        </w:rPr>
        <w:t xml:space="preserve"> </w:t>
      </w:r>
      <w:proofErr w:type="spellStart"/>
      <w:r w:rsidRPr="00B6594C">
        <w:rPr>
          <w:rFonts w:ascii="Times New Roman" w:hAnsi="Times New Roman" w:cs="Times New Roman"/>
        </w:rPr>
        <w:t>EazyAgro</w:t>
      </w:r>
      <w:proofErr w:type="spellEnd"/>
      <w:r w:rsidRPr="00B6594C">
        <w:rPr>
          <w:rFonts w:ascii="Times New Roman" w:hAnsi="Times New Roman" w:cs="Times New Roman"/>
        </w:rPr>
        <w:t xml:space="preserve"> Premium Insect Net – 3.1m Wide</w:t>
      </w:r>
    </w:p>
    <w:p w14:paraId="4FEF6968" w14:textId="77777777" w:rsidR="00B6594C" w:rsidRPr="00B6594C" w:rsidRDefault="00B6594C" w:rsidP="00B6594C">
      <w:p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 xml:space="preserve">Or </w:t>
      </w:r>
    </w:p>
    <w:p w14:paraId="77748BBF" w14:textId="218968ED" w:rsidR="00B6594C" w:rsidRPr="00B6594C" w:rsidRDefault="00B6594C" w:rsidP="00B6594C">
      <w:pPr>
        <w:rPr>
          <w:rFonts w:ascii="Times New Roman" w:hAnsi="Times New Roman" w:cs="Times New Roman"/>
        </w:rPr>
      </w:pPr>
      <w:proofErr w:type="spellStart"/>
      <w:r w:rsidRPr="00B6594C">
        <w:rPr>
          <w:rFonts w:ascii="Times New Roman" w:hAnsi="Times New Roman" w:cs="Times New Roman"/>
        </w:rPr>
        <w:t>EazyAgro</w:t>
      </w:r>
      <w:proofErr w:type="spellEnd"/>
      <w:r w:rsidRPr="00B6594C">
        <w:rPr>
          <w:rFonts w:ascii="Times New Roman" w:hAnsi="Times New Roman" w:cs="Times New Roman"/>
        </w:rPr>
        <w:t xml:space="preserve"> Premium Insect Net | 115 GSM UV-Stabilized Crop Protection</w:t>
      </w:r>
    </w:p>
    <w:p w14:paraId="2E1999EA" w14:textId="442B5A27" w:rsidR="00B6594C" w:rsidRPr="00B6594C" w:rsidRDefault="00B6594C" w:rsidP="00B6594C">
      <w:p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Collection:</w:t>
      </w:r>
      <w:r w:rsidRPr="00B6594C">
        <w:rPr>
          <w:rFonts w:ascii="Times New Roman" w:hAnsi="Times New Roman" w:cs="Times New Roman"/>
        </w:rPr>
        <w:t xml:space="preserve"> Vegetable Support Nets &amp; Trellis Nets</w:t>
      </w:r>
    </w:p>
    <w:p w14:paraId="27327E46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57231C38" w14:textId="77777777" w:rsidR="00B6594C" w:rsidRPr="00B6594C" w:rsidRDefault="00B6594C" w:rsidP="00B6594C">
      <w:pPr>
        <w:rPr>
          <w:rFonts w:ascii="Times New Roman" w:hAnsi="Times New Roman" w:cs="Times New Roman"/>
          <w:i/>
          <w:iCs/>
        </w:rPr>
      </w:pPr>
      <w:r w:rsidRPr="00B6594C">
        <w:rPr>
          <w:rFonts w:ascii="Times New Roman" w:hAnsi="Times New Roman" w:cs="Times New Roman"/>
        </w:rPr>
        <w:t xml:space="preserve">The </w:t>
      </w:r>
      <w:proofErr w:type="spellStart"/>
      <w:r w:rsidRPr="00B6594C">
        <w:rPr>
          <w:rFonts w:ascii="Times New Roman" w:hAnsi="Times New Roman" w:cs="Times New Roman"/>
          <w:b/>
          <w:bCs/>
        </w:rPr>
        <w:t>EazyAgro</w:t>
      </w:r>
      <w:proofErr w:type="spellEnd"/>
      <w:r w:rsidRPr="00B6594C">
        <w:rPr>
          <w:rFonts w:ascii="Times New Roman" w:hAnsi="Times New Roman" w:cs="Times New Roman"/>
          <w:b/>
          <w:bCs/>
        </w:rPr>
        <w:t xml:space="preserve"> Insect Net (3.1m Width Range)</w:t>
      </w:r>
      <w:r w:rsidRPr="00B6594C">
        <w:rPr>
          <w:rFonts w:ascii="Times New Roman" w:hAnsi="Times New Roman" w:cs="Times New Roman"/>
        </w:rPr>
        <w:t xml:space="preserve"> is a premium, UV-stabilized protection net designed for gardeners and growers who need reliable, long-lasting crop security across any scale — from small backyard beds to large orchards and farms. Made from </w:t>
      </w:r>
      <w:r w:rsidRPr="00B6594C">
        <w:rPr>
          <w:rFonts w:ascii="Times New Roman" w:hAnsi="Times New Roman" w:cs="Times New Roman"/>
          <w:b/>
          <w:bCs/>
        </w:rPr>
        <w:t>100% virgin HDPE</w:t>
      </w:r>
      <w:r w:rsidRPr="00B6594C">
        <w:rPr>
          <w:rFonts w:ascii="Times New Roman" w:hAnsi="Times New Roman" w:cs="Times New Roman"/>
        </w:rPr>
        <w:t xml:space="preserve"> with a </w:t>
      </w:r>
      <w:r w:rsidRPr="00B6594C">
        <w:rPr>
          <w:rFonts w:ascii="Times New Roman" w:hAnsi="Times New Roman" w:cs="Times New Roman"/>
          <w:b/>
          <w:bCs/>
        </w:rPr>
        <w:t>heavy-duty 115 GSM</w:t>
      </w:r>
      <w:r w:rsidRPr="00B6594C">
        <w:rPr>
          <w:rFonts w:ascii="Times New Roman" w:hAnsi="Times New Roman" w:cs="Times New Roman"/>
        </w:rPr>
        <w:t xml:space="preserve"> construction and a </w:t>
      </w:r>
      <w:r w:rsidRPr="00B6594C">
        <w:rPr>
          <w:rFonts w:ascii="Times New Roman" w:hAnsi="Times New Roman" w:cs="Times New Roman"/>
          <w:b/>
          <w:bCs/>
        </w:rPr>
        <w:t>fine 25 × 50 mesh</w:t>
      </w:r>
      <w:r w:rsidRPr="00B6594C">
        <w:rPr>
          <w:rFonts w:ascii="Times New Roman" w:hAnsi="Times New Roman" w:cs="Times New Roman"/>
        </w:rPr>
        <w:t xml:space="preserve">, this net creates an effective physical barrier against insects, birds, possums, and other pests while still allowing excellent airflow, moisture balance, and sunlight penetration. Providing a </w:t>
      </w:r>
      <w:r w:rsidRPr="00B6594C">
        <w:rPr>
          <w:rFonts w:ascii="Times New Roman" w:hAnsi="Times New Roman" w:cs="Times New Roman"/>
          <w:b/>
          <w:bCs/>
        </w:rPr>
        <w:t>20–30% shade factor</w:t>
      </w:r>
      <w:r w:rsidRPr="00B6594C">
        <w:rPr>
          <w:rFonts w:ascii="Times New Roman" w:hAnsi="Times New Roman" w:cs="Times New Roman"/>
        </w:rPr>
        <w:t>, it helps reduce heat stress and supports healthier plant growth in harsh Australian conditions. With a UV life expectancy of</w:t>
      </w:r>
      <w:r w:rsidRPr="00B6594C">
        <w:rPr>
          <w:rFonts w:ascii="Times New Roman" w:hAnsi="Times New Roman" w:cs="Times New Roman"/>
          <w:b/>
          <w:bCs/>
        </w:rPr>
        <w:t xml:space="preserve"> 5+ years</w:t>
      </w:r>
      <w:r w:rsidRPr="00B6594C">
        <w:rPr>
          <w:rFonts w:ascii="Times New Roman" w:hAnsi="Times New Roman" w:cs="Times New Roman"/>
        </w:rPr>
        <w:t xml:space="preserve">, the net is durable, reusable, and fully compliant with </w:t>
      </w:r>
      <w:r w:rsidRPr="00B6594C">
        <w:rPr>
          <w:rFonts w:ascii="Times New Roman" w:hAnsi="Times New Roman" w:cs="Times New Roman"/>
          <w:i/>
          <w:iCs/>
        </w:rPr>
        <w:t>Victorian netting regulations.</w:t>
      </w:r>
    </w:p>
    <w:p w14:paraId="78FE738C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0ABF6837" w14:textId="77777777" w:rsidR="00B6594C" w:rsidRPr="00F339D5" w:rsidRDefault="00B6594C" w:rsidP="00B6594C">
      <w:pPr>
        <w:rPr>
          <w:rFonts w:ascii="Times New Roman" w:hAnsi="Times New Roman" w:cs="Times New Roman"/>
        </w:rPr>
      </w:pPr>
    </w:p>
    <w:p w14:paraId="7145AFD7" w14:textId="655711C3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F339D5">
        <w:rPr>
          <w:rFonts w:ascii="Times New Roman" w:hAnsi="Times New Roman" w:cs="Times New Roman"/>
          <w:b/>
          <w:bCs/>
        </w:rPr>
        <w:t xml:space="preserve"> Product Specifications:</w:t>
      </w:r>
    </w:p>
    <w:p w14:paraId="54A3AE94" w14:textId="6CF0E9C9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Material:</w:t>
      </w:r>
      <w:r w:rsidRPr="00B6594C">
        <w:rPr>
          <w:rFonts w:ascii="Times New Roman" w:hAnsi="Times New Roman" w:cs="Times New Roman"/>
        </w:rPr>
        <w:t xml:space="preserve"> 100% Virgin HDPE (High-Density Polyethylene) High-Quality UV-Stabilized Polyethylene</w:t>
      </w:r>
    </w:p>
    <w:p w14:paraId="266D5330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Weight:</w:t>
      </w:r>
      <w:r w:rsidRPr="00B6594C">
        <w:rPr>
          <w:rFonts w:ascii="Times New Roman" w:hAnsi="Times New Roman" w:cs="Times New Roman"/>
        </w:rPr>
        <w:t xml:space="preserve"> 115 GSM (Heavy Duty)</w:t>
      </w:r>
    </w:p>
    <w:p w14:paraId="4B1D0FBC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Mesh Density:</w:t>
      </w:r>
      <w:r w:rsidRPr="00B6594C">
        <w:rPr>
          <w:rFonts w:ascii="Times New Roman" w:hAnsi="Times New Roman" w:cs="Times New Roman"/>
        </w:rPr>
        <w:t xml:space="preserve"> 25 × 50</w:t>
      </w:r>
    </w:p>
    <w:p w14:paraId="34F17B16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Color:</w:t>
      </w:r>
      <w:r w:rsidRPr="00B6594C">
        <w:rPr>
          <w:rFonts w:ascii="Times New Roman" w:hAnsi="Times New Roman" w:cs="Times New Roman"/>
        </w:rPr>
        <w:t xml:space="preserve">  White (Provides optimal light transmission)</w:t>
      </w:r>
    </w:p>
    <w:p w14:paraId="2F0BC207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Shade Factor:</w:t>
      </w:r>
      <w:r w:rsidRPr="00B6594C">
        <w:rPr>
          <w:rFonts w:ascii="Times New Roman" w:hAnsi="Times New Roman" w:cs="Times New Roman"/>
        </w:rPr>
        <w:t xml:space="preserve">  20% – 30% </w:t>
      </w:r>
    </w:p>
    <w:p w14:paraId="711F4182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Airflow:</w:t>
      </w:r>
      <w:r w:rsidRPr="00B6594C">
        <w:rPr>
          <w:rFonts w:ascii="Times New Roman" w:hAnsi="Times New Roman" w:cs="Times New Roman"/>
        </w:rPr>
        <w:t xml:space="preserve"> High – mesh allows ventilation while blocking pests</w:t>
      </w:r>
    </w:p>
    <w:p w14:paraId="5721168E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UV Stability:</w:t>
      </w:r>
      <w:r w:rsidRPr="00B6594C">
        <w:rPr>
          <w:rFonts w:ascii="Times New Roman" w:hAnsi="Times New Roman" w:cs="Times New Roman"/>
        </w:rPr>
        <w:t xml:space="preserve">  5+ Years</w:t>
      </w:r>
    </w:p>
    <w:p w14:paraId="2B6B2904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Durability</w:t>
      </w:r>
      <w:r w:rsidRPr="00B6594C">
        <w:rPr>
          <w:rFonts w:ascii="Times New Roman" w:hAnsi="Times New Roman" w:cs="Times New Roman"/>
        </w:rPr>
        <w:t>:  Weather-resistant, multi-season use</w:t>
      </w:r>
    </w:p>
    <w:p w14:paraId="491159B7" w14:textId="77777777" w:rsidR="00B6594C" w:rsidRPr="00B6594C" w:rsidRDefault="00B6594C" w:rsidP="00B65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  <w:b/>
          <w:bCs/>
        </w:rPr>
        <w:t>Compliance:</w:t>
      </w:r>
      <w:r w:rsidRPr="00B6594C">
        <w:rPr>
          <w:rFonts w:ascii="Times New Roman" w:hAnsi="Times New Roman" w:cs="Times New Roman"/>
        </w:rPr>
        <w:t xml:space="preserve">  Meets Victorian Netting Regulations</w:t>
      </w:r>
    </w:p>
    <w:p w14:paraId="39ABA476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08D11AB0" w14:textId="77777777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  <w:b/>
          <w:bCs/>
        </w:rPr>
        <w:t xml:space="preserve">Available sizes: </w:t>
      </w:r>
    </w:p>
    <w:p w14:paraId="58F980EB" w14:textId="77777777" w:rsidR="00B6594C" w:rsidRPr="00B6594C" w:rsidRDefault="00B6594C" w:rsidP="00B6594C">
      <w:p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 xml:space="preserve"> Available in multiple lengths </w:t>
      </w:r>
    </w:p>
    <w:p w14:paraId="76D38CF0" w14:textId="110A0565" w:rsidR="00B6594C" w:rsidRPr="00B6594C" w:rsidRDefault="00B6594C" w:rsidP="00B659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5m Pre-</w:t>
      </w:r>
      <w:r w:rsidRPr="00B6594C">
        <w:rPr>
          <w:rFonts w:ascii="Times New Roman" w:hAnsi="Times New Roman" w:cs="Times New Roman"/>
        </w:rPr>
        <w:t>C</w:t>
      </w:r>
      <w:r w:rsidRPr="00B6594C">
        <w:rPr>
          <w:rFonts w:ascii="Times New Roman" w:hAnsi="Times New Roman" w:cs="Times New Roman"/>
        </w:rPr>
        <w:t xml:space="preserve">ut pack </w:t>
      </w:r>
    </w:p>
    <w:p w14:paraId="2CD2BDA9" w14:textId="65EBB0B9" w:rsidR="00B6594C" w:rsidRPr="00B6594C" w:rsidRDefault="00B6594C" w:rsidP="00B659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10m Pre-</w:t>
      </w:r>
      <w:r w:rsidRPr="00B6594C">
        <w:rPr>
          <w:rFonts w:ascii="Times New Roman" w:hAnsi="Times New Roman" w:cs="Times New Roman"/>
        </w:rPr>
        <w:t>C</w:t>
      </w:r>
      <w:r w:rsidRPr="00B6594C">
        <w:rPr>
          <w:rFonts w:ascii="Times New Roman" w:hAnsi="Times New Roman" w:cs="Times New Roman"/>
        </w:rPr>
        <w:t xml:space="preserve">ut pack </w:t>
      </w:r>
    </w:p>
    <w:p w14:paraId="2BC2DA95" w14:textId="1C4BA01D" w:rsidR="00B6594C" w:rsidRPr="00B6594C" w:rsidRDefault="00B6594C" w:rsidP="00B659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lastRenderedPageBreak/>
        <w:t>20m Pre-</w:t>
      </w:r>
      <w:r w:rsidRPr="00B6594C">
        <w:rPr>
          <w:rFonts w:ascii="Times New Roman" w:hAnsi="Times New Roman" w:cs="Times New Roman"/>
        </w:rPr>
        <w:t>C</w:t>
      </w:r>
      <w:r w:rsidRPr="00B6594C">
        <w:rPr>
          <w:rFonts w:ascii="Times New Roman" w:hAnsi="Times New Roman" w:cs="Times New Roman"/>
        </w:rPr>
        <w:t>ut pack</w:t>
      </w:r>
    </w:p>
    <w:p w14:paraId="6D4845F7" w14:textId="77777777" w:rsidR="00B6594C" w:rsidRPr="00B6594C" w:rsidRDefault="00B6594C" w:rsidP="00B659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 xml:space="preserve">100m commercial roll pack </w:t>
      </w:r>
    </w:p>
    <w:p w14:paraId="08B10BA5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0B18769C" w14:textId="7C433B36" w:rsidR="00B6594C" w:rsidRPr="00B6594C" w:rsidRDefault="00B6594C" w:rsidP="00B6594C">
      <w:p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 xml:space="preserve">multiple lengths </w:t>
      </w:r>
      <w:r w:rsidRPr="00B6594C">
        <w:rPr>
          <w:rFonts w:ascii="Times New Roman" w:hAnsi="Times New Roman" w:cs="Times New Roman"/>
        </w:rPr>
        <w:t>offer</w:t>
      </w:r>
      <w:r w:rsidRPr="00B6594C">
        <w:rPr>
          <w:rFonts w:ascii="Times New Roman" w:hAnsi="Times New Roman" w:cs="Times New Roman"/>
        </w:rPr>
        <w:t xml:space="preserve"> flexible, cost-effective protection. </w:t>
      </w:r>
    </w:p>
    <w:p w14:paraId="448B04F4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43168D44" w14:textId="2EC03609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  <w:b/>
          <w:bCs/>
        </w:rPr>
        <w:t>Mesh Size:</w:t>
      </w:r>
      <w:r w:rsidRPr="00B6594C">
        <w:rPr>
          <w:rFonts w:ascii="Times New Roman" w:hAnsi="Times New Roman" w:cs="Times New Roman"/>
          <w:b/>
          <w:bCs/>
        </w:rPr>
        <w:t xml:space="preserve"> </w:t>
      </w:r>
      <w:r w:rsidRPr="00B6594C">
        <w:rPr>
          <w:rFonts w:ascii="Times New Roman" w:hAnsi="Times New Roman" w:cs="Times New Roman"/>
          <w:b/>
          <w:bCs/>
        </w:rPr>
        <w:t xml:space="preserve"> 25 x 50 - Standard mesh</w:t>
      </w:r>
    </w:p>
    <w:p w14:paraId="5336493C" w14:textId="17CE3AC2" w:rsidR="00B6594C" w:rsidRPr="00B6594C" w:rsidRDefault="00B6594C" w:rsidP="00B659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</w:rPr>
      </w:pPr>
      <w:r w:rsidRPr="00B6594C">
        <w:rPr>
          <w:rFonts w:ascii="Times New Roman" w:hAnsi="Times New Roman" w:cs="Times New Roman"/>
          <w:b/>
          <w:bCs/>
        </w:rPr>
        <w:t xml:space="preserve">25 </w:t>
      </w:r>
      <w:r w:rsidRPr="00B6594C">
        <w:rPr>
          <w:rFonts w:ascii="Times New Roman" w:hAnsi="Times New Roman" w:cs="Times New Roman"/>
          <w:b/>
          <w:bCs/>
          <w:i/>
          <w:iCs/>
        </w:rPr>
        <w:t>horizontal threads (weft) per inch</w:t>
      </w:r>
    </w:p>
    <w:p w14:paraId="64A47356" w14:textId="61B19839" w:rsidR="00B6594C" w:rsidRPr="00B6594C" w:rsidRDefault="00B6594C" w:rsidP="00B659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  <w:b/>
          <w:bCs/>
        </w:rPr>
        <w:t xml:space="preserve">50 </w:t>
      </w:r>
      <w:r w:rsidRPr="00B6594C">
        <w:rPr>
          <w:rFonts w:ascii="Times New Roman" w:hAnsi="Times New Roman" w:cs="Times New Roman"/>
          <w:b/>
          <w:bCs/>
          <w:i/>
          <w:iCs/>
        </w:rPr>
        <w:t>vertical threads (warp) per inch</w:t>
      </w:r>
    </w:p>
    <w:p w14:paraId="13E9A3B4" w14:textId="77777777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</w:rPr>
        <w:t xml:space="preserve">In one square inch, the net contains </w:t>
      </w:r>
      <w:r w:rsidRPr="00B6594C">
        <w:rPr>
          <w:rFonts w:ascii="Times New Roman" w:hAnsi="Times New Roman" w:cs="Times New Roman"/>
          <w:b/>
          <w:bCs/>
        </w:rPr>
        <w:t>25 threads running across and 50 threads running up and down.</w:t>
      </w:r>
    </w:p>
    <w:p w14:paraId="0539F4BB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1B6E5039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72086D93" w14:textId="77777777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  <w:b/>
          <w:bCs/>
        </w:rPr>
        <w:t>Key Benefits:</w:t>
      </w:r>
    </w:p>
    <w:p w14:paraId="48609C8F" w14:textId="0B234023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 xml:space="preserve">Shields crops from insects, birds, possums and larger pests. </w:t>
      </w:r>
    </w:p>
    <w:p w14:paraId="3D62F30A" w14:textId="33BDED83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Provides partial shading (20–30%) to reduce heat stress</w:t>
      </w:r>
    </w:p>
    <w:p w14:paraId="18129F5A" w14:textId="2AEF635A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Ensures excellent airflow and light transmission</w:t>
      </w:r>
    </w:p>
    <w:p w14:paraId="1D77F592" w14:textId="32F53765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Long-lasting with 5+ year UV stability</w:t>
      </w:r>
    </w:p>
    <w:p w14:paraId="1E14AC85" w14:textId="258B1A3F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Eco-friendly, reusable, and regulation-compliant</w:t>
      </w:r>
    </w:p>
    <w:p w14:paraId="1A2B32ED" w14:textId="014B55CC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Supports higher yields and healthier plants</w:t>
      </w:r>
    </w:p>
    <w:p w14:paraId="064D61F4" w14:textId="4E8F8DC7" w:rsidR="00B6594C" w:rsidRPr="00B6594C" w:rsidRDefault="00B6594C" w:rsidP="00B659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Reduces the need for chemical sprays while maintaining airflow and light.</w:t>
      </w:r>
    </w:p>
    <w:p w14:paraId="3CACC1BF" w14:textId="77777777" w:rsidR="00B6594C" w:rsidRPr="00B6594C" w:rsidRDefault="00B6594C" w:rsidP="00B6594C">
      <w:pPr>
        <w:rPr>
          <w:rFonts w:ascii="Times New Roman" w:hAnsi="Times New Roman" w:cs="Times New Roman"/>
        </w:rPr>
      </w:pPr>
    </w:p>
    <w:p w14:paraId="4A918C7C" w14:textId="77777777" w:rsidR="00B6594C" w:rsidRPr="00B6594C" w:rsidRDefault="00B6594C" w:rsidP="00B6594C">
      <w:pPr>
        <w:rPr>
          <w:rFonts w:ascii="Times New Roman" w:hAnsi="Times New Roman" w:cs="Times New Roman"/>
          <w:b/>
          <w:bCs/>
        </w:rPr>
      </w:pPr>
      <w:r w:rsidRPr="00B6594C">
        <w:rPr>
          <w:rFonts w:ascii="Times New Roman" w:hAnsi="Times New Roman" w:cs="Times New Roman"/>
          <w:b/>
          <w:bCs/>
        </w:rPr>
        <w:t xml:space="preserve">Key Application: </w:t>
      </w:r>
    </w:p>
    <w:p w14:paraId="4CC7518E" w14:textId="73351C07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Fruit trees and orchards</w:t>
      </w:r>
    </w:p>
    <w:p w14:paraId="15908CA1" w14:textId="19448804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Vegetable gardens and raised beds</w:t>
      </w:r>
    </w:p>
    <w:p w14:paraId="656FC05F" w14:textId="086A26C7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Seedlings and delicate crops</w:t>
      </w:r>
    </w:p>
    <w:p w14:paraId="0B33EC15" w14:textId="0CC61ADE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Vineyard protection</w:t>
      </w:r>
    </w:p>
    <w:p w14:paraId="61F4A6DC" w14:textId="49113E3B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Greenhouse and tunnel house covering</w:t>
      </w:r>
    </w:p>
    <w:p w14:paraId="01B23FD6" w14:textId="2DD92205" w:rsidR="00B6594C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Row crops and large farming blocks</w:t>
      </w:r>
    </w:p>
    <w:p w14:paraId="0FDEF917" w14:textId="0727DD48" w:rsidR="00F339D5" w:rsidRPr="00B6594C" w:rsidRDefault="00B6594C" w:rsidP="00B6594C">
      <w:pPr>
        <w:pStyle w:val="ListParagraph"/>
        <w:numPr>
          <w:ilvl w:val="1"/>
          <w:numId w:val="6"/>
        </w:numPr>
        <w:ind w:left="1440"/>
        <w:rPr>
          <w:rFonts w:ascii="Times New Roman" w:hAnsi="Times New Roman" w:cs="Times New Roman"/>
        </w:rPr>
      </w:pPr>
      <w:r w:rsidRPr="00B6594C">
        <w:rPr>
          <w:rFonts w:ascii="Times New Roman" w:hAnsi="Times New Roman" w:cs="Times New Roman"/>
        </w:rPr>
        <w:t>Commercial growers needing long continuous runs (100m roll)</w:t>
      </w:r>
    </w:p>
    <w:sectPr w:rsidR="00F339D5" w:rsidRPr="00B6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905"/>
    <w:multiLevelType w:val="hybridMultilevel"/>
    <w:tmpl w:val="65B09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76D17"/>
    <w:multiLevelType w:val="hybridMultilevel"/>
    <w:tmpl w:val="BC70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B7CA8"/>
    <w:multiLevelType w:val="hybridMultilevel"/>
    <w:tmpl w:val="2CFA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12980"/>
    <w:multiLevelType w:val="hybridMultilevel"/>
    <w:tmpl w:val="2700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CDD7A">
      <w:start w:val="50"/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D698F"/>
    <w:multiLevelType w:val="hybridMultilevel"/>
    <w:tmpl w:val="C0EC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95B98"/>
    <w:multiLevelType w:val="hybridMultilevel"/>
    <w:tmpl w:val="62CA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CB3898"/>
    <w:multiLevelType w:val="hybridMultilevel"/>
    <w:tmpl w:val="9F6A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65409">
    <w:abstractNumId w:val="0"/>
  </w:num>
  <w:num w:numId="2" w16cid:durableId="1590045251">
    <w:abstractNumId w:val="6"/>
  </w:num>
  <w:num w:numId="3" w16cid:durableId="1698963038">
    <w:abstractNumId w:val="2"/>
  </w:num>
  <w:num w:numId="4" w16cid:durableId="578632735">
    <w:abstractNumId w:val="1"/>
  </w:num>
  <w:num w:numId="5" w16cid:durableId="1316570672">
    <w:abstractNumId w:val="5"/>
  </w:num>
  <w:num w:numId="6" w16cid:durableId="700546067">
    <w:abstractNumId w:val="3"/>
  </w:num>
  <w:num w:numId="7" w16cid:durableId="1554854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D5"/>
    <w:rsid w:val="003F20BC"/>
    <w:rsid w:val="00470FF6"/>
    <w:rsid w:val="0069433F"/>
    <w:rsid w:val="006A244D"/>
    <w:rsid w:val="00A3452E"/>
    <w:rsid w:val="00AE466B"/>
    <w:rsid w:val="00B6594C"/>
    <w:rsid w:val="00F339D5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D5D2"/>
  <w15:chartTrackingRefBased/>
  <w15:docId w15:val="{AC4CDEDA-B963-48A9-B12A-389AA7D3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2025-12-13T12:37:00Z</dcterms:created>
  <dcterms:modified xsi:type="dcterms:W3CDTF">2025-12-13T13:07:00Z</dcterms:modified>
</cp:coreProperties>
</file>