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154CE8C" w14:textId="77777777" w:rsidR="00CA7515" w:rsidRDefault="00CA7515" w:rsidP="00CA7515">
      <w:pPr>
        <w:jc w:val="center"/>
      </w:pPr>
    </w:p>
    <w:p w14:paraId="2430F6BD" w14:textId="77777777" w:rsidR="00CA7515" w:rsidRDefault="00CA7515" w:rsidP="00CA7515">
      <w:pPr>
        <w:jc w:val="center"/>
      </w:pPr>
    </w:p>
    <w:p w14:paraId="2BB28FF4" w14:textId="77777777" w:rsidR="00CA7515" w:rsidRDefault="00CA7515" w:rsidP="00CA7515">
      <w:pPr>
        <w:jc w:val="center"/>
      </w:pPr>
    </w:p>
    <w:p w14:paraId="25AB0853" w14:textId="3B616F89" w:rsidR="00CA7515" w:rsidRDefault="00CA7515" w:rsidP="00CA7515">
      <w:pPr>
        <w:jc w:val="center"/>
      </w:pPr>
    </w:p>
    <w:p w14:paraId="2400A5A0" w14:textId="47DEB035" w:rsidR="00CA7515" w:rsidRDefault="00CA7515" w:rsidP="00CA7515">
      <w:pPr>
        <w:jc w:val="center"/>
      </w:pPr>
    </w:p>
    <w:p w14:paraId="3F794C97" w14:textId="2B7C0995" w:rsidR="00CA7515" w:rsidRDefault="00CA7515" w:rsidP="00CA7515">
      <w:pPr>
        <w:jc w:val="center"/>
      </w:pPr>
    </w:p>
    <w:p w14:paraId="508872F8" w14:textId="1DAF65C5" w:rsidR="00CA7515" w:rsidRDefault="00CA7515" w:rsidP="00CA7515">
      <w:pPr>
        <w:jc w:val="center"/>
      </w:pPr>
    </w:p>
    <w:p w14:paraId="6CDFE997" w14:textId="77777777" w:rsidR="00CA7515" w:rsidRDefault="00CA7515" w:rsidP="00CA7515">
      <w:pPr>
        <w:jc w:val="center"/>
      </w:pPr>
    </w:p>
    <w:p w14:paraId="7F6D685D" w14:textId="77777777" w:rsidR="00CA7515" w:rsidRDefault="00CA7515" w:rsidP="00CA7515">
      <w:pPr>
        <w:jc w:val="center"/>
      </w:pPr>
    </w:p>
    <w:p w14:paraId="7BD4EF51" w14:textId="25017EB5" w:rsidR="00CA7515" w:rsidRPr="00C3485E" w:rsidRDefault="00E02C82" w:rsidP="00CA7515">
      <w:pPr>
        <w:jc w:val="center"/>
        <w:rPr>
          <w:rFonts w:cs="Times New Roman"/>
          <w:b/>
          <w:bCs/>
          <w:sz w:val="36"/>
          <w:szCs w:val="36"/>
        </w:rPr>
      </w:pPr>
      <w:r>
        <w:rPr>
          <w:rFonts w:cs="Times New Roman"/>
          <w:b/>
          <w:bCs/>
          <w:sz w:val="36"/>
          <w:szCs w:val="36"/>
        </w:rPr>
        <w:t>Analysing</w:t>
      </w:r>
      <w:r w:rsidR="00CA7515" w:rsidRPr="00C3485E">
        <w:rPr>
          <w:rFonts w:cs="Times New Roman"/>
          <w:b/>
          <w:bCs/>
          <w:sz w:val="36"/>
          <w:szCs w:val="36"/>
        </w:rPr>
        <w:t xml:space="preserve"> the predictability of automobile prices using a Data Mining Approach</w:t>
      </w:r>
    </w:p>
    <w:p w14:paraId="5DDBE2B7" w14:textId="77777777" w:rsidR="00127913" w:rsidRPr="00127913" w:rsidRDefault="00127913" w:rsidP="00127913">
      <w:pPr>
        <w:jc w:val="center"/>
        <w:rPr>
          <w:rFonts w:cs="Times New Roman"/>
          <w:b/>
          <w:bCs/>
          <w:sz w:val="22"/>
        </w:rPr>
      </w:pPr>
      <w:r w:rsidRPr="00127913">
        <w:rPr>
          <w:rFonts w:cs="Times New Roman"/>
          <w:b/>
          <w:bCs/>
          <w:sz w:val="22"/>
        </w:rPr>
        <w:t xml:space="preserve">By: </w:t>
      </w:r>
    </w:p>
    <w:p w14:paraId="57957898" w14:textId="77777777" w:rsidR="00127913" w:rsidRPr="00127913" w:rsidRDefault="00127913" w:rsidP="00127913">
      <w:pPr>
        <w:jc w:val="center"/>
        <w:rPr>
          <w:rFonts w:cs="Times New Roman"/>
          <w:b/>
          <w:bCs/>
          <w:sz w:val="22"/>
        </w:rPr>
      </w:pPr>
      <w:r w:rsidRPr="00127913">
        <w:rPr>
          <w:rFonts w:cs="Times New Roman"/>
          <w:b/>
          <w:bCs/>
          <w:sz w:val="22"/>
        </w:rPr>
        <w:t>Daniel Falcone</w:t>
      </w:r>
    </w:p>
    <w:p w14:paraId="1C405190" w14:textId="62A5E425" w:rsidR="00127913" w:rsidRPr="00127913" w:rsidRDefault="00127913" w:rsidP="00127913">
      <w:pPr>
        <w:jc w:val="center"/>
        <w:rPr>
          <w:rFonts w:cs="Times New Roman"/>
          <w:b/>
          <w:bCs/>
          <w:sz w:val="22"/>
        </w:rPr>
      </w:pPr>
      <w:proofErr w:type="spellStart"/>
      <w:r w:rsidRPr="00127913">
        <w:rPr>
          <w:rFonts w:cs="Times New Roman"/>
          <w:b/>
          <w:bCs/>
          <w:sz w:val="22"/>
        </w:rPr>
        <w:t>Truc</w:t>
      </w:r>
      <w:proofErr w:type="spellEnd"/>
      <w:r w:rsidRPr="00127913">
        <w:rPr>
          <w:rFonts w:cs="Times New Roman"/>
          <w:b/>
          <w:bCs/>
          <w:sz w:val="22"/>
        </w:rPr>
        <w:t xml:space="preserve"> </w:t>
      </w:r>
      <w:r w:rsidR="00E02C82">
        <w:rPr>
          <w:rFonts w:cs="Times New Roman"/>
          <w:b/>
          <w:bCs/>
          <w:sz w:val="22"/>
        </w:rPr>
        <w:t>Le</w:t>
      </w:r>
    </w:p>
    <w:p w14:paraId="512E2C83" w14:textId="4281B6D5" w:rsidR="00CA7515" w:rsidRDefault="00127913" w:rsidP="00127913">
      <w:pPr>
        <w:jc w:val="center"/>
        <w:rPr>
          <w:rFonts w:cs="Times New Roman"/>
          <w:b/>
          <w:bCs/>
          <w:sz w:val="22"/>
        </w:rPr>
      </w:pPr>
      <w:proofErr w:type="spellStart"/>
      <w:proofErr w:type="gramStart"/>
      <w:r w:rsidRPr="00127913">
        <w:rPr>
          <w:rFonts w:cs="Times New Roman"/>
          <w:b/>
          <w:bCs/>
          <w:sz w:val="22"/>
        </w:rPr>
        <w:t>Hikma</w:t>
      </w:r>
      <w:proofErr w:type="spellEnd"/>
      <w:r w:rsidRPr="00127913">
        <w:rPr>
          <w:rFonts w:cs="Times New Roman"/>
          <w:b/>
          <w:bCs/>
          <w:sz w:val="22"/>
        </w:rPr>
        <w:t xml:space="preserve">  </w:t>
      </w:r>
      <w:proofErr w:type="spellStart"/>
      <w:r w:rsidRPr="00127913">
        <w:rPr>
          <w:rFonts w:cs="Times New Roman"/>
          <w:b/>
          <w:bCs/>
          <w:sz w:val="22"/>
        </w:rPr>
        <w:t>Abajorga</w:t>
      </w:r>
      <w:proofErr w:type="spellEnd"/>
      <w:proofErr w:type="gramEnd"/>
    </w:p>
    <w:p w14:paraId="054FDFDA" w14:textId="7EBE9076" w:rsidR="00087204" w:rsidRPr="00127913" w:rsidRDefault="00087204" w:rsidP="00127913">
      <w:pPr>
        <w:jc w:val="center"/>
        <w:rPr>
          <w:rFonts w:cs="Times New Roman"/>
          <w:b/>
          <w:bCs/>
          <w:sz w:val="22"/>
        </w:rPr>
      </w:pPr>
      <w:r>
        <w:rPr>
          <w:rFonts w:cs="Times New Roman"/>
          <w:b/>
          <w:bCs/>
          <w:sz w:val="22"/>
        </w:rPr>
        <w:t>Peter Neal</w:t>
      </w:r>
    </w:p>
    <w:p w14:paraId="6F41DB98" w14:textId="77777777" w:rsidR="00CA7515" w:rsidRDefault="00CA7515" w:rsidP="00C3485E">
      <w:pPr>
        <w:jc w:val="center"/>
        <w:rPr>
          <w:rFonts w:cs="Times New Roman"/>
          <w:b/>
          <w:bCs/>
          <w:sz w:val="36"/>
          <w:szCs w:val="36"/>
        </w:rPr>
      </w:pPr>
    </w:p>
    <w:p w14:paraId="251B7E35" w14:textId="693D81D8" w:rsidR="00CA7515" w:rsidRDefault="00CA7515" w:rsidP="00C3485E">
      <w:pPr>
        <w:jc w:val="center"/>
        <w:rPr>
          <w:rFonts w:cs="Times New Roman"/>
          <w:b/>
          <w:bCs/>
          <w:sz w:val="36"/>
          <w:szCs w:val="36"/>
        </w:rPr>
      </w:pPr>
    </w:p>
    <w:p w14:paraId="77AB37C6" w14:textId="7E878DE1" w:rsidR="000F619F" w:rsidRDefault="000F619F" w:rsidP="00C3485E">
      <w:pPr>
        <w:jc w:val="center"/>
        <w:rPr>
          <w:rFonts w:cs="Times New Roman"/>
          <w:b/>
          <w:bCs/>
          <w:sz w:val="36"/>
          <w:szCs w:val="36"/>
        </w:rPr>
      </w:pPr>
    </w:p>
    <w:p w14:paraId="315AE0C2" w14:textId="066D3B3C" w:rsidR="000F619F" w:rsidRDefault="000F619F" w:rsidP="00C3485E">
      <w:pPr>
        <w:jc w:val="center"/>
        <w:rPr>
          <w:rFonts w:cs="Times New Roman"/>
          <w:b/>
          <w:bCs/>
          <w:sz w:val="36"/>
          <w:szCs w:val="36"/>
        </w:rPr>
      </w:pPr>
    </w:p>
    <w:p w14:paraId="27862E96" w14:textId="77777777" w:rsidR="000F619F" w:rsidRDefault="000F619F" w:rsidP="00C3485E">
      <w:pPr>
        <w:jc w:val="center"/>
        <w:rPr>
          <w:rFonts w:cs="Times New Roman"/>
          <w:b/>
          <w:bCs/>
          <w:sz w:val="36"/>
          <w:szCs w:val="36"/>
        </w:rPr>
      </w:pPr>
    </w:p>
    <w:p w14:paraId="435E2D1D" w14:textId="14617EFD" w:rsidR="00C3485E" w:rsidRDefault="00C3485E">
      <w:pPr>
        <w:rPr>
          <w:rFonts w:cs="Times New Roman"/>
          <w:szCs w:val="24"/>
        </w:rPr>
      </w:pPr>
    </w:p>
    <w:p w14:paraId="5C528B9B" w14:textId="77777777" w:rsidR="00CA7515" w:rsidRDefault="00CA7515">
      <w:pPr>
        <w:rPr>
          <w:b/>
          <w:bCs/>
        </w:rPr>
      </w:pPr>
    </w:p>
    <w:p w14:paraId="77DE2495" w14:textId="77777777" w:rsidR="00CA7515" w:rsidRDefault="00CA7515">
      <w:pPr>
        <w:rPr>
          <w:b/>
          <w:bCs/>
        </w:rPr>
      </w:pPr>
    </w:p>
    <w:p w14:paraId="2C9996E7" w14:textId="77777777" w:rsidR="00CA7515" w:rsidRDefault="00CA7515">
      <w:pPr>
        <w:rPr>
          <w:b/>
          <w:bCs/>
        </w:rPr>
      </w:pPr>
    </w:p>
    <w:p w14:paraId="59F97E8D" w14:textId="77777777" w:rsidR="00CA7515" w:rsidRDefault="00CA7515">
      <w:pPr>
        <w:rPr>
          <w:b/>
          <w:bCs/>
        </w:rPr>
      </w:pPr>
    </w:p>
    <w:p w14:paraId="5D8192BB" w14:textId="77777777" w:rsidR="00CA7515" w:rsidRDefault="00CA7515">
      <w:pPr>
        <w:rPr>
          <w:b/>
          <w:bCs/>
        </w:rPr>
      </w:pPr>
    </w:p>
    <w:p w14:paraId="081DD812" w14:textId="77777777" w:rsidR="00CA7515" w:rsidRDefault="00CA7515">
      <w:pPr>
        <w:rPr>
          <w:b/>
          <w:bCs/>
        </w:rPr>
      </w:pPr>
    </w:p>
    <w:p w14:paraId="06DC2597" w14:textId="77777777" w:rsidR="00021212" w:rsidRDefault="00021212">
      <w:pPr>
        <w:rPr>
          <w:b/>
          <w:bCs/>
        </w:rPr>
      </w:pPr>
    </w:p>
    <w:p w14:paraId="4DA2EA90" w14:textId="572A250C" w:rsidR="00395EEC" w:rsidRDefault="00337564">
      <w:pPr>
        <w:rPr>
          <w:b/>
          <w:bCs/>
        </w:rPr>
      </w:pPr>
      <w:r w:rsidRPr="00337564">
        <w:rPr>
          <w:b/>
          <w:bCs/>
        </w:rPr>
        <w:lastRenderedPageBreak/>
        <w:t xml:space="preserve">Abstract </w:t>
      </w:r>
    </w:p>
    <w:p w14:paraId="07A06061" w14:textId="56F5A0EB" w:rsidR="00395EEC" w:rsidRPr="00395EEC" w:rsidRDefault="00337564">
      <w:r w:rsidRPr="00476FF5">
        <w:rPr>
          <w:u w:val="single"/>
        </w:rPr>
        <w:t>Objective:</w:t>
      </w:r>
      <w:r>
        <w:t xml:space="preserve"> </w:t>
      </w:r>
      <w:r w:rsidR="001E4D62" w:rsidRPr="002E0BAB">
        <w:rPr>
          <w:highlight w:val="yellow"/>
        </w:rPr>
        <w:t>Automobile cost prediction has particular importance in second-hand pricing decisions</w:t>
      </w:r>
      <w:r w:rsidR="001E4D62">
        <w:t>, for both vendors and buyers. Furthermore, it has potential application</w:t>
      </w:r>
      <w:r w:rsidR="00395EEC">
        <w:t>s</w:t>
      </w:r>
      <w:r w:rsidR="001E4D62">
        <w:t xml:space="preserve"> in odometer fraud detection. </w:t>
      </w:r>
      <w:r w:rsidR="00395EEC">
        <w:t xml:space="preserve">Traditionally, assessing the proper cost of a car involves specific domain expertise that most individuals do not poses. With almost one automobile per person in the USA, auto </w:t>
      </w:r>
      <w:r w:rsidR="00395EEC" w:rsidRPr="002E0BAB">
        <w:rPr>
          <w:highlight w:val="yellow"/>
        </w:rPr>
        <w:t>cost prediction is of growing significance</w:t>
      </w:r>
      <w:r w:rsidR="00395EEC">
        <w:t xml:space="preserve">. </w:t>
      </w:r>
      <w:r w:rsidR="001E4D62">
        <w:t xml:space="preserve">This paper endeavours to enrich the limited research in scientific literature on car price prediction, using a data mining approach. So far, </w:t>
      </w:r>
      <w:r w:rsidR="001E4D62" w:rsidRPr="002E0BAB">
        <w:rPr>
          <w:highlight w:val="yellow"/>
        </w:rPr>
        <w:t>car make and engine size, type and power were identified as the strongest predictors.</w:t>
      </w:r>
      <w:r w:rsidR="001E4D62">
        <w:t xml:space="preserve"> Unlike previously published papers, </w:t>
      </w:r>
      <w:r w:rsidR="001E4D62" w:rsidRPr="002E0BAB">
        <w:rPr>
          <w:highlight w:val="yellow"/>
        </w:rPr>
        <w:t>this report does not include age among its independent variables, analysing a dataset of 205 vehicles manufactured around the early 80s.</w:t>
      </w:r>
      <w:r w:rsidR="001E4D62">
        <w:t xml:space="preserve"> </w:t>
      </w:r>
      <w:r w:rsidR="00AC0F02">
        <w:t>Although the size</w:t>
      </w:r>
      <w:r w:rsidR="00395EEC">
        <w:t xml:space="preserve"> of the dataset</w:t>
      </w:r>
      <w:r w:rsidR="00AC0F02">
        <w:t xml:space="preserve"> is on </w:t>
      </w:r>
      <w:r w:rsidR="00AC0F02" w:rsidRPr="002E0BAB">
        <w:rPr>
          <w:highlight w:val="yellow"/>
        </w:rPr>
        <w:t xml:space="preserve">the shorter end, the report aims </w:t>
      </w:r>
      <w:r w:rsidR="006E3B34" w:rsidRPr="002E0BAB">
        <w:rPr>
          <w:highlight w:val="yellow"/>
        </w:rPr>
        <w:t>to</w:t>
      </w:r>
      <w:r w:rsidR="00AC0F02" w:rsidRPr="002E0BAB">
        <w:rPr>
          <w:highlight w:val="yellow"/>
        </w:rPr>
        <w:t xml:space="preserve"> achie</w:t>
      </w:r>
      <w:r w:rsidR="006E3B34" w:rsidRPr="002E0BAB">
        <w:rPr>
          <w:highlight w:val="yellow"/>
        </w:rPr>
        <w:t>ve</w:t>
      </w:r>
      <w:r w:rsidR="00AC0F02" w:rsidRPr="002E0BAB">
        <w:rPr>
          <w:highlight w:val="yellow"/>
        </w:rPr>
        <w:t xml:space="preserve"> a main objective of providing a new perspective on automobile price prediction</w:t>
      </w:r>
      <w:r w:rsidR="001E4D62" w:rsidRPr="002E0BAB">
        <w:rPr>
          <w:highlight w:val="yellow"/>
        </w:rPr>
        <w:t>.</w:t>
      </w:r>
      <w:r w:rsidR="001E4D62">
        <w:t xml:space="preserve"> </w:t>
      </w:r>
    </w:p>
    <w:p w14:paraId="785D0CF7" w14:textId="27287470" w:rsidR="00337564" w:rsidRPr="00B379FC" w:rsidRDefault="00337564">
      <w:pPr>
        <w:rPr>
          <w:rFonts w:cs="Times New Roman"/>
          <w:szCs w:val="24"/>
          <w:highlight w:val="yellow"/>
        </w:rPr>
      </w:pPr>
      <w:r w:rsidRPr="00476FF5">
        <w:rPr>
          <w:u w:val="single"/>
        </w:rPr>
        <w:t>Methods and Material:</w:t>
      </w:r>
      <w:r w:rsidRPr="00E90EEC">
        <w:t xml:space="preserve"> </w:t>
      </w:r>
      <w:r w:rsidR="00E90EEC">
        <w:t xml:space="preserve">The </w:t>
      </w:r>
      <w:r w:rsidR="00E90EEC" w:rsidRPr="002E0BAB">
        <w:rPr>
          <w:highlight w:val="yellow"/>
        </w:rPr>
        <w:t>CRISP-DM industry standard framework is followed. The dataset is reduced to 201</w:t>
      </w:r>
      <w:r w:rsidR="006E3B34" w:rsidRPr="002E0BAB">
        <w:rPr>
          <w:highlight w:val="yellow"/>
        </w:rPr>
        <w:t xml:space="preserve"> cars</w:t>
      </w:r>
      <w:r w:rsidR="00E90EEC" w:rsidRPr="002E0BAB">
        <w:rPr>
          <w:highlight w:val="yellow"/>
        </w:rPr>
        <w:t xml:space="preserve"> due to missing samples. The price is divided into 3 categories: cheap, average and expensive. In order to properly evaluate the models, the dataset is split into a train set (150 samples) and a test set (51 samples), representing a 75-25% split</w:t>
      </w:r>
      <w:r w:rsidR="00E90EEC" w:rsidRPr="00B379FC">
        <w:rPr>
          <w:highlight w:val="yellow"/>
        </w:rPr>
        <w:t>.</w:t>
      </w:r>
      <w:r w:rsidR="00B379FC">
        <w:rPr>
          <w:highlight w:val="yellow"/>
        </w:rPr>
        <w:t xml:space="preserve"> The employed algorithms are k-Nearest </w:t>
      </w:r>
      <w:proofErr w:type="spellStart"/>
      <w:r w:rsidR="00B379FC">
        <w:rPr>
          <w:highlight w:val="yellow"/>
        </w:rPr>
        <w:t>Neighbors</w:t>
      </w:r>
      <w:proofErr w:type="spellEnd"/>
      <w:r w:rsidR="00B379FC">
        <w:rPr>
          <w:highlight w:val="yellow"/>
        </w:rPr>
        <w:t xml:space="preserve"> (</w:t>
      </w:r>
      <w:proofErr w:type="spellStart"/>
      <w:r w:rsidR="00B379FC">
        <w:rPr>
          <w:highlight w:val="yellow"/>
        </w:rPr>
        <w:t>kNN</w:t>
      </w:r>
      <w:proofErr w:type="spellEnd"/>
      <w:r w:rsidR="00B379FC">
        <w:rPr>
          <w:highlight w:val="yellow"/>
        </w:rPr>
        <w:t>),</w:t>
      </w:r>
      <w:r w:rsidR="00E90EEC" w:rsidRPr="002E0BAB">
        <w:rPr>
          <w:highlight w:val="yellow"/>
        </w:rPr>
        <w:t xml:space="preserve"> Multi-layer Perceptron</w:t>
      </w:r>
      <w:r w:rsidR="00B379FC">
        <w:rPr>
          <w:highlight w:val="yellow"/>
        </w:rPr>
        <w:t xml:space="preserve">, </w:t>
      </w:r>
      <w:r w:rsidR="00E90EEC" w:rsidRPr="002E0BAB">
        <w:rPr>
          <w:highlight w:val="yellow"/>
        </w:rPr>
        <w:t>Logistic Regression</w:t>
      </w:r>
      <w:r w:rsidR="00B379FC">
        <w:rPr>
          <w:highlight w:val="yellow"/>
        </w:rPr>
        <w:t xml:space="preserve">, and Support Vector Machines (SVM,) </w:t>
      </w:r>
      <w:r w:rsidR="00E90EEC" w:rsidRPr="002E0BAB">
        <w:rPr>
          <w:highlight w:val="yellow"/>
        </w:rPr>
        <w:t xml:space="preserve">achieving </w:t>
      </w:r>
      <w:r w:rsidR="00B379FC" w:rsidRPr="00B379FC">
        <w:rPr>
          <w:rFonts w:cs="Times New Roman"/>
          <w:szCs w:val="24"/>
          <w:highlight w:val="yellow"/>
        </w:rPr>
        <w:t>72.549%</w:t>
      </w:r>
      <w:r w:rsidR="00E90EEC" w:rsidRPr="002E0BAB">
        <w:rPr>
          <w:rFonts w:cs="Times New Roman"/>
          <w:szCs w:val="24"/>
          <w:highlight w:val="yellow"/>
        </w:rPr>
        <w:t>,</w:t>
      </w:r>
      <w:r w:rsidR="00B379FC">
        <w:rPr>
          <w:rFonts w:cs="Times New Roman"/>
          <w:szCs w:val="24"/>
          <w:highlight w:val="yellow"/>
        </w:rPr>
        <w:t xml:space="preserve"> </w:t>
      </w:r>
      <w:r w:rsidR="00E90EEC" w:rsidRPr="002E0BAB">
        <w:rPr>
          <w:rFonts w:cs="Times New Roman"/>
          <w:szCs w:val="24"/>
          <w:highlight w:val="yellow"/>
        </w:rPr>
        <w:t xml:space="preserve">68.627%, 80.392% </w:t>
      </w:r>
      <w:r w:rsidR="00B379FC">
        <w:rPr>
          <w:rFonts w:cs="Times New Roman"/>
          <w:szCs w:val="24"/>
          <w:highlight w:val="yellow"/>
        </w:rPr>
        <w:t xml:space="preserve">and 86.275% </w:t>
      </w:r>
      <w:r w:rsidR="00E90EEC" w:rsidRPr="002E0BAB">
        <w:rPr>
          <w:rFonts w:cs="Times New Roman"/>
          <w:szCs w:val="24"/>
          <w:highlight w:val="yellow"/>
        </w:rPr>
        <w:t>accuracy respectively. Sensitivity analysis reveals the most important variables for each model.</w:t>
      </w:r>
      <w:r w:rsidR="00E90EEC">
        <w:rPr>
          <w:rFonts w:cs="Times New Roman"/>
          <w:szCs w:val="24"/>
        </w:rPr>
        <w:t xml:space="preserve"> Feature importance aggregation weighted for accuracy between </w:t>
      </w:r>
      <w:r w:rsidR="00B379FC">
        <w:rPr>
          <w:rFonts w:cs="Times New Roman"/>
          <w:szCs w:val="24"/>
        </w:rPr>
        <w:t xml:space="preserve">SVM </w:t>
      </w:r>
      <w:r w:rsidR="00E90EEC">
        <w:rPr>
          <w:rFonts w:cs="Times New Roman"/>
          <w:szCs w:val="24"/>
        </w:rPr>
        <w:t>and Logistic Regression reveals that</w:t>
      </w:r>
      <w:r w:rsidR="00AC0F02">
        <w:rPr>
          <w:rFonts w:cs="Times New Roman"/>
          <w:szCs w:val="24"/>
        </w:rPr>
        <w:t xml:space="preserve"> a total of 1</w:t>
      </w:r>
      <w:r w:rsidR="00B379FC">
        <w:rPr>
          <w:rFonts w:cs="Times New Roman"/>
          <w:szCs w:val="24"/>
        </w:rPr>
        <w:t>4</w:t>
      </w:r>
      <w:r w:rsidR="00AC0F02">
        <w:rPr>
          <w:rFonts w:cs="Times New Roman"/>
          <w:szCs w:val="24"/>
        </w:rPr>
        <w:t>, out of the initial 25 variables</w:t>
      </w:r>
      <w:r w:rsidR="006E3B34">
        <w:rPr>
          <w:rFonts w:cs="Times New Roman"/>
          <w:szCs w:val="24"/>
        </w:rPr>
        <w:t>,</w:t>
      </w:r>
      <w:r w:rsidR="00AC0F02">
        <w:rPr>
          <w:rFonts w:cs="Times New Roman"/>
          <w:szCs w:val="24"/>
        </w:rPr>
        <w:t xml:space="preserve"> are relevant individual price predictors. The best, in descending order, are</w:t>
      </w:r>
      <w:r w:rsidR="00E90EEC">
        <w:rPr>
          <w:rFonts w:cs="Times New Roman"/>
          <w:szCs w:val="24"/>
        </w:rPr>
        <w:t xml:space="preserve"> fuel system</w:t>
      </w:r>
      <w:r w:rsidR="00AC0F02">
        <w:rPr>
          <w:rFonts w:cs="Times New Roman"/>
          <w:szCs w:val="24"/>
        </w:rPr>
        <w:t>,</w:t>
      </w:r>
      <w:r w:rsidR="00E90EEC">
        <w:rPr>
          <w:rFonts w:cs="Times New Roman"/>
          <w:szCs w:val="24"/>
        </w:rPr>
        <w:t xml:space="preserve"> </w:t>
      </w:r>
      <w:r w:rsidR="00AC0F02">
        <w:rPr>
          <w:rFonts w:cs="Times New Roman"/>
          <w:szCs w:val="24"/>
        </w:rPr>
        <w:t>make</w:t>
      </w:r>
      <w:r w:rsidR="00B379FC">
        <w:rPr>
          <w:rFonts w:cs="Times New Roman"/>
          <w:szCs w:val="24"/>
        </w:rPr>
        <w:t>, curb weight, highway miles per gas (mpg)</w:t>
      </w:r>
      <w:r w:rsidR="00AC0F02">
        <w:rPr>
          <w:rFonts w:cs="Times New Roman"/>
          <w:szCs w:val="24"/>
        </w:rPr>
        <w:t xml:space="preserve"> and wheel drive distribution. An improved </w:t>
      </w:r>
      <w:r w:rsidR="00B379FC">
        <w:rPr>
          <w:rFonts w:cs="Times New Roman"/>
          <w:szCs w:val="24"/>
        </w:rPr>
        <w:t xml:space="preserve">SVM </w:t>
      </w:r>
      <w:r w:rsidR="00AC0F02">
        <w:rPr>
          <w:rFonts w:cs="Times New Roman"/>
          <w:szCs w:val="24"/>
        </w:rPr>
        <w:t>model (</w:t>
      </w:r>
      <w:r w:rsidR="00B379FC">
        <w:rPr>
          <w:rFonts w:cs="Times New Roman"/>
          <w:szCs w:val="24"/>
        </w:rPr>
        <w:t>94.118</w:t>
      </w:r>
      <w:r w:rsidR="00AC0F02">
        <w:rPr>
          <w:rFonts w:cs="Times New Roman"/>
          <w:szCs w:val="24"/>
        </w:rPr>
        <w:t xml:space="preserve">% accuracy) is attained by removing the non-relevant columns. These findings are compared with previous research in order to inform managerial </w:t>
      </w:r>
      <w:r w:rsidR="00395EEC">
        <w:rPr>
          <w:rFonts w:cs="Times New Roman"/>
          <w:szCs w:val="24"/>
        </w:rPr>
        <w:t>implications</w:t>
      </w:r>
      <w:r w:rsidR="00AC0F02">
        <w:rPr>
          <w:rFonts w:cs="Times New Roman"/>
          <w:szCs w:val="24"/>
        </w:rPr>
        <w:t>.</w:t>
      </w:r>
      <w:r w:rsidR="00395EEC">
        <w:rPr>
          <w:rFonts w:cs="Times New Roman"/>
          <w:szCs w:val="24"/>
        </w:rPr>
        <w:t xml:space="preserve"> Further recommendation</w:t>
      </w:r>
      <w:r w:rsidR="006E3B34">
        <w:rPr>
          <w:rFonts w:cs="Times New Roman"/>
          <w:szCs w:val="24"/>
        </w:rPr>
        <w:t>s</w:t>
      </w:r>
      <w:r w:rsidR="00395EEC">
        <w:rPr>
          <w:rFonts w:cs="Times New Roman"/>
          <w:szCs w:val="24"/>
        </w:rPr>
        <w:t xml:space="preserve"> for improving model performance are made, which include adding more vehicles and variables</w:t>
      </w:r>
      <w:r w:rsidR="006E3B34">
        <w:rPr>
          <w:rFonts w:cs="Times New Roman"/>
          <w:szCs w:val="24"/>
        </w:rPr>
        <w:t xml:space="preserve"> to the model</w:t>
      </w:r>
      <w:r w:rsidR="00395EEC">
        <w:rPr>
          <w:rFonts w:cs="Times New Roman"/>
          <w:szCs w:val="24"/>
        </w:rPr>
        <w:t>.</w:t>
      </w:r>
    </w:p>
    <w:p w14:paraId="7B515E10" w14:textId="2E5E0DE5" w:rsidR="00337564" w:rsidRDefault="00337564">
      <w:pPr>
        <w:rPr>
          <w:rFonts w:cs="Times New Roman"/>
          <w:szCs w:val="24"/>
        </w:rPr>
      </w:pPr>
      <w:r w:rsidRPr="00476FF5">
        <w:rPr>
          <w:u w:val="single"/>
        </w:rPr>
        <w:t>Key Words:</w:t>
      </w:r>
      <w:r>
        <w:t xml:space="preserve"> </w:t>
      </w:r>
      <w:r w:rsidR="00476FF5">
        <w:t xml:space="preserve">automobile price prediction, data mining, curb weight, </w:t>
      </w:r>
      <w:r w:rsidR="000D1B89">
        <w:t>Support Vector Machines</w:t>
      </w:r>
      <w:r w:rsidR="00476FF5">
        <w:t xml:space="preserve">, </w:t>
      </w:r>
      <w:r w:rsidR="00395EEC">
        <w:t xml:space="preserve">CRISP-DM, </w:t>
      </w:r>
      <w:r w:rsidR="00476FF5">
        <w:t>fuel system</w:t>
      </w:r>
    </w:p>
    <w:p w14:paraId="1249F197" w14:textId="39C5F99C" w:rsidR="00E90EEC" w:rsidRDefault="00E90EEC">
      <w:pPr>
        <w:rPr>
          <w:rFonts w:cs="Times New Roman"/>
          <w:b/>
          <w:bCs/>
          <w:szCs w:val="24"/>
        </w:rPr>
      </w:pPr>
    </w:p>
    <w:p w14:paraId="7B05A1A5" w14:textId="22173E30" w:rsidR="00E90EEC" w:rsidRDefault="00E90EEC">
      <w:pPr>
        <w:rPr>
          <w:rFonts w:cs="Times New Roman"/>
          <w:b/>
          <w:bCs/>
          <w:szCs w:val="24"/>
        </w:rPr>
      </w:pPr>
    </w:p>
    <w:p w14:paraId="70B98C07" w14:textId="193DEB85" w:rsidR="00E90EEC" w:rsidRDefault="00E90EEC">
      <w:pPr>
        <w:rPr>
          <w:rFonts w:cs="Times New Roman"/>
          <w:b/>
          <w:bCs/>
          <w:szCs w:val="24"/>
        </w:rPr>
      </w:pPr>
    </w:p>
    <w:p w14:paraId="77811445" w14:textId="2DF39BCB" w:rsidR="00E90EEC" w:rsidRDefault="00E90EEC">
      <w:pPr>
        <w:rPr>
          <w:rFonts w:cs="Times New Roman"/>
          <w:b/>
          <w:bCs/>
          <w:szCs w:val="24"/>
        </w:rPr>
      </w:pPr>
    </w:p>
    <w:p w14:paraId="75AC96FB" w14:textId="79290C06" w:rsidR="00E90EEC" w:rsidRDefault="00E90EEC">
      <w:pPr>
        <w:rPr>
          <w:rFonts w:cs="Times New Roman"/>
          <w:b/>
          <w:bCs/>
          <w:szCs w:val="24"/>
        </w:rPr>
      </w:pPr>
    </w:p>
    <w:p w14:paraId="36BF314D" w14:textId="5FD318D5" w:rsidR="00E90EEC" w:rsidRDefault="00E90EEC">
      <w:pPr>
        <w:rPr>
          <w:rFonts w:cs="Times New Roman"/>
          <w:b/>
          <w:bCs/>
          <w:szCs w:val="24"/>
        </w:rPr>
      </w:pPr>
    </w:p>
    <w:p w14:paraId="406C969E" w14:textId="20DB132D" w:rsidR="00E90EEC" w:rsidRDefault="00E90EEC">
      <w:pPr>
        <w:rPr>
          <w:rFonts w:cs="Times New Roman"/>
          <w:b/>
          <w:bCs/>
          <w:szCs w:val="24"/>
        </w:rPr>
      </w:pPr>
    </w:p>
    <w:p w14:paraId="72DB03B5" w14:textId="77777777" w:rsidR="00021212" w:rsidRDefault="00021212">
      <w:pPr>
        <w:rPr>
          <w:rFonts w:cs="Times New Roman"/>
          <w:b/>
          <w:bCs/>
          <w:szCs w:val="24"/>
        </w:rPr>
      </w:pPr>
    </w:p>
    <w:p w14:paraId="7A508623" w14:textId="41263C10" w:rsidR="00863549" w:rsidRPr="009F4823" w:rsidRDefault="00C3485E">
      <w:pPr>
        <w:rPr>
          <w:rFonts w:cs="Times New Roman"/>
          <w:sz w:val="28"/>
          <w:szCs w:val="28"/>
        </w:rPr>
      </w:pPr>
      <w:r w:rsidRPr="009F4823">
        <w:rPr>
          <w:rFonts w:cs="Times New Roman"/>
          <w:b/>
          <w:bCs/>
          <w:sz w:val="28"/>
          <w:szCs w:val="28"/>
        </w:rPr>
        <w:t>1. Introduction</w:t>
      </w:r>
    </w:p>
    <w:p w14:paraId="671B8C1F" w14:textId="4FC026AB" w:rsidR="00C3485E" w:rsidRDefault="00C3485E">
      <w:pPr>
        <w:rPr>
          <w:rFonts w:cs="Times New Roman"/>
          <w:i/>
          <w:iCs/>
          <w:szCs w:val="24"/>
        </w:rPr>
      </w:pPr>
      <w:r>
        <w:rPr>
          <w:rFonts w:cs="Times New Roman"/>
          <w:i/>
          <w:iCs/>
          <w:szCs w:val="24"/>
        </w:rPr>
        <w:t>1.1 Motivation</w:t>
      </w:r>
    </w:p>
    <w:p w14:paraId="0D361345" w14:textId="3D4CB1E7" w:rsidR="00CE450F" w:rsidRDefault="00E66B4A">
      <w:pPr>
        <w:rPr>
          <w:rFonts w:cs="Times New Roman"/>
          <w:szCs w:val="24"/>
        </w:rPr>
      </w:pPr>
      <w:r>
        <w:rPr>
          <w:rFonts w:cs="Times New Roman"/>
          <w:szCs w:val="24"/>
        </w:rPr>
        <w:lastRenderedPageBreak/>
        <w:t>Accurately</w:t>
      </w:r>
      <w:r w:rsidR="00B63B44">
        <w:rPr>
          <w:rFonts w:cs="Times New Roman"/>
          <w:szCs w:val="24"/>
        </w:rPr>
        <w:t xml:space="preserve"> predict</w:t>
      </w:r>
      <w:r>
        <w:rPr>
          <w:rFonts w:cs="Times New Roman"/>
          <w:szCs w:val="24"/>
        </w:rPr>
        <w:t>ing</w:t>
      </w:r>
      <w:r w:rsidR="00B63B44">
        <w:rPr>
          <w:rFonts w:cs="Times New Roman"/>
          <w:szCs w:val="24"/>
        </w:rPr>
        <w:t xml:space="preserve"> automobile prices is especially important </w:t>
      </w:r>
      <w:r w:rsidR="0065316F">
        <w:rPr>
          <w:rFonts w:cs="Times New Roman"/>
          <w:szCs w:val="24"/>
        </w:rPr>
        <w:t>when it comes to</w:t>
      </w:r>
      <w:r w:rsidR="00B63B44">
        <w:rPr>
          <w:rFonts w:cs="Times New Roman"/>
          <w:szCs w:val="24"/>
        </w:rPr>
        <w:t xml:space="preserve"> used vehicles. </w:t>
      </w:r>
      <w:r w:rsidR="006E6E36">
        <w:rPr>
          <w:rFonts w:cs="Times New Roman"/>
          <w:szCs w:val="24"/>
        </w:rPr>
        <w:t>Correctly</w:t>
      </w:r>
      <w:r w:rsidR="006B4083">
        <w:rPr>
          <w:rFonts w:cs="Times New Roman"/>
          <w:szCs w:val="24"/>
        </w:rPr>
        <w:t xml:space="preserve"> predicting car prices traditionally </w:t>
      </w:r>
      <w:r w:rsidR="006B4083" w:rsidRPr="002E0BAB">
        <w:rPr>
          <w:rFonts w:cs="Times New Roman"/>
          <w:szCs w:val="24"/>
          <w:highlight w:val="yellow"/>
        </w:rPr>
        <w:t>involves expert knowledge, as the price depends on many distinct factors, such as engine specifications, horse power, speed, acceleration, brand, safety, aspect, and many others.</w:t>
      </w:r>
      <w:r w:rsidR="006B4083">
        <w:rPr>
          <w:rFonts w:cs="Times New Roman"/>
          <w:szCs w:val="24"/>
        </w:rPr>
        <w:t xml:space="preserve"> </w:t>
      </w:r>
      <w:r w:rsidR="00CE450F">
        <w:rPr>
          <w:rFonts w:cs="Times New Roman"/>
          <w:szCs w:val="24"/>
        </w:rPr>
        <w:t xml:space="preserve">Buyers </w:t>
      </w:r>
      <w:r w:rsidR="006B4083">
        <w:rPr>
          <w:rFonts w:cs="Times New Roman"/>
          <w:szCs w:val="24"/>
        </w:rPr>
        <w:t>lacking such domain expertise</w:t>
      </w:r>
      <w:r w:rsidR="00693280">
        <w:rPr>
          <w:rFonts w:cs="Times New Roman"/>
          <w:szCs w:val="24"/>
        </w:rPr>
        <w:t xml:space="preserve">, traditionally had to rely on </w:t>
      </w:r>
      <w:r w:rsidR="00793C4A">
        <w:rPr>
          <w:rFonts w:cs="Times New Roman"/>
          <w:szCs w:val="24"/>
        </w:rPr>
        <w:t>mechanical engineers</w:t>
      </w:r>
      <w:r w:rsidR="00693280">
        <w:rPr>
          <w:rFonts w:cs="Times New Roman"/>
          <w:szCs w:val="24"/>
        </w:rPr>
        <w:t xml:space="preserve"> to ensure they are paying a fair price. Nowadays however, </w:t>
      </w:r>
      <w:r w:rsidR="00BD5B97">
        <w:rPr>
          <w:rFonts w:cs="Times New Roman"/>
          <w:szCs w:val="24"/>
        </w:rPr>
        <w:t>owing to</w:t>
      </w:r>
      <w:r w:rsidR="00CE450F">
        <w:rPr>
          <w:rFonts w:cs="Times New Roman"/>
          <w:szCs w:val="24"/>
        </w:rPr>
        <w:t xml:space="preserve"> </w:t>
      </w:r>
      <w:r w:rsidR="006B4083">
        <w:rPr>
          <w:rFonts w:cs="Times New Roman"/>
          <w:szCs w:val="24"/>
        </w:rPr>
        <w:t xml:space="preserve">machine learning </w:t>
      </w:r>
      <w:r w:rsidR="00BD5B97">
        <w:rPr>
          <w:rFonts w:cs="Times New Roman"/>
          <w:szCs w:val="24"/>
        </w:rPr>
        <w:t xml:space="preserve">technology advancements, the use of </w:t>
      </w:r>
      <w:r w:rsidR="00BD5B97" w:rsidRPr="002E0BAB">
        <w:rPr>
          <w:rFonts w:cs="Times New Roman"/>
          <w:szCs w:val="24"/>
          <w:highlight w:val="yellow"/>
        </w:rPr>
        <w:t xml:space="preserve">algorithms can be employed </w:t>
      </w:r>
      <w:r w:rsidR="00CE450F" w:rsidRPr="002E0BAB">
        <w:rPr>
          <w:rFonts w:cs="Times New Roman"/>
          <w:szCs w:val="24"/>
          <w:highlight w:val="yellow"/>
        </w:rPr>
        <w:t xml:space="preserve">to determine an approximate </w:t>
      </w:r>
      <w:r w:rsidR="00693280" w:rsidRPr="002E0BAB">
        <w:rPr>
          <w:rFonts w:cs="Times New Roman"/>
          <w:szCs w:val="24"/>
          <w:highlight w:val="yellow"/>
        </w:rPr>
        <w:t>correct</w:t>
      </w:r>
      <w:r w:rsidR="00CE450F" w:rsidRPr="002E0BAB">
        <w:rPr>
          <w:rFonts w:cs="Times New Roman"/>
          <w:szCs w:val="24"/>
          <w:highlight w:val="yellow"/>
        </w:rPr>
        <w:t xml:space="preserve"> price before making a purchase.</w:t>
      </w:r>
      <w:r w:rsidR="00BD5B97">
        <w:rPr>
          <w:rFonts w:cs="Times New Roman"/>
          <w:szCs w:val="24"/>
        </w:rPr>
        <w:t xml:space="preserve"> </w:t>
      </w:r>
      <w:r w:rsidR="00CE450F">
        <w:rPr>
          <w:rFonts w:cs="Times New Roman"/>
          <w:szCs w:val="24"/>
        </w:rPr>
        <w:t>Sellers</w:t>
      </w:r>
      <w:r w:rsidR="00BD5B97">
        <w:rPr>
          <w:rFonts w:cs="Times New Roman"/>
          <w:szCs w:val="24"/>
        </w:rPr>
        <w:t xml:space="preserve"> </w:t>
      </w:r>
      <w:r w:rsidR="00CE450F">
        <w:rPr>
          <w:rFonts w:cs="Times New Roman"/>
          <w:szCs w:val="24"/>
        </w:rPr>
        <w:t xml:space="preserve">can </w:t>
      </w:r>
      <w:r w:rsidR="00BD5B97">
        <w:rPr>
          <w:rFonts w:cs="Times New Roman"/>
          <w:szCs w:val="24"/>
        </w:rPr>
        <w:t xml:space="preserve">also </w:t>
      </w:r>
      <w:r w:rsidR="00CE450F">
        <w:rPr>
          <w:rFonts w:cs="Times New Roman"/>
          <w:szCs w:val="24"/>
        </w:rPr>
        <w:t>leverage predictive analysis in order to decide how much to ask for their vehicles.</w:t>
      </w:r>
      <w:r w:rsidR="00A93781">
        <w:rPr>
          <w:rFonts w:cs="Times New Roman"/>
          <w:szCs w:val="24"/>
        </w:rPr>
        <w:t xml:space="preserve"> </w:t>
      </w:r>
    </w:p>
    <w:p w14:paraId="4CAAE0D6" w14:textId="7B8DE80E" w:rsidR="006B4083" w:rsidRDefault="00B63B44">
      <w:pPr>
        <w:rPr>
          <w:rFonts w:cs="Times New Roman"/>
          <w:szCs w:val="24"/>
        </w:rPr>
      </w:pPr>
      <w:r>
        <w:rPr>
          <w:rFonts w:cs="Times New Roman"/>
          <w:szCs w:val="24"/>
        </w:rPr>
        <w:t>Most research</w:t>
      </w:r>
      <w:r w:rsidR="00793C4A">
        <w:rPr>
          <w:rFonts w:cs="Times New Roman"/>
          <w:szCs w:val="24"/>
        </w:rPr>
        <w:t xml:space="preserve"> in this field</w:t>
      </w:r>
      <w:r>
        <w:rPr>
          <w:rFonts w:cs="Times New Roman"/>
          <w:szCs w:val="24"/>
        </w:rPr>
        <w:t xml:space="preserve"> focuses on data whose most sensitive variable is mileag</w:t>
      </w:r>
      <w:r w:rsidR="00793C4A">
        <w:rPr>
          <w:rFonts w:cs="Times New Roman"/>
          <w:szCs w:val="24"/>
        </w:rPr>
        <w:t>e</w:t>
      </w:r>
      <w:r>
        <w:rPr>
          <w:rFonts w:cs="Times New Roman"/>
          <w:szCs w:val="24"/>
        </w:rPr>
        <w:t xml:space="preserve">. </w:t>
      </w:r>
      <w:r w:rsidR="006B4083">
        <w:rPr>
          <w:rFonts w:cs="Times New Roman"/>
          <w:szCs w:val="24"/>
        </w:rPr>
        <w:t xml:space="preserve">However, </w:t>
      </w:r>
      <w:r w:rsidR="00BD5B97">
        <w:rPr>
          <w:rFonts w:cs="Times New Roman"/>
          <w:szCs w:val="24"/>
        </w:rPr>
        <w:t xml:space="preserve">as stated above, </w:t>
      </w:r>
      <w:r w:rsidR="006B4083">
        <w:rPr>
          <w:rFonts w:cs="Times New Roman"/>
          <w:szCs w:val="24"/>
        </w:rPr>
        <w:t>there are many important aspects to determining the price of an automobile</w:t>
      </w:r>
      <w:r w:rsidR="00BD5B97">
        <w:rPr>
          <w:rFonts w:cs="Times New Roman"/>
          <w:szCs w:val="24"/>
        </w:rPr>
        <w:t>.</w:t>
      </w:r>
      <w:r w:rsidR="006B4083">
        <w:rPr>
          <w:rFonts w:cs="Times New Roman"/>
          <w:szCs w:val="24"/>
        </w:rPr>
        <w:t xml:space="preserve"> </w:t>
      </w:r>
      <w:r w:rsidR="00BD5B97">
        <w:rPr>
          <w:rFonts w:cs="Times New Roman"/>
          <w:szCs w:val="24"/>
        </w:rPr>
        <w:t>S</w:t>
      </w:r>
      <w:r w:rsidR="00570CC3">
        <w:rPr>
          <w:rFonts w:cs="Times New Roman"/>
          <w:szCs w:val="24"/>
        </w:rPr>
        <w:t xml:space="preserve">ignificant insights can be </w:t>
      </w:r>
      <w:r w:rsidR="00570CC3" w:rsidRPr="002E0BAB">
        <w:rPr>
          <w:rFonts w:cs="Times New Roman"/>
          <w:szCs w:val="24"/>
          <w:highlight w:val="yellow"/>
        </w:rPr>
        <w:t xml:space="preserve">gained through </w:t>
      </w:r>
      <w:r w:rsidR="00793C4A" w:rsidRPr="002E0BAB">
        <w:rPr>
          <w:rFonts w:cs="Times New Roman"/>
          <w:szCs w:val="24"/>
          <w:highlight w:val="yellow"/>
        </w:rPr>
        <w:t>analysis focused on</w:t>
      </w:r>
      <w:r w:rsidR="00570CC3" w:rsidRPr="002E0BAB">
        <w:rPr>
          <w:rFonts w:cs="Times New Roman"/>
          <w:szCs w:val="24"/>
          <w:highlight w:val="yellow"/>
        </w:rPr>
        <w:t xml:space="preserve"> </w:t>
      </w:r>
      <w:r w:rsidR="00793C4A" w:rsidRPr="002E0BAB">
        <w:rPr>
          <w:rFonts w:cs="Times New Roman"/>
          <w:szCs w:val="24"/>
          <w:highlight w:val="yellow"/>
        </w:rPr>
        <w:t>the specifications of older cars</w:t>
      </w:r>
      <w:r w:rsidR="00A93781" w:rsidRPr="002E0BAB">
        <w:rPr>
          <w:rFonts w:cs="Times New Roman"/>
          <w:szCs w:val="24"/>
          <w:highlight w:val="yellow"/>
        </w:rPr>
        <w:t>;</w:t>
      </w:r>
      <w:r w:rsidR="00793C4A" w:rsidRPr="002E0BAB">
        <w:rPr>
          <w:rFonts w:cs="Times New Roman"/>
          <w:szCs w:val="24"/>
          <w:highlight w:val="yellow"/>
        </w:rPr>
        <w:t xml:space="preserve"> as they were when they were </w:t>
      </w:r>
      <w:r w:rsidR="00570CC3" w:rsidRPr="002E0BAB">
        <w:rPr>
          <w:rFonts w:cs="Times New Roman"/>
          <w:szCs w:val="24"/>
          <w:highlight w:val="yellow"/>
        </w:rPr>
        <w:t>brand-new.</w:t>
      </w:r>
      <w:r w:rsidR="00570CC3">
        <w:rPr>
          <w:rFonts w:cs="Times New Roman"/>
          <w:szCs w:val="24"/>
        </w:rPr>
        <w:t xml:space="preserve"> </w:t>
      </w:r>
    </w:p>
    <w:p w14:paraId="0E0C4FAF" w14:textId="03FF228D" w:rsidR="006E6E36" w:rsidRPr="0065316F" w:rsidRDefault="006E6E36">
      <w:pPr>
        <w:rPr>
          <w:rFonts w:cs="Times New Roman"/>
          <w:szCs w:val="24"/>
        </w:rPr>
      </w:pPr>
      <w:r>
        <w:rPr>
          <w:rFonts w:cs="Times New Roman"/>
          <w:szCs w:val="24"/>
        </w:rPr>
        <w:t xml:space="preserve">The statistical methods employed by researchers include </w:t>
      </w:r>
      <w:r w:rsidRPr="002E0BAB">
        <w:rPr>
          <w:rFonts w:cs="Times New Roman"/>
          <w:szCs w:val="24"/>
          <w:highlight w:val="yellow"/>
        </w:rPr>
        <w:t xml:space="preserve">decision trees, </w:t>
      </w:r>
      <w:r w:rsidR="0088214F">
        <w:rPr>
          <w:rFonts w:cs="Times New Roman"/>
          <w:szCs w:val="24"/>
          <w:highlight w:val="yellow"/>
        </w:rPr>
        <w:t>k</w:t>
      </w:r>
      <w:r w:rsidRPr="002E0BAB">
        <w:rPr>
          <w:rFonts w:cs="Times New Roman"/>
          <w:szCs w:val="24"/>
          <w:highlight w:val="yellow"/>
        </w:rPr>
        <w:t xml:space="preserve">-Nearest </w:t>
      </w:r>
      <w:proofErr w:type="spellStart"/>
      <w:r w:rsidRPr="002E0BAB">
        <w:rPr>
          <w:rFonts w:cs="Times New Roman"/>
          <w:szCs w:val="24"/>
          <w:highlight w:val="yellow"/>
        </w:rPr>
        <w:t>neighbors</w:t>
      </w:r>
      <w:proofErr w:type="spellEnd"/>
      <w:r w:rsidRPr="002E0BAB">
        <w:rPr>
          <w:rFonts w:cs="Times New Roman"/>
          <w:szCs w:val="24"/>
          <w:highlight w:val="yellow"/>
        </w:rPr>
        <w:t xml:space="preserve"> and linear regression.</w:t>
      </w:r>
      <w:r w:rsidR="0065316F">
        <w:rPr>
          <w:rFonts w:cs="Times New Roman"/>
          <w:szCs w:val="24"/>
        </w:rPr>
        <w:t xml:space="preserve"> This research </w:t>
      </w:r>
      <w:r w:rsidR="0065316F" w:rsidRPr="002E0BAB">
        <w:rPr>
          <w:rFonts w:cs="Times New Roman"/>
          <w:szCs w:val="24"/>
          <w:highlight w:val="yellow"/>
        </w:rPr>
        <w:t xml:space="preserve">report aims to build upon this research in order to verify the efficiency of linear regression and </w:t>
      </w:r>
      <w:r w:rsidR="0088214F">
        <w:rPr>
          <w:rFonts w:cs="Times New Roman"/>
          <w:szCs w:val="24"/>
          <w:highlight w:val="yellow"/>
        </w:rPr>
        <w:t xml:space="preserve">k-Nearest </w:t>
      </w:r>
      <w:proofErr w:type="spellStart"/>
      <w:r w:rsidR="0088214F">
        <w:rPr>
          <w:rFonts w:cs="Times New Roman"/>
          <w:szCs w:val="24"/>
          <w:highlight w:val="yellow"/>
        </w:rPr>
        <w:t>neighbors</w:t>
      </w:r>
      <w:proofErr w:type="spellEnd"/>
      <w:r w:rsidR="0065316F" w:rsidRPr="002E0BAB">
        <w:rPr>
          <w:rFonts w:cs="Times New Roman"/>
          <w:szCs w:val="24"/>
          <w:highlight w:val="yellow"/>
        </w:rPr>
        <w:t xml:space="preserve">, by comparing them to a newer machine learning method, that has been gaining more and more ground in the previous years: the neural network. Specifically, in this report, </w:t>
      </w:r>
      <w:r w:rsidR="006B7E30" w:rsidRPr="002E0BAB">
        <w:rPr>
          <w:rFonts w:cs="Times New Roman"/>
          <w:szCs w:val="24"/>
          <w:highlight w:val="yellow"/>
        </w:rPr>
        <w:t xml:space="preserve">a multi-layer perceptron (MLP) </w:t>
      </w:r>
      <w:r w:rsidR="0065316F" w:rsidRPr="002E0BAB">
        <w:rPr>
          <w:rFonts w:cs="Times New Roman"/>
          <w:szCs w:val="24"/>
          <w:highlight w:val="yellow"/>
        </w:rPr>
        <w:t>is used.</w:t>
      </w:r>
      <w:r w:rsidR="0065316F" w:rsidRPr="006B7E30">
        <w:rPr>
          <w:rFonts w:cs="Times New Roman"/>
          <w:szCs w:val="24"/>
        </w:rPr>
        <w:t xml:space="preserve">  </w:t>
      </w:r>
    </w:p>
    <w:p w14:paraId="3BDE9D9B" w14:textId="0D693471" w:rsidR="00B63B44" w:rsidRDefault="00B63B44">
      <w:pPr>
        <w:rPr>
          <w:rFonts w:cs="Times New Roman"/>
          <w:szCs w:val="24"/>
        </w:rPr>
      </w:pPr>
      <w:r>
        <w:rPr>
          <w:rFonts w:cs="Times New Roman"/>
          <w:szCs w:val="24"/>
        </w:rPr>
        <w:t xml:space="preserve">Furthermore, </w:t>
      </w:r>
      <w:r w:rsidR="00793C4A">
        <w:rPr>
          <w:rFonts w:cs="Times New Roman"/>
          <w:szCs w:val="24"/>
        </w:rPr>
        <w:t>automobile price prediction</w:t>
      </w:r>
      <w:r>
        <w:rPr>
          <w:rFonts w:cs="Times New Roman"/>
          <w:szCs w:val="24"/>
        </w:rPr>
        <w:t xml:space="preserve"> could aid in odometer fraud detection.</w:t>
      </w:r>
      <w:r w:rsidR="00CE450F">
        <w:rPr>
          <w:rFonts w:cs="Times New Roman"/>
          <w:szCs w:val="24"/>
        </w:rPr>
        <w:t xml:space="preserve"> </w:t>
      </w:r>
      <w:r w:rsidR="00693280">
        <w:rPr>
          <w:rFonts w:cs="Times New Roman"/>
          <w:szCs w:val="24"/>
        </w:rPr>
        <w:t xml:space="preserve">Also </w:t>
      </w:r>
      <w:r w:rsidR="00CE450F">
        <w:rPr>
          <w:rFonts w:cs="Times New Roman"/>
          <w:szCs w:val="24"/>
        </w:rPr>
        <w:t xml:space="preserve">popularly referred to as </w:t>
      </w:r>
      <w:r w:rsidR="00CE450F" w:rsidRPr="002E0BAB">
        <w:rPr>
          <w:rFonts w:cs="Times New Roman"/>
          <w:szCs w:val="24"/>
          <w:highlight w:val="yellow"/>
        </w:rPr>
        <w:t>“busting miles” in the US,</w:t>
      </w:r>
      <w:r w:rsidR="006B4083" w:rsidRPr="002E0BAB">
        <w:rPr>
          <w:rFonts w:cs="Times New Roman"/>
          <w:szCs w:val="24"/>
          <w:highlight w:val="yellow"/>
        </w:rPr>
        <w:t xml:space="preserve"> in 2002,</w:t>
      </w:r>
      <w:r w:rsidR="00CE450F" w:rsidRPr="002E0BAB">
        <w:rPr>
          <w:rFonts w:cs="Times New Roman"/>
          <w:szCs w:val="24"/>
          <w:highlight w:val="yellow"/>
        </w:rPr>
        <w:t xml:space="preserve"> odometer fraud was es</w:t>
      </w:r>
      <w:r w:rsidR="006B4083" w:rsidRPr="002E0BAB">
        <w:rPr>
          <w:rFonts w:cs="Times New Roman"/>
          <w:szCs w:val="24"/>
          <w:highlight w:val="yellow"/>
        </w:rPr>
        <w:t xml:space="preserve">timated to </w:t>
      </w:r>
      <w:r w:rsidR="00793C4A" w:rsidRPr="002E0BAB">
        <w:rPr>
          <w:rFonts w:cs="Times New Roman"/>
          <w:szCs w:val="24"/>
          <w:highlight w:val="yellow"/>
        </w:rPr>
        <w:t xml:space="preserve">have </w:t>
      </w:r>
      <w:r w:rsidR="006B4083" w:rsidRPr="002E0BAB">
        <w:rPr>
          <w:rFonts w:cs="Times New Roman"/>
          <w:szCs w:val="24"/>
          <w:highlight w:val="yellow"/>
        </w:rPr>
        <w:t>cost the economy around $1 billion dollar, with approximately 3.5% of vehicles’ having their odometer tampered with at some point during their lifetime</w:t>
      </w:r>
      <w:r w:rsidR="00CE450F" w:rsidRPr="002E0BAB">
        <w:rPr>
          <w:rFonts w:cs="Times New Roman"/>
          <w:szCs w:val="24"/>
          <w:highlight w:val="yellow"/>
        </w:rPr>
        <w:t xml:space="preserve"> [1]</w:t>
      </w:r>
      <w:r w:rsidR="00693280" w:rsidRPr="002E0BAB">
        <w:rPr>
          <w:rFonts w:cs="Times New Roman"/>
          <w:szCs w:val="24"/>
          <w:highlight w:val="yellow"/>
        </w:rPr>
        <w:t>.</w:t>
      </w:r>
      <w:r w:rsidR="00693280">
        <w:rPr>
          <w:rFonts w:cs="Times New Roman"/>
          <w:szCs w:val="24"/>
        </w:rPr>
        <w:t xml:space="preserve"> </w:t>
      </w:r>
      <w:r w:rsidR="00793C4A">
        <w:rPr>
          <w:rFonts w:cs="Times New Roman"/>
          <w:szCs w:val="24"/>
        </w:rPr>
        <w:t>Mechanics</w:t>
      </w:r>
      <w:r w:rsidR="00693280">
        <w:rPr>
          <w:rFonts w:cs="Times New Roman"/>
          <w:szCs w:val="24"/>
        </w:rPr>
        <w:t xml:space="preserve"> may be able to </w:t>
      </w:r>
      <w:r w:rsidR="00693280" w:rsidRPr="002E0BAB">
        <w:rPr>
          <w:rFonts w:cs="Times New Roman"/>
          <w:szCs w:val="24"/>
          <w:highlight w:val="yellow"/>
        </w:rPr>
        <w:t xml:space="preserve">tell when the milage is not accurate, </w:t>
      </w:r>
      <w:r w:rsidR="00793C4A" w:rsidRPr="002E0BAB">
        <w:rPr>
          <w:rFonts w:cs="Times New Roman"/>
          <w:szCs w:val="24"/>
          <w:highlight w:val="yellow"/>
        </w:rPr>
        <w:t>by checking the state of the engine, breaks, wheels and car body.</w:t>
      </w:r>
      <w:r w:rsidR="00793C4A">
        <w:rPr>
          <w:rFonts w:cs="Times New Roman"/>
          <w:szCs w:val="24"/>
        </w:rPr>
        <w:t xml:space="preserve"> While buyers can do their own investigation, coupled with research on the vehicle’s documents and history, odometer fraud can often be difficult to detect for an inexperienced person. </w:t>
      </w:r>
    </w:p>
    <w:p w14:paraId="5D0DD6C3" w14:textId="2936D37B" w:rsidR="00A93781" w:rsidRDefault="00793C4A">
      <w:pPr>
        <w:rPr>
          <w:rFonts w:cs="Times New Roman"/>
          <w:szCs w:val="24"/>
        </w:rPr>
      </w:pPr>
      <w:r>
        <w:rPr>
          <w:rFonts w:cs="Times New Roman"/>
          <w:szCs w:val="24"/>
        </w:rPr>
        <w:t xml:space="preserve">The price </w:t>
      </w:r>
      <w:r w:rsidRPr="002E0BAB">
        <w:rPr>
          <w:rFonts w:cs="Times New Roman"/>
          <w:szCs w:val="24"/>
          <w:highlight w:val="yellow"/>
        </w:rPr>
        <w:t xml:space="preserve">prediction model developed in this report can aid </w:t>
      </w:r>
      <w:r w:rsidR="00BD5B97" w:rsidRPr="002E0BAB">
        <w:rPr>
          <w:rFonts w:cs="Times New Roman"/>
          <w:szCs w:val="24"/>
          <w:highlight w:val="yellow"/>
        </w:rPr>
        <w:t>potential scam victims</w:t>
      </w:r>
      <w:r w:rsidRPr="002E0BAB">
        <w:rPr>
          <w:rFonts w:cs="Times New Roman"/>
          <w:szCs w:val="24"/>
          <w:highlight w:val="yellow"/>
        </w:rPr>
        <w:t xml:space="preserve"> detect odometer fraud, by highlighting abnormal</w:t>
      </w:r>
      <w:r w:rsidR="00BD5B97" w:rsidRPr="002E0BAB">
        <w:rPr>
          <w:rFonts w:cs="Times New Roman"/>
          <w:szCs w:val="24"/>
          <w:highlight w:val="yellow"/>
        </w:rPr>
        <w:t>ly high</w:t>
      </w:r>
      <w:r w:rsidRPr="002E0BAB">
        <w:rPr>
          <w:rFonts w:cs="Times New Roman"/>
          <w:szCs w:val="24"/>
          <w:highlight w:val="yellow"/>
        </w:rPr>
        <w:t xml:space="preserve"> prices</w:t>
      </w:r>
      <w:r w:rsidR="00BD5B97" w:rsidRPr="002E0BAB">
        <w:rPr>
          <w:rFonts w:cs="Times New Roman"/>
          <w:szCs w:val="24"/>
          <w:highlight w:val="yellow"/>
        </w:rPr>
        <w:t xml:space="preserve"> for a given mileage</w:t>
      </w:r>
      <w:r w:rsidRPr="002E0BAB">
        <w:rPr>
          <w:rFonts w:cs="Times New Roman"/>
          <w:szCs w:val="24"/>
          <w:highlight w:val="yellow"/>
        </w:rPr>
        <w:t>.</w:t>
      </w:r>
      <w:r w:rsidR="00BD5B97" w:rsidRPr="002E0BAB">
        <w:rPr>
          <w:rFonts w:cs="Times New Roman"/>
          <w:szCs w:val="24"/>
          <w:highlight w:val="yellow"/>
        </w:rPr>
        <w:t xml:space="preserve"> Previous research on odometer tampering detection focused on applying statistical tests</w:t>
      </w:r>
      <w:r w:rsidR="00BD5B97">
        <w:rPr>
          <w:rFonts w:cs="Times New Roman"/>
          <w:szCs w:val="24"/>
        </w:rPr>
        <w:t xml:space="preserve"> from the fields of election and accounting fraud detection</w:t>
      </w:r>
      <w:r w:rsidR="00A93781">
        <w:rPr>
          <w:rFonts w:cs="Times New Roman"/>
          <w:szCs w:val="24"/>
        </w:rPr>
        <w:t xml:space="preserve"> [2]</w:t>
      </w:r>
      <w:r w:rsidR="00BD5B97">
        <w:rPr>
          <w:rFonts w:cs="Times New Roman"/>
          <w:szCs w:val="24"/>
        </w:rPr>
        <w:t xml:space="preserve">. </w:t>
      </w:r>
      <w:r w:rsidR="00BD5B97" w:rsidRPr="002E0BAB">
        <w:rPr>
          <w:rFonts w:cs="Times New Roman"/>
          <w:szCs w:val="24"/>
          <w:highlight w:val="yellow"/>
        </w:rPr>
        <w:t xml:space="preserve">The main employed method is </w:t>
      </w:r>
      <w:proofErr w:type="spellStart"/>
      <w:r w:rsidR="00BD5B97" w:rsidRPr="002E0BAB">
        <w:rPr>
          <w:rFonts w:cs="Times New Roman"/>
          <w:szCs w:val="24"/>
          <w:highlight w:val="yellow"/>
        </w:rPr>
        <w:t>Benford’s</w:t>
      </w:r>
      <w:proofErr w:type="spellEnd"/>
      <w:r w:rsidR="00BD5B97" w:rsidRPr="002E0BAB">
        <w:rPr>
          <w:rFonts w:cs="Times New Roman"/>
          <w:szCs w:val="24"/>
          <w:highlight w:val="yellow"/>
        </w:rPr>
        <w:t xml:space="preserve"> law, which states that</w:t>
      </w:r>
      <w:r w:rsidR="00A93781" w:rsidRPr="002E0BAB">
        <w:rPr>
          <w:rFonts w:cs="Times New Roman"/>
          <w:szCs w:val="24"/>
          <w:highlight w:val="yellow"/>
        </w:rPr>
        <w:t>,</w:t>
      </w:r>
      <w:r w:rsidR="00BD5B97" w:rsidRPr="002E0BAB">
        <w:rPr>
          <w:rFonts w:cs="Times New Roman"/>
          <w:szCs w:val="24"/>
          <w:highlight w:val="yellow"/>
        </w:rPr>
        <w:t xml:space="preserve"> the frequency of first significant digits generated by random data</w:t>
      </w:r>
      <w:r w:rsidR="00A93781" w:rsidRPr="002E0BAB">
        <w:rPr>
          <w:rFonts w:cs="Times New Roman"/>
          <w:szCs w:val="24"/>
          <w:highlight w:val="yellow"/>
        </w:rPr>
        <w:t>,</w:t>
      </w:r>
      <w:r w:rsidR="00BD5B97" w:rsidRPr="002E0BAB">
        <w:rPr>
          <w:rFonts w:cs="Times New Roman"/>
          <w:szCs w:val="24"/>
          <w:highlight w:val="yellow"/>
        </w:rPr>
        <w:t xml:space="preserve"> should follow a </w:t>
      </w:r>
      <w:r w:rsidR="00A93781" w:rsidRPr="002E0BAB">
        <w:rPr>
          <w:rFonts w:cs="Times New Roman"/>
          <w:szCs w:val="24"/>
          <w:highlight w:val="yellow"/>
        </w:rPr>
        <w:t>rule of decreasing frequency, the number 1 appearing 30% of the time, while 9</w:t>
      </w:r>
      <w:r w:rsidR="0065316F" w:rsidRPr="002E0BAB">
        <w:rPr>
          <w:rFonts w:cs="Times New Roman"/>
          <w:szCs w:val="24"/>
          <w:highlight w:val="yellow"/>
        </w:rPr>
        <w:t>,</w:t>
      </w:r>
      <w:r w:rsidR="00A93781" w:rsidRPr="002E0BAB">
        <w:rPr>
          <w:rFonts w:cs="Times New Roman"/>
          <w:szCs w:val="24"/>
          <w:highlight w:val="yellow"/>
        </w:rPr>
        <w:t xml:space="preserve"> only 5%.</w:t>
      </w:r>
      <w:r w:rsidR="00A93781">
        <w:rPr>
          <w:rFonts w:cs="Times New Roman"/>
          <w:szCs w:val="24"/>
        </w:rPr>
        <w:t xml:space="preserve"> If they were to follow an even distribution, they should all appear as the leading significant digit about 11.1% of the time [3]. While </w:t>
      </w:r>
      <w:r w:rsidR="006E6E36">
        <w:rPr>
          <w:rFonts w:cs="Times New Roman"/>
          <w:szCs w:val="24"/>
        </w:rPr>
        <w:t>search</w:t>
      </w:r>
      <w:r w:rsidR="00A93781">
        <w:rPr>
          <w:rFonts w:cs="Times New Roman"/>
          <w:szCs w:val="24"/>
        </w:rPr>
        <w:t xml:space="preserve"> for statistical anomalies can represent an efficient method of digital fraud detection, knowledgeable scammers </w:t>
      </w:r>
      <w:r w:rsidR="0065316F">
        <w:rPr>
          <w:rFonts w:cs="Times New Roman"/>
          <w:szCs w:val="24"/>
        </w:rPr>
        <w:t>may</w:t>
      </w:r>
      <w:r w:rsidR="00A93781">
        <w:rPr>
          <w:rFonts w:cs="Times New Roman"/>
          <w:szCs w:val="24"/>
        </w:rPr>
        <w:t xml:space="preserve"> use counter-measures to avoid being caught. In this context, an additional method is required to strengthen the toolsets at the disposal of</w:t>
      </w:r>
      <w:r w:rsidR="006E6E36">
        <w:rPr>
          <w:rFonts w:cs="Times New Roman"/>
          <w:szCs w:val="24"/>
        </w:rPr>
        <w:t xml:space="preserve"> fraud detection officers and researchers</w:t>
      </w:r>
      <w:r w:rsidR="00A93781">
        <w:rPr>
          <w:rFonts w:cs="Times New Roman"/>
          <w:szCs w:val="24"/>
        </w:rPr>
        <w:t>.</w:t>
      </w:r>
    </w:p>
    <w:p w14:paraId="0B2769D2" w14:textId="3FEC5597" w:rsidR="00A93781" w:rsidRDefault="007C755B">
      <w:pPr>
        <w:rPr>
          <w:rFonts w:cs="Times New Roman"/>
          <w:szCs w:val="24"/>
        </w:rPr>
      </w:pPr>
      <w:r>
        <w:rPr>
          <w:rFonts w:cs="Times New Roman"/>
          <w:szCs w:val="24"/>
        </w:rPr>
        <w:t xml:space="preserve">The number of motor vehicles registered in the US has been on the rise, </w:t>
      </w:r>
      <w:r w:rsidRPr="002E0BAB">
        <w:rPr>
          <w:rFonts w:cs="Times New Roman"/>
          <w:szCs w:val="24"/>
          <w:highlight w:val="yellow"/>
        </w:rPr>
        <w:t>reaching 273,6 million in 2018 [4], indicating the need for more car value estimation research.</w:t>
      </w:r>
      <w:r>
        <w:rPr>
          <w:rFonts w:cs="Times New Roman"/>
          <w:szCs w:val="24"/>
        </w:rPr>
        <w:t xml:space="preserve"> </w:t>
      </w:r>
      <w:r w:rsidR="006E6E36">
        <w:rPr>
          <w:rFonts w:cs="Times New Roman"/>
          <w:szCs w:val="24"/>
        </w:rPr>
        <w:t xml:space="preserve">Automobile </w:t>
      </w:r>
      <w:r>
        <w:rPr>
          <w:rFonts w:cs="Times New Roman"/>
          <w:szCs w:val="24"/>
        </w:rPr>
        <w:t>cost</w:t>
      </w:r>
      <w:r w:rsidR="006E6E36">
        <w:rPr>
          <w:rFonts w:cs="Times New Roman"/>
          <w:szCs w:val="24"/>
        </w:rPr>
        <w:t xml:space="preserve"> prediction has the potential to become an effective decision support system, for both automobile-sellers’ pricing decisions, as well as for customer support and advice.</w:t>
      </w:r>
    </w:p>
    <w:p w14:paraId="389FD5ED" w14:textId="77777777" w:rsidR="00021212" w:rsidRDefault="00021212">
      <w:pPr>
        <w:rPr>
          <w:rFonts w:cs="Times New Roman"/>
          <w:i/>
          <w:iCs/>
          <w:szCs w:val="24"/>
        </w:rPr>
      </w:pPr>
    </w:p>
    <w:p w14:paraId="07DA4B2F" w14:textId="77777777" w:rsidR="00021212" w:rsidRDefault="00021212">
      <w:pPr>
        <w:rPr>
          <w:rFonts w:cs="Times New Roman"/>
          <w:i/>
          <w:iCs/>
          <w:szCs w:val="24"/>
        </w:rPr>
      </w:pPr>
    </w:p>
    <w:p w14:paraId="2A628EAC" w14:textId="66DEAE86" w:rsidR="00C3485E" w:rsidRDefault="00C3485E">
      <w:pPr>
        <w:rPr>
          <w:rFonts w:cs="Times New Roman"/>
          <w:i/>
          <w:iCs/>
          <w:szCs w:val="24"/>
        </w:rPr>
      </w:pPr>
      <w:r>
        <w:rPr>
          <w:rFonts w:cs="Times New Roman"/>
          <w:i/>
          <w:iCs/>
          <w:szCs w:val="24"/>
        </w:rPr>
        <w:lastRenderedPageBreak/>
        <w:t>1.2 Literature Review</w:t>
      </w:r>
    </w:p>
    <w:p w14:paraId="17CDF650" w14:textId="77777777" w:rsidR="00D41770" w:rsidRDefault="00AF2765">
      <w:pPr>
        <w:rPr>
          <w:rFonts w:cs="Times New Roman"/>
          <w:szCs w:val="24"/>
        </w:rPr>
      </w:pPr>
      <w:r>
        <w:rPr>
          <w:rFonts w:cs="Times New Roman"/>
          <w:szCs w:val="24"/>
        </w:rPr>
        <w:t>Although fairly limited, r</w:t>
      </w:r>
      <w:r w:rsidR="0065316F">
        <w:rPr>
          <w:rFonts w:cs="Times New Roman"/>
          <w:szCs w:val="24"/>
        </w:rPr>
        <w:t>esearch in this domain includes multiple machine learning techniques, used on a wide variety of datasets</w:t>
      </w:r>
      <w:r>
        <w:rPr>
          <w:rFonts w:cs="Times New Roman"/>
          <w:szCs w:val="24"/>
        </w:rPr>
        <w:t xml:space="preserve"> </w:t>
      </w:r>
      <w:r w:rsidR="007C755B">
        <w:rPr>
          <w:rFonts w:cs="Times New Roman"/>
          <w:szCs w:val="24"/>
        </w:rPr>
        <w:t>from countries all across the globe</w:t>
      </w:r>
      <w:r w:rsidR="0065316F">
        <w:rPr>
          <w:rFonts w:cs="Times New Roman"/>
          <w:szCs w:val="24"/>
        </w:rPr>
        <w:t>.</w:t>
      </w:r>
      <w:r w:rsidR="0082423D">
        <w:rPr>
          <w:rFonts w:cs="Times New Roman"/>
          <w:szCs w:val="24"/>
        </w:rPr>
        <w:t xml:space="preserve"> The literature review section details the most recent </w:t>
      </w:r>
      <w:r>
        <w:rPr>
          <w:rFonts w:cs="Times New Roman"/>
          <w:szCs w:val="24"/>
        </w:rPr>
        <w:t xml:space="preserve">and popular </w:t>
      </w:r>
      <w:r w:rsidR="0082423D">
        <w:rPr>
          <w:rFonts w:cs="Times New Roman"/>
          <w:szCs w:val="24"/>
        </w:rPr>
        <w:t>studies</w:t>
      </w:r>
      <w:r>
        <w:rPr>
          <w:rFonts w:cs="Times New Roman"/>
          <w:szCs w:val="24"/>
        </w:rPr>
        <w:t>, in order to set the stage for the new analysis conducted in this report</w:t>
      </w:r>
      <w:r w:rsidR="0082423D">
        <w:rPr>
          <w:rFonts w:cs="Times New Roman"/>
          <w:szCs w:val="24"/>
        </w:rPr>
        <w:t>.</w:t>
      </w:r>
      <w:r>
        <w:rPr>
          <w:rFonts w:cs="Times New Roman"/>
          <w:szCs w:val="24"/>
        </w:rPr>
        <w:t xml:space="preserve"> </w:t>
      </w:r>
    </w:p>
    <w:p w14:paraId="610140AE" w14:textId="197492B5" w:rsidR="00D41770" w:rsidRDefault="00AF2765">
      <w:pPr>
        <w:rPr>
          <w:rFonts w:cs="Times New Roman"/>
          <w:szCs w:val="24"/>
        </w:rPr>
      </w:pPr>
      <w:proofErr w:type="spellStart"/>
      <w:r>
        <w:rPr>
          <w:rFonts w:cs="Times New Roman"/>
          <w:szCs w:val="24"/>
        </w:rPr>
        <w:t>Pudaruth</w:t>
      </w:r>
      <w:proofErr w:type="spellEnd"/>
      <w:r>
        <w:rPr>
          <w:rFonts w:cs="Times New Roman"/>
          <w:szCs w:val="24"/>
        </w:rPr>
        <w:t xml:space="preserve">, 2014 collected over </w:t>
      </w:r>
      <w:r w:rsidRPr="00DA6850">
        <w:rPr>
          <w:rFonts w:cs="Times New Roman"/>
          <w:szCs w:val="24"/>
          <w:highlight w:val="yellow"/>
        </w:rPr>
        <w:t>400 records, but ended up only using 97 records, due to missing data: 47 Toyotas, 38 Nissans and 12 Hondas. The independent variables used were car-maker, cylinder volume</w:t>
      </w:r>
      <w:r w:rsidR="004C3348" w:rsidRPr="00DA6850">
        <w:rPr>
          <w:rFonts w:cs="Times New Roman"/>
          <w:szCs w:val="24"/>
          <w:highlight w:val="yellow"/>
        </w:rPr>
        <w:t xml:space="preserve"> (CC)</w:t>
      </w:r>
      <w:r w:rsidRPr="00DA6850">
        <w:rPr>
          <w:rFonts w:cs="Times New Roman"/>
          <w:szCs w:val="24"/>
          <w:highlight w:val="yellow"/>
        </w:rPr>
        <w:t>, year, and mileage.</w:t>
      </w:r>
      <w:r>
        <w:rPr>
          <w:rFonts w:cs="Times New Roman"/>
          <w:szCs w:val="24"/>
        </w:rPr>
        <w:t xml:space="preserve"> </w:t>
      </w:r>
      <w:r w:rsidRPr="00DA6850">
        <w:rPr>
          <w:rFonts w:cs="Times New Roman"/>
          <w:szCs w:val="24"/>
          <w:highlight w:val="green"/>
        </w:rPr>
        <w:t xml:space="preserve">Using linear regression, </w:t>
      </w:r>
      <w:r w:rsidR="004C3348" w:rsidRPr="00DA6850">
        <w:rPr>
          <w:rFonts w:cs="Times New Roman"/>
          <w:szCs w:val="24"/>
          <w:highlight w:val="green"/>
        </w:rPr>
        <w:t>a strong correlation between price and year of manufacture was observed, along with weak positive correlation between CC and worth.</w:t>
      </w:r>
      <w:r w:rsidR="004C3348">
        <w:rPr>
          <w:rFonts w:cs="Times New Roman"/>
          <w:szCs w:val="24"/>
        </w:rPr>
        <w:t xml:space="preserve">  </w:t>
      </w:r>
      <w:r w:rsidR="00437371" w:rsidRPr="00DA6850">
        <w:rPr>
          <w:rFonts w:cs="Times New Roman"/>
          <w:szCs w:val="24"/>
          <w:highlight w:val="yellow"/>
        </w:rPr>
        <w:t>Decision trees and Naïve Bayes</w:t>
      </w:r>
      <w:r w:rsidR="004C3348" w:rsidRPr="00DA6850">
        <w:rPr>
          <w:rFonts w:cs="Times New Roman"/>
          <w:szCs w:val="24"/>
          <w:highlight w:val="yellow"/>
        </w:rPr>
        <w:t xml:space="preserve"> </w:t>
      </w:r>
      <w:r w:rsidR="00437371" w:rsidRPr="00DA6850">
        <w:rPr>
          <w:rFonts w:cs="Times New Roman"/>
          <w:szCs w:val="24"/>
          <w:highlight w:val="yellow"/>
        </w:rPr>
        <w:t>were</w:t>
      </w:r>
      <w:r w:rsidR="004C3348" w:rsidRPr="00DA6850">
        <w:rPr>
          <w:rFonts w:cs="Times New Roman"/>
          <w:szCs w:val="24"/>
          <w:highlight w:val="yellow"/>
        </w:rPr>
        <w:t xml:space="preserve"> the method which achieved the least loss, after normalising data and splitting the price into 6 categories [5].</w:t>
      </w:r>
      <w:r w:rsidR="004C3348">
        <w:rPr>
          <w:rFonts w:cs="Times New Roman"/>
          <w:szCs w:val="24"/>
        </w:rPr>
        <w:t xml:space="preserve"> </w:t>
      </w:r>
    </w:p>
    <w:p w14:paraId="15A899CC" w14:textId="40C0B05A" w:rsidR="008A390F" w:rsidRDefault="004C3348">
      <w:pPr>
        <w:rPr>
          <w:rFonts w:cs="Times New Roman"/>
          <w:szCs w:val="24"/>
        </w:rPr>
      </w:pPr>
      <w:r>
        <w:rPr>
          <w:rFonts w:cs="Times New Roman"/>
          <w:szCs w:val="24"/>
        </w:rPr>
        <w:t>Another study</w:t>
      </w:r>
      <w:r w:rsidR="000369B5">
        <w:rPr>
          <w:rFonts w:cs="Times New Roman"/>
          <w:szCs w:val="24"/>
        </w:rPr>
        <w:t xml:space="preserve"> analysed a much larger dataset of 370,000 cars sold on the e-Bay German subsidiary website, </w:t>
      </w:r>
      <w:proofErr w:type="spellStart"/>
      <w:r w:rsidR="000369B5">
        <w:rPr>
          <w:rFonts w:cs="Times New Roman"/>
          <w:szCs w:val="24"/>
        </w:rPr>
        <w:t>Kleinanzeigen</w:t>
      </w:r>
      <w:proofErr w:type="spellEnd"/>
      <w:r w:rsidR="000369B5">
        <w:rPr>
          <w:rFonts w:cs="Times New Roman"/>
          <w:szCs w:val="24"/>
        </w:rPr>
        <w:t xml:space="preserve">. </w:t>
      </w:r>
      <w:r w:rsidR="000369B5" w:rsidRPr="00DA6850">
        <w:rPr>
          <w:rFonts w:cs="Times New Roman"/>
          <w:szCs w:val="24"/>
          <w:highlight w:val="yellow"/>
        </w:rPr>
        <w:t xml:space="preserve">Data was scraped and published on Kaggle. The dataset contained useful attributes such as fuel type, whether transmission </w:t>
      </w:r>
      <w:r w:rsidR="00D41770" w:rsidRPr="00DA6850">
        <w:rPr>
          <w:rFonts w:cs="Times New Roman"/>
          <w:szCs w:val="24"/>
          <w:highlight w:val="yellow"/>
        </w:rPr>
        <w:t>is</w:t>
      </w:r>
      <w:r w:rsidR="000369B5" w:rsidRPr="00DA6850">
        <w:rPr>
          <w:rFonts w:cs="Times New Roman"/>
          <w:szCs w:val="24"/>
          <w:highlight w:val="yellow"/>
        </w:rPr>
        <w:t xml:space="preserve"> manual or automatic, power and whether the</w:t>
      </w:r>
      <w:r w:rsidR="00D41770" w:rsidRPr="00DA6850">
        <w:rPr>
          <w:rFonts w:cs="Times New Roman"/>
          <w:szCs w:val="24"/>
          <w:highlight w:val="yellow"/>
        </w:rPr>
        <w:t xml:space="preserve"> car</w:t>
      </w:r>
      <w:r w:rsidR="000369B5" w:rsidRPr="00DA6850">
        <w:rPr>
          <w:rFonts w:cs="Times New Roman"/>
          <w:szCs w:val="24"/>
          <w:highlight w:val="yellow"/>
        </w:rPr>
        <w:t xml:space="preserve"> had any repaired damages</w:t>
      </w:r>
      <w:r w:rsidR="000369B5">
        <w:rPr>
          <w:rFonts w:cs="Times New Roman"/>
          <w:szCs w:val="24"/>
        </w:rPr>
        <w:t xml:space="preserve">. </w:t>
      </w:r>
      <w:r w:rsidR="008A390F" w:rsidRPr="00DA6850">
        <w:rPr>
          <w:rFonts w:cs="Times New Roman"/>
          <w:szCs w:val="24"/>
          <w:highlight w:val="yellow"/>
        </w:rPr>
        <w:t>The method</w:t>
      </w:r>
      <w:r w:rsidR="00D41770" w:rsidRPr="00DA6850">
        <w:rPr>
          <w:rFonts w:cs="Times New Roman"/>
          <w:szCs w:val="24"/>
          <w:highlight w:val="yellow"/>
        </w:rPr>
        <w:t xml:space="preserve"> employed</w:t>
      </w:r>
      <w:r w:rsidR="008A390F" w:rsidRPr="00DA6850">
        <w:rPr>
          <w:rFonts w:cs="Times New Roman"/>
          <w:szCs w:val="24"/>
          <w:highlight w:val="yellow"/>
        </w:rPr>
        <w:t xml:space="preserve"> is Random Forests</w:t>
      </w:r>
      <w:r w:rsidR="00637270" w:rsidRPr="00DA6850">
        <w:rPr>
          <w:rFonts w:cs="Times New Roman"/>
          <w:szCs w:val="24"/>
          <w:highlight w:val="yellow"/>
        </w:rPr>
        <w:t xml:space="preserve"> (RF)</w:t>
      </w:r>
      <w:r w:rsidR="00D41770" w:rsidRPr="00DA6850">
        <w:rPr>
          <w:rFonts w:cs="Times New Roman"/>
          <w:szCs w:val="24"/>
          <w:highlight w:val="yellow"/>
        </w:rPr>
        <w:t>, an ensemble machine learning method build on top of decision trees, meant to trade off model interpretability for performance.</w:t>
      </w:r>
      <w:r w:rsidR="00D41770">
        <w:rPr>
          <w:rFonts w:cs="Times New Roman"/>
          <w:szCs w:val="24"/>
        </w:rPr>
        <w:t xml:space="preserve"> Although usually used for classification, it can</w:t>
      </w:r>
      <w:r w:rsidR="008A390F">
        <w:rPr>
          <w:rFonts w:cs="Times New Roman"/>
          <w:szCs w:val="24"/>
        </w:rPr>
        <w:t xml:space="preserve"> also</w:t>
      </w:r>
      <w:r w:rsidR="00D41770">
        <w:rPr>
          <w:rFonts w:cs="Times New Roman"/>
          <w:szCs w:val="24"/>
        </w:rPr>
        <w:t xml:space="preserve"> be tweaked for regression. </w:t>
      </w:r>
      <w:r w:rsidR="00D41770" w:rsidRPr="00DA6850">
        <w:rPr>
          <w:rFonts w:cs="Times New Roman"/>
          <w:szCs w:val="24"/>
          <w:highlight w:val="green"/>
        </w:rPr>
        <w:t>Data was split into training, testing and cross-validation sets, with a 70:20:10 ratio, obtaining an R</w:t>
      </w:r>
      <w:r w:rsidR="00D41770" w:rsidRPr="00DA6850">
        <w:rPr>
          <w:rFonts w:cs="Times New Roman"/>
          <w:szCs w:val="24"/>
          <w:highlight w:val="green"/>
          <w:vertAlign w:val="superscript"/>
        </w:rPr>
        <w:t>2</w:t>
      </w:r>
      <w:r w:rsidR="00D41770" w:rsidRPr="00DA6850">
        <w:rPr>
          <w:rFonts w:cs="Times New Roman"/>
          <w:szCs w:val="24"/>
          <w:highlight w:val="green"/>
        </w:rPr>
        <w:t xml:space="preserve"> score of 83.63% on the test data, representing the expected accuracy on new data that the model hasn’t seen before. The most important features were price, </w:t>
      </w:r>
      <w:proofErr w:type="spellStart"/>
      <w:r w:rsidR="00D41770" w:rsidRPr="00DA6850">
        <w:rPr>
          <w:rFonts w:cs="Times New Roman"/>
          <w:szCs w:val="24"/>
          <w:highlight w:val="green"/>
        </w:rPr>
        <w:t>kilometer</w:t>
      </w:r>
      <w:proofErr w:type="spellEnd"/>
      <w:r w:rsidR="00D41770" w:rsidRPr="00DA6850">
        <w:rPr>
          <w:rFonts w:cs="Times New Roman"/>
          <w:szCs w:val="24"/>
          <w:highlight w:val="green"/>
        </w:rPr>
        <w:t xml:space="preserve">, brand and vehicle type </w:t>
      </w:r>
      <w:r w:rsidRPr="00DA6850">
        <w:rPr>
          <w:rFonts w:cs="Times New Roman"/>
          <w:szCs w:val="24"/>
          <w:highlight w:val="green"/>
        </w:rPr>
        <w:t>[6]</w:t>
      </w:r>
      <w:r w:rsidR="00D41770" w:rsidRPr="00DA6850">
        <w:rPr>
          <w:rFonts w:cs="Times New Roman"/>
          <w:szCs w:val="24"/>
          <w:highlight w:val="green"/>
        </w:rPr>
        <w:t>.</w:t>
      </w:r>
      <w:r w:rsidR="00D41770">
        <w:rPr>
          <w:rFonts w:cs="Times New Roman"/>
          <w:szCs w:val="24"/>
        </w:rPr>
        <w:t xml:space="preserve"> </w:t>
      </w:r>
    </w:p>
    <w:p w14:paraId="6959559A" w14:textId="325AC6CB" w:rsidR="00D41770" w:rsidRDefault="00D41770">
      <w:pPr>
        <w:rPr>
          <w:rFonts w:cs="Times New Roman"/>
          <w:szCs w:val="24"/>
        </w:rPr>
      </w:pPr>
      <w:r>
        <w:rPr>
          <w:rFonts w:cs="Times New Roman"/>
          <w:szCs w:val="24"/>
        </w:rPr>
        <w:t>Researchers from the University of Mauritius were particularly interested in predicting used car prices, due to the</w:t>
      </w:r>
      <w:r w:rsidR="00437371">
        <w:rPr>
          <w:rFonts w:cs="Times New Roman"/>
          <w:szCs w:val="24"/>
        </w:rPr>
        <w:t xml:space="preserve"> increasing</w:t>
      </w:r>
      <w:r>
        <w:rPr>
          <w:rFonts w:cs="Times New Roman"/>
          <w:szCs w:val="24"/>
        </w:rPr>
        <w:t xml:space="preserve"> prevalence of the second-hand automobile industry in the country.</w:t>
      </w:r>
      <w:r w:rsidR="00437371">
        <w:rPr>
          <w:rFonts w:cs="Times New Roman"/>
          <w:szCs w:val="24"/>
        </w:rPr>
        <w:t xml:space="preserve"> They gathered data from 200 cars and used linear regression, support vector regression (SVR) and artificial neural network (ANN) to predict automotive fees. Their variables were </w:t>
      </w:r>
      <w:proofErr w:type="gramStart"/>
      <w:r w:rsidR="00437371">
        <w:rPr>
          <w:rFonts w:cs="Times New Roman"/>
          <w:szCs w:val="24"/>
        </w:rPr>
        <w:t>make</w:t>
      </w:r>
      <w:proofErr w:type="gramEnd"/>
      <w:r w:rsidR="00437371">
        <w:rPr>
          <w:rFonts w:cs="Times New Roman"/>
          <w:szCs w:val="24"/>
        </w:rPr>
        <w:t>, engine measured in cubic centimetres, paint type, transmission type and mileage. Cross-validation with ten folds was used</w:t>
      </w:r>
      <w:r w:rsidR="00E007D4">
        <w:rPr>
          <w:rFonts w:cs="Times New Roman"/>
          <w:szCs w:val="24"/>
        </w:rPr>
        <w:t xml:space="preserve"> and the average residual value was reasonably low for all 4 approaches, however some outliers were noted, suggesting that while machine learning price prediction is viable, it bears some risks, and may have to be used in conjunction with other techniques </w:t>
      </w:r>
      <w:r w:rsidR="00437371">
        <w:rPr>
          <w:rFonts w:cs="Times New Roman"/>
          <w:szCs w:val="24"/>
        </w:rPr>
        <w:t>[7].</w:t>
      </w:r>
    </w:p>
    <w:p w14:paraId="5E91FADD" w14:textId="2D8AE794" w:rsidR="00E007D4" w:rsidRDefault="00E007D4">
      <w:pPr>
        <w:rPr>
          <w:rFonts w:cs="Times New Roman"/>
          <w:szCs w:val="24"/>
        </w:rPr>
      </w:pPr>
      <w:r>
        <w:rPr>
          <w:rFonts w:cs="Times New Roman"/>
          <w:szCs w:val="24"/>
        </w:rPr>
        <w:t xml:space="preserve">In his Master Thesis, </w:t>
      </w:r>
      <w:proofErr w:type="spellStart"/>
      <w:r>
        <w:rPr>
          <w:rFonts w:cs="Times New Roman"/>
          <w:szCs w:val="24"/>
        </w:rPr>
        <w:t>Listiani</w:t>
      </w:r>
      <w:proofErr w:type="spellEnd"/>
      <w:r>
        <w:rPr>
          <w:rFonts w:cs="Times New Roman"/>
          <w:szCs w:val="24"/>
        </w:rPr>
        <w:t>, 2009, employed SVR to predict car prices, in the context of helping leasing companies determine optimal charges</w:t>
      </w:r>
      <w:r w:rsidR="0017347D">
        <w:rPr>
          <w:rFonts w:cs="Times New Roman"/>
          <w:szCs w:val="24"/>
        </w:rPr>
        <w:t xml:space="preserve">. The used dataset comprises 123,386 samples and 180 columns, including details such as number of previous owners, transaction types, types of car use, paint </w:t>
      </w:r>
      <w:proofErr w:type="spellStart"/>
      <w:r w:rsidR="0017347D">
        <w:rPr>
          <w:rFonts w:cs="Times New Roman"/>
          <w:szCs w:val="24"/>
        </w:rPr>
        <w:t>color</w:t>
      </w:r>
      <w:proofErr w:type="spellEnd"/>
      <w:r w:rsidR="0017347D">
        <w:rPr>
          <w:rFonts w:cs="Times New Roman"/>
          <w:szCs w:val="24"/>
        </w:rPr>
        <w:t xml:space="preserve">, cushion and optional equipment. Independent multinomial variables were converted into dummy binary variables, meaning columns were divided into multiple ones containing a 0 or 1 value, to indicate whether the vehicle has the corresponding variable. Moreover, </w:t>
      </w:r>
      <w:r w:rsidR="006B7E30">
        <w:rPr>
          <w:rFonts w:cs="Times New Roman"/>
          <w:szCs w:val="24"/>
        </w:rPr>
        <w:t>continuous</w:t>
      </w:r>
      <w:r w:rsidR="0017347D">
        <w:rPr>
          <w:rFonts w:cs="Times New Roman"/>
          <w:szCs w:val="24"/>
        </w:rPr>
        <w:t xml:space="preserve"> values were normalised to be between 0 and 1, to prevent swamping by larger scale variables.</w:t>
      </w:r>
      <w:r>
        <w:rPr>
          <w:rFonts w:cs="Times New Roman"/>
          <w:szCs w:val="24"/>
        </w:rPr>
        <w:t xml:space="preserve"> </w:t>
      </w:r>
      <w:r w:rsidR="0017347D">
        <w:rPr>
          <w:rFonts w:cs="Times New Roman"/>
          <w:szCs w:val="24"/>
        </w:rPr>
        <w:t xml:space="preserve">Linear, Polynomial and radial basis function (RBF) kernels were tried, </w:t>
      </w:r>
      <w:r w:rsidR="008A390F">
        <w:rPr>
          <w:rFonts w:cs="Times New Roman"/>
          <w:szCs w:val="24"/>
        </w:rPr>
        <w:t xml:space="preserve">the last one obtaining the lowest root-mean-squared-error, (RMSE), 6.97. </w:t>
      </w:r>
      <w:r>
        <w:rPr>
          <w:rFonts w:cs="Times New Roman"/>
          <w:szCs w:val="24"/>
        </w:rPr>
        <w:t>[8]</w:t>
      </w:r>
    </w:p>
    <w:p w14:paraId="1E40C979" w14:textId="4B29600D" w:rsidR="0042005E" w:rsidRDefault="0042005E" w:rsidP="0042005E">
      <w:pPr>
        <w:keepNext/>
      </w:pPr>
      <w:r w:rsidRPr="0042005E">
        <w:rPr>
          <w:rFonts w:cs="Times New Roman"/>
          <w:szCs w:val="24"/>
        </w:rPr>
        <w:t>Kuiper,</w:t>
      </w:r>
      <w:r>
        <w:rPr>
          <w:rFonts w:cs="Times New Roman"/>
          <w:szCs w:val="24"/>
        </w:rPr>
        <w:t xml:space="preserve"> </w:t>
      </w:r>
      <w:r w:rsidRPr="0042005E">
        <w:rPr>
          <w:rFonts w:cs="Times New Roman"/>
          <w:szCs w:val="24"/>
        </w:rPr>
        <w:t>2008</w:t>
      </w:r>
      <w:r>
        <w:rPr>
          <w:rFonts w:cs="Times New Roman"/>
          <w:szCs w:val="24"/>
        </w:rPr>
        <w:t xml:space="preserve">, looked to demonstrate the benefits of multiple regression by using car prediction as an example. In this process, by looking at over 800 hundred General Motors cars, he showed that mileage alone is not a strong predictor of price. Although a clear </w:t>
      </w:r>
      <w:r>
        <w:rPr>
          <w:rFonts w:cs="Times New Roman"/>
          <w:szCs w:val="24"/>
        </w:rPr>
        <w:lastRenderedPageBreak/>
        <w:t>correlation exists, R</w:t>
      </w:r>
      <w:r>
        <w:rPr>
          <w:rFonts w:cs="Times New Roman"/>
          <w:szCs w:val="24"/>
          <w:vertAlign w:val="superscript"/>
        </w:rPr>
        <w:t>2</w:t>
      </w:r>
      <w:r>
        <w:rPr>
          <w:rFonts w:cs="Times New Roman"/>
          <w:szCs w:val="24"/>
        </w:rPr>
        <w:t xml:space="preserve"> is just 2% (Figure 1). </w:t>
      </w:r>
      <w:r w:rsidRPr="0042005E">
        <w:rPr>
          <w:rFonts w:cs="Times New Roman"/>
          <w:noProof/>
          <w:szCs w:val="24"/>
        </w:rPr>
        <w:drawing>
          <wp:inline distT="0" distB="0" distL="0" distR="0" wp14:anchorId="2AFC79BF" wp14:editId="1AE1DA59">
            <wp:extent cx="5731510" cy="385635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3856355"/>
                    </a:xfrm>
                    <a:prstGeom prst="rect">
                      <a:avLst/>
                    </a:prstGeom>
                  </pic:spPr>
                </pic:pic>
              </a:graphicData>
            </a:graphic>
          </wp:inline>
        </w:drawing>
      </w:r>
    </w:p>
    <w:p w14:paraId="367DD9D6" w14:textId="00F8C1E5" w:rsidR="0042005E" w:rsidRDefault="0042005E" w:rsidP="0042005E">
      <w:pPr>
        <w:pStyle w:val="Caption"/>
      </w:pPr>
      <w:r>
        <w:t xml:space="preserve">Figure </w:t>
      </w:r>
      <w:fldSimple w:instr=" SEQ Figure \* ARABIC ">
        <w:r w:rsidR="0021371D">
          <w:rPr>
            <w:noProof/>
          </w:rPr>
          <w:t>1</w:t>
        </w:r>
      </w:fldSimple>
      <w:r>
        <w:t>. Scatterplot of retail price and mileage, with a linear regression fitted [9].</w:t>
      </w:r>
    </w:p>
    <w:p w14:paraId="651D8A7C" w14:textId="0EB18B81" w:rsidR="008A390F" w:rsidRDefault="0042005E">
      <w:pPr>
        <w:rPr>
          <w:rFonts w:cs="Times New Roman"/>
          <w:szCs w:val="24"/>
        </w:rPr>
      </w:pPr>
      <w:r>
        <w:rPr>
          <w:rFonts w:cs="Times New Roman"/>
          <w:szCs w:val="24"/>
        </w:rPr>
        <w:t>By integrating more variables, such as doors, cruise control and leather, while accounting for multicollinearity, a much better model, with R</w:t>
      </w:r>
      <w:r>
        <w:rPr>
          <w:rFonts w:cs="Times New Roman"/>
          <w:szCs w:val="24"/>
          <w:vertAlign w:val="superscript"/>
        </w:rPr>
        <w:t>2</w:t>
      </w:r>
      <w:r>
        <w:rPr>
          <w:rFonts w:cs="Times New Roman"/>
          <w:szCs w:val="24"/>
        </w:rPr>
        <w:t xml:space="preserve"> = 91.6%, is achieved.</w:t>
      </w:r>
      <w:r w:rsidRPr="0042005E">
        <w:rPr>
          <w:rFonts w:cs="Times New Roman"/>
          <w:szCs w:val="24"/>
        </w:rPr>
        <w:t xml:space="preserve"> </w:t>
      </w:r>
      <w:r w:rsidR="008A390F">
        <w:rPr>
          <w:rFonts w:cs="Times New Roman"/>
          <w:szCs w:val="24"/>
        </w:rPr>
        <w:t>[9]</w:t>
      </w:r>
    </w:p>
    <w:p w14:paraId="4C41926E" w14:textId="533CE527" w:rsidR="009F4823" w:rsidRDefault="000452A3">
      <w:pPr>
        <w:rPr>
          <w:rFonts w:cs="Times New Roman"/>
          <w:szCs w:val="24"/>
        </w:rPr>
      </w:pPr>
      <w:r>
        <w:rPr>
          <w:rFonts w:cs="Times New Roman"/>
          <w:szCs w:val="24"/>
        </w:rPr>
        <w:t xml:space="preserve">Some researchers have even attempted to build web applications on top of price prediction algorithms, in order to make it easily accessible to the wider public. </w:t>
      </w:r>
      <w:proofErr w:type="spellStart"/>
      <w:r>
        <w:rPr>
          <w:rFonts w:cs="Times New Roman"/>
          <w:szCs w:val="24"/>
        </w:rPr>
        <w:t>Dholiya</w:t>
      </w:r>
      <w:proofErr w:type="spellEnd"/>
      <w:r>
        <w:rPr>
          <w:rFonts w:cs="Times New Roman"/>
          <w:szCs w:val="24"/>
        </w:rPr>
        <w:t xml:space="preserve"> et. al, 2019 used a dataset of 1700-1750 automobiles to train a Multiple Linear Regression model in Python and Java. The model was leveraged to create a web interface that allows potential buyers and sellers to get a quick quote, compare cars and view the features that determined the cost prediction [10].</w:t>
      </w:r>
    </w:p>
    <w:p w14:paraId="4FBF0D63" w14:textId="73CDA13B" w:rsidR="00730D61" w:rsidRDefault="00730D61">
      <w:pPr>
        <w:rPr>
          <w:rFonts w:cs="Times New Roman"/>
          <w:szCs w:val="24"/>
        </w:rPr>
      </w:pPr>
      <w:r>
        <w:rPr>
          <w:rFonts w:cs="Times New Roman"/>
          <w:szCs w:val="24"/>
        </w:rPr>
        <w:t>Muley, 2017, a postgraduate student as Oklahoma State University analysed the same dataset as [6], using instead Decision Trees and regularised Linear Regression, methods that make the model easier to be reversed engineered, facilitating the analysis of feature importance. The strongest correlation with price was that of age (-0.461), followed by horsepower (0.445) [11]</w:t>
      </w:r>
      <w:r w:rsidR="00F24AF8">
        <w:rPr>
          <w:rFonts w:cs="Times New Roman"/>
          <w:szCs w:val="24"/>
        </w:rPr>
        <w:t>.</w:t>
      </w:r>
    </w:p>
    <w:p w14:paraId="05F76976" w14:textId="77777777" w:rsidR="00F24AF8" w:rsidRDefault="006C4B17">
      <w:pPr>
        <w:rPr>
          <w:rFonts w:cs="Times New Roman"/>
          <w:szCs w:val="24"/>
        </w:rPr>
      </w:pPr>
      <w:r w:rsidRPr="00DA6850">
        <w:rPr>
          <w:rFonts w:cs="Times New Roman"/>
          <w:szCs w:val="24"/>
          <w:highlight w:val="yellow"/>
        </w:rPr>
        <w:t xml:space="preserve">Car price prediction is of tremendous interest in China, where the rapid economic growth in the past decades had determined the national trade volume of used cars to grow by 30% per year. Scientists employed a back propagation (BP) neural network to optimize a model and establish feature importance, which achieved an accuracy higher than </w:t>
      </w:r>
      <w:r w:rsidR="00F24AF8" w:rsidRPr="00DA6850">
        <w:rPr>
          <w:rFonts w:cs="Times New Roman"/>
          <w:szCs w:val="24"/>
          <w:highlight w:val="yellow"/>
        </w:rPr>
        <w:t>other models at the time</w:t>
      </w:r>
      <w:r w:rsidR="00F24AF8">
        <w:rPr>
          <w:rFonts w:cs="Times New Roman"/>
          <w:szCs w:val="24"/>
        </w:rPr>
        <w:t xml:space="preserve"> </w:t>
      </w:r>
      <w:r>
        <w:rPr>
          <w:rFonts w:cs="Times New Roman"/>
          <w:szCs w:val="24"/>
        </w:rPr>
        <w:t>[12]</w:t>
      </w:r>
      <w:r w:rsidR="00F24AF8">
        <w:rPr>
          <w:rFonts w:cs="Times New Roman"/>
          <w:szCs w:val="24"/>
        </w:rPr>
        <w:t>.</w:t>
      </w:r>
      <w:r>
        <w:rPr>
          <w:rFonts w:cs="Times New Roman"/>
          <w:szCs w:val="24"/>
        </w:rPr>
        <w:t xml:space="preserve"> </w:t>
      </w:r>
    </w:p>
    <w:p w14:paraId="4548A96C" w14:textId="179EA19A" w:rsidR="006C4B17" w:rsidRDefault="00F24AF8" w:rsidP="00F24AF8">
      <w:pPr>
        <w:rPr>
          <w:rFonts w:cs="Times New Roman"/>
          <w:szCs w:val="24"/>
        </w:rPr>
      </w:pPr>
      <w:r>
        <w:rPr>
          <w:rFonts w:cs="Times New Roman"/>
          <w:szCs w:val="24"/>
        </w:rPr>
        <w:t xml:space="preserve">Noor &amp; Jan, 2017 utilised a dataset with features which included </w:t>
      </w:r>
      <w:r w:rsidRPr="00F24AF8">
        <w:rPr>
          <w:rFonts w:cs="Times New Roman"/>
          <w:szCs w:val="24"/>
        </w:rPr>
        <w:t xml:space="preserve">price, </w:t>
      </w:r>
      <w:r>
        <w:rPr>
          <w:rFonts w:cs="Times New Roman"/>
          <w:szCs w:val="24"/>
        </w:rPr>
        <w:t>cubic c</w:t>
      </w:r>
      <w:r w:rsidRPr="00F24AF8">
        <w:rPr>
          <w:rFonts w:cs="Times New Roman"/>
          <w:szCs w:val="24"/>
        </w:rPr>
        <w:t xml:space="preserve">apacity, exterior </w:t>
      </w:r>
      <w:proofErr w:type="spellStart"/>
      <w:r w:rsidRPr="00F24AF8">
        <w:rPr>
          <w:rFonts w:cs="Times New Roman"/>
          <w:szCs w:val="24"/>
        </w:rPr>
        <w:t>color</w:t>
      </w:r>
      <w:proofErr w:type="spellEnd"/>
      <w:r w:rsidRPr="00F24AF8">
        <w:rPr>
          <w:rFonts w:cs="Times New Roman"/>
          <w:szCs w:val="24"/>
        </w:rPr>
        <w:t>, date when the ad was</w:t>
      </w:r>
      <w:r>
        <w:rPr>
          <w:rFonts w:cs="Times New Roman"/>
          <w:szCs w:val="24"/>
        </w:rPr>
        <w:t xml:space="preserve"> </w:t>
      </w:r>
      <w:r w:rsidRPr="00F24AF8">
        <w:rPr>
          <w:rFonts w:cs="Times New Roman"/>
          <w:szCs w:val="24"/>
        </w:rPr>
        <w:t>posted, number of ad views, power steering, mileage, rims type, type of transmission, engine</w:t>
      </w:r>
      <w:r>
        <w:rPr>
          <w:rFonts w:cs="Times New Roman"/>
          <w:szCs w:val="24"/>
        </w:rPr>
        <w:t xml:space="preserve"> </w:t>
      </w:r>
      <w:r w:rsidRPr="00F24AF8">
        <w:rPr>
          <w:rFonts w:cs="Times New Roman"/>
          <w:szCs w:val="24"/>
        </w:rPr>
        <w:t>type, city, registered city, model, version, make and</w:t>
      </w:r>
      <w:r>
        <w:rPr>
          <w:rFonts w:cs="Times New Roman"/>
          <w:szCs w:val="24"/>
        </w:rPr>
        <w:t xml:space="preserve"> </w:t>
      </w:r>
      <w:r w:rsidRPr="00F24AF8">
        <w:rPr>
          <w:rFonts w:cs="Times New Roman"/>
          <w:szCs w:val="24"/>
        </w:rPr>
        <w:lastRenderedPageBreak/>
        <w:t>model year</w:t>
      </w:r>
      <w:r>
        <w:rPr>
          <w:rFonts w:cs="Times New Roman"/>
          <w:szCs w:val="24"/>
        </w:rPr>
        <w:t>. They found that only mode, year and engine type were relevant independent variables</w:t>
      </w:r>
      <w:r w:rsidRPr="00F24AF8">
        <w:rPr>
          <w:rFonts w:cs="Times New Roman"/>
          <w:szCs w:val="24"/>
        </w:rPr>
        <w:t xml:space="preserve"> </w:t>
      </w:r>
      <w:r>
        <w:rPr>
          <w:rFonts w:cs="Times New Roman"/>
          <w:szCs w:val="24"/>
        </w:rPr>
        <w:t>and achieved a model with 98% accuracy by using multiple linear regression [13].</w:t>
      </w:r>
      <w:r w:rsidR="006C4B17">
        <w:rPr>
          <w:rFonts w:cs="Times New Roman"/>
          <w:szCs w:val="24"/>
        </w:rPr>
        <w:t xml:space="preserve"> </w:t>
      </w:r>
    </w:p>
    <w:p w14:paraId="63D34F38" w14:textId="50A7995C" w:rsidR="00730D61" w:rsidRDefault="006C4B17">
      <w:pPr>
        <w:rPr>
          <w:rFonts w:cs="Times New Roman"/>
          <w:szCs w:val="24"/>
        </w:rPr>
      </w:pPr>
      <w:r>
        <w:rPr>
          <w:rFonts w:cs="Times New Roman"/>
          <w:szCs w:val="24"/>
        </w:rPr>
        <w:t xml:space="preserve">Researchers from Bosnia and Herzegovina </w:t>
      </w:r>
      <w:r w:rsidR="00F24AF8">
        <w:rPr>
          <w:rFonts w:cs="Times New Roman"/>
          <w:szCs w:val="24"/>
        </w:rPr>
        <w:t>recently (2019) published a paper in which</w:t>
      </w:r>
      <w:r w:rsidR="00637270">
        <w:rPr>
          <w:rFonts w:cs="Times New Roman"/>
          <w:szCs w:val="24"/>
        </w:rPr>
        <w:t xml:space="preserve"> they analysed 797 samples and classified the price into 15 categories, in order to use classification algorithms to predict it. They compared support vector machine classifier (SVM), RF and ANN. </w:t>
      </w:r>
      <w:r w:rsidR="000465D9">
        <w:rPr>
          <w:rFonts w:cs="Times New Roman"/>
          <w:szCs w:val="24"/>
        </w:rPr>
        <w:t xml:space="preserve">Instead of choosing the best method, an ensemble of the three was created in order to achieve an overall of 87.38% on test data </w:t>
      </w:r>
      <w:r w:rsidR="00F24AF8">
        <w:rPr>
          <w:rFonts w:cs="Times New Roman"/>
          <w:szCs w:val="24"/>
        </w:rPr>
        <w:t>[14]</w:t>
      </w:r>
      <w:r w:rsidR="000465D9">
        <w:rPr>
          <w:rFonts w:cs="Times New Roman"/>
          <w:szCs w:val="24"/>
        </w:rPr>
        <w:t>.</w:t>
      </w:r>
    </w:p>
    <w:p w14:paraId="48B349B8" w14:textId="7536D2AB" w:rsidR="000465D9" w:rsidRDefault="000465D9">
      <w:pPr>
        <w:rPr>
          <w:rFonts w:cs="Times New Roman"/>
          <w:szCs w:val="24"/>
        </w:rPr>
      </w:pPr>
      <w:r>
        <w:rPr>
          <w:rFonts w:cs="Times New Roman"/>
          <w:szCs w:val="24"/>
        </w:rPr>
        <w:t xml:space="preserve">Previous studies in this field thus convey the importance of creating an accurate model for predicting car price, for its many case uses such as helping people looking to purchase a car compare the expected price between different vehicles and gain an idea of what to expect for a fair price. Multilinear regression, SVM, ANN, RF, SVR and decision all exhibit good potential. Furthermore, an ensemble from multiple methods may significantly improve the accuracy of the final prediction. </w:t>
      </w:r>
      <w:r w:rsidR="00052E80">
        <w:rPr>
          <w:rFonts w:cs="Times New Roman"/>
          <w:szCs w:val="24"/>
        </w:rPr>
        <w:t xml:space="preserve">The most important features for predicting a car’s price appear to be age, engine and model. Properties such as type of transmission and paint </w:t>
      </w:r>
      <w:proofErr w:type="spellStart"/>
      <w:r w:rsidR="00052E80">
        <w:rPr>
          <w:rFonts w:cs="Times New Roman"/>
          <w:szCs w:val="24"/>
        </w:rPr>
        <w:t>color</w:t>
      </w:r>
      <w:proofErr w:type="spellEnd"/>
      <w:r w:rsidR="00052E80">
        <w:rPr>
          <w:rFonts w:cs="Times New Roman"/>
          <w:szCs w:val="24"/>
        </w:rPr>
        <w:t xml:space="preserve"> have been shown to be mostly irrelevant.</w:t>
      </w:r>
      <w:r>
        <w:rPr>
          <w:rFonts w:cs="Times New Roman"/>
          <w:szCs w:val="24"/>
        </w:rPr>
        <w:t xml:space="preserve"> This </w:t>
      </w:r>
      <w:r w:rsidR="00052E80">
        <w:rPr>
          <w:rFonts w:cs="Times New Roman"/>
          <w:szCs w:val="24"/>
        </w:rPr>
        <w:t>study</w:t>
      </w:r>
      <w:r>
        <w:rPr>
          <w:rFonts w:cs="Times New Roman"/>
          <w:szCs w:val="24"/>
        </w:rPr>
        <w:t xml:space="preserve"> aims to fill some of the need for further research indicated in previous papers.</w:t>
      </w:r>
    </w:p>
    <w:p w14:paraId="40D665DF" w14:textId="61C10441" w:rsidR="009F4823" w:rsidRDefault="009F4823">
      <w:pPr>
        <w:rPr>
          <w:rFonts w:cs="Times New Roman"/>
          <w:szCs w:val="24"/>
        </w:rPr>
      </w:pPr>
    </w:p>
    <w:p w14:paraId="0DFFFBFB" w14:textId="77777777" w:rsidR="00052E80" w:rsidRPr="009F4823" w:rsidRDefault="00052E80" w:rsidP="00052E80">
      <w:pPr>
        <w:rPr>
          <w:rFonts w:cs="Times New Roman"/>
          <w:b/>
          <w:bCs/>
          <w:sz w:val="28"/>
          <w:szCs w:val="28"/>
        </w:rPr>
      </w:pPr>
      <w:r w:rsidRPr="009F4823">
        <w:rPr>
          <w:rFonts w:cs="Times New Roman"/>
          <w:b/>
          <w:bCs/>
          <w:sz w:val="28"/>
          <w:szCs w:val="28"/>
        </w:rPr>
        <w:t>2. Methodology</w:t>
      </w:r>
    </w:p>
    <w:p w14:paraId="30729098" w14:textId="4946893C" w:rsidR="00052E80" w:rsidRDefault="00052E80" w:rsidP="00052E80">
      <w:pPr>
        <w:rPr>
          <w:rFonts w:cs="Times New Roman"/>
          <w:i/>
          <w:iCs/>
          <w:szCs w:val="24"/>
        </w:rPr>
      </w:pPr>
      <w:r w:rsidRPr="00052E80">
        <w:rPr>
          <w:rFonts w:cs="Times New Roman"/>
          <w:i/>
          <w:iCs/>
          <w:szCs w:val="24"/>
        </w:rPr>
        <w:t>2.1 CRISP-DM</w:t>
      </w:r>
    </w:p>
    <w:p w14:paraId="137EA92C" w14:textId="597D26DF" w:rsidR="00052E80" w:rsidRDefault="00052E80" w:rsidP="00052E80">
      <w:pPr>
        <w:rPr>
          <w:rFonts w:cs="Times New Roman"/>
          <w:szCs w:val="24"/>
        </w:rPr>
      </w:pPr>
      <w:r>
        <w:rPr>
          <w:rFonts w:cs="Times New Roman"/>
          <w:szCs w:val="24"/>
        </w:rPr>
        <w:t xml:space="preserve">In this report, CRISP-DM which stands for </w:t>
      </w:r>
      <w:r w:rsidRPr="009248EC">
        <w:rPr>
          <w:rFonts w:cs="Times New Roman"/>
          <w:szCs w:val="24"/>
          <w:highlight w:val="yellow"/>
        </w:rPr>
        <w:t>Cross-Industry Standard Process for Data Mining,</w:t>
      </w:r>
      <w:r>
        <w:rPr>
          <w:rFonts w:cs="Times New Roman"/>
          <w:szCs w:val="24"/>
        </w:rPr>
        <w:t xml:space="preserve"> is the research method employed, because of its wide application and acceptance in the industry. </w:t>
      </w:r>
      <w:r w:rsidR="000001B4">
        <w:rPr>
          <w:rFonts w:cs="Times New Roman"/>
          <w:szCs w:val="24"/>
        </w:rPr>
        <w:t>The approach was conceived in the late 1996 by DaimlerChrysler, SPSS</w:t>
      </w:r>
      <w:r w:rsidR="00122159">
        <w:rPr>
          <w:rFonts w:cs="Times New Roman"/>
          <w:szCs w:val="24"/>
        </w:rPr>
        <w:t xml:space="preserve"> and NCR.</w:t>
      </w:r>
      <w:r w:rsidR="000001B4">
        <w:rPr>
          <w:rFonts w:cs="Times New Roman"/>
          <w:szCs w:val="24"/>
        </w:rPr>
        <w:t xml:space="preserve"> </w:t>
      </w:r>
      <w:r w:rsidR="00122159">
        <w:rPr>
          <w:rFonts w:cs="Times New Roman"/>
          <w:szCs w:val="24"/>
        </w:rPr>
        <w:t xml:space="preserve">It consists of sets of tasks categorized in four levels of abstractions, from general to specific: phase, generic task, specialized task and process instance [15]. </w:t>
      </w:r>
      <w:r w:rsidR="00122159" w:rsidRPr="00E12199">
        <w:rPr>
          <w:rFonts w:cs="Times New Roman"/>
          <w:szCs w:val="24"/>
          <w:highlight w:val="yellow"/>
        </w:rPr>
        <w:t>The life cycle of a data mining consists of 6 steps</w:t>
      </w:r>
      <w:r w:rsidR="00122159">
        <w:rPr>
          <w:rFonts w:cs="Times New Roman"/>
          <w:szCs w:val="24"/>
        </w:rPr>
        <w:t xml:space="preserve"> (Figure 2), which are followed </w:t>
      </w:r>
      <w:r w:rsidR="00A27E0E">
        <w:rPr>
          <w:rFonts w:cs="Times New Roman"/>
          <w:szCs w:val="24"/>
        </w:rPr>
        <w:t>consecutively</w:t>
      </w:r>
      <w:r w:rsidR="00122159">
        <w:rPr>
          <w:rFonts w:cs="Times New Roman"/>
          <w:szCs w:val="24"/>
        </w:rPr>
        <w:t xml:space="preserve"> and allow for </w:t>
      </w:r>
      <w:r w:rsidR="00122159" w:rsidRPr="00122159">
        <w:rPr>
          <w:rFonts w:cs="Times New Roman"/>
          <w:szCs w:val="24"/>
        </w:rPr>
        <w:t>cyclicity</w:t>
      </w:r>
      <w:r w:rsidR="00122159">
        <w:rPr>
          <w:rFonts w:cs="Times New Roman"/>
          <w:szCs w:val="24"/>
        </w:rPr>
        <w:t xml:space="preserve">, meaning that steps can be </w:t>
      </w:r>
      <w:r w:rsidR="00FD438A">
        <w:rPr>
          <w:rFonts w:cs="Times New Roman"/>
          <w:szCs w:val="24"/>
        </w:rPr>
        <w:t xml:space="preserve">reverted back to, </w:t>
      </w:r>
      <w:r w:rsidR="00122159">
        <w:rPr>
          <w:rFonts w:cs="Times New Roman"/>
          <w:szCs w:val="24"/>
        </w:rPr>
        <w:t>whenever the business problem calls for it.</w:t>
      </w:r>
      <w:r w:rsidR="00FD438A">
        <w:rPr>
          <w:rFonts w:cs="Times New Roman"/>
          <w:szCs w:val="24"/>
        </w:rPr>
        <w:t xml:space="preserve"> Nonetheless, each step must be thoroughly completed before moving on the next one, in order to ensure a high</w:t>
      </w:r>
      <w:r w:rsidR="00ED4BD3">
        <w:rPr>
          <w:rFonts w:cs="Times New Roman"/>
          <w:szCs w:val="24"/>
        </w:rPr>
        <w:t>-</w:t>
      </w:r>
      <w:r w:rsidR="00FD438A">
        <w:rPr>
          <w:rFonts w:cs="Times New Roman"/>
          <w:szCs w:val="24"/>
        </w:rPr>
        <w:t>quality progression flows smoothly.</w:t>
      </w:r>
      <w:r w:rsidR="00122159">
        <w:rPr>
          <w:rFonts w:cs="Times New Roman"/>
          <w:szCs w:val="24"/>
        </w:rPr>
        <w:t xml:space="preserve"> CRISP-DM provides researchers with a solid framework to organize business data mining processes for maximum efficiency. Furthermore, it provides a clear structure </w:t>
      </w:r>
      <w:r w:rsidR="00A27E0E">
        <w:rPr>
          <w:rFonts w:cs="Times New Roman"/>
          <w:szCs w:val="24"/>
        </w:rPr>
        <w:t xml:space="preserve">that people from different companies and even different domains can all easily follow and understand. </w:t>
      </w:r>
      <w:r w:rsidR="00FD438A">
        <w:rPr>
          <w:rFonts w:cs="Times New Roman"/>
          <w:szCs w:val="24"/>
        </w:rPr>
        <w:t>The following section explains how the CRISP-DM 6 steps and how the approach was employed in this analysis.</w:t>
      </w:r>
    </w:p>
    <w:p w14:paraId="1731F10F" w14:textId="77777777" w:rsidR="00122159" w:rsidRDefault="00122159" w:rsidP="00122159">
      <w:pPr>
        <w:keepNext/>
      </w:pPr>
      <w:r w:rsidRPr="00122159">
        <w:rPr>
          <w:rFonts w:cs="Times New Roman"/>
          <w:noProof/>
          <w:szCs w:val="24"/>
        </w:rPr>
        <w:lastRenderedPageBreak/>
        <w:drawing>
          <wp:inline distT="0" distB="0" distL="0" distR="0" wp14:anchorId="4674661E" wp14:editId="7A7E7798">
            <wp:extent cx="4831499" cy="4679085"/>
            <wp:effectExtent l="0" t="0" r="762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831499" cy="4679085"/>
                    </a:xfrm>
                    <a:prstGeom prst="rect">
                      <a:avLst/>
                    </a:prstGeom>
                  </pic:spPr>
                </pic:pic>
              </a:graphicData>
            </a:graphic>
          </wp:inline>
        </w:drawing>
      </w:r>
    </w:p>
    <w:p w14:paraId="7A43FB73" w14:textId="6BF20757" w:rsidR="00052E80" w:rsidRPr="00052E80" w:rsidRDefault="00122159" w:rsidP="00122159">
      <w:pPr>
        <w:pStyle w:val="Caption"/>
        <w:rPr>
          <w:rFonts w:cs="Times New Roman"/>
          <w:sz w:val="24"/>
          <w:szCs w:val="24"/>
        </w:rPr>
      </w:pPr>
      <w:r>
        <w:t xml:space="preserve">Figure </w:t>
      </w:r>
      <w:fldSimple w:instr=" SEQ Figure \* ARABIC ">
        <w:r w:rsidR="0021371D">
          <w:rPr>
            <w:noProof/>
          </w:rPr>
          <w:t>2</w:t>
        </w:r>
      </w:fldSimple>
      <w:r>
        <w:t>. Graphical illustration of the CRISP-DM steps</w:t>
      </w:r>
    </w:p>
    <w:p w14:paraId="57702D70" w14:textId="319D6D78" w:rsidR="00B52063" w:rsidRPr="00FD438A" w:rsidRDefault="00052E80" w:rsidP="00052E80">
      <w:pPr>
        <w:rPr>
          <w:rFonts w:cs="Times New Roman"/>
          <w:szCs w:val="24"/>
        </w:rPr>
      </w:pPr>
      <w:r w:rsidRPr="00122159">
        <w:rPr>
          <w:rFonts w:cs="Times New Roman"/>
          <w:szCs w:val="24"/>
          <w:u w:val="single"/>
        </w:rPr>
        <w:t>Step 1</w:t>
      </w:r>
      <w:r w:rsidR="00FD438A">
        <w:rPr>
          <w:rFonts w:cs="Times New Roman"/>
          <w:szCs w:val="24"/>
          <w:u w:val="single"/>
        </w:rPr>
        <w:t>.</w:t>
      </w:r>
      <w:r w:rsidR="00FD438A">
        <w:rPr>
          <w:rFonts w:cs="Times New Roman"/>
          <w:szCs w:val="24"/>
        </w:rPr>
        <w:t xml:space="preserve"> The first step is </w:t>
      </w:r>
      <w:r w:rsidR="00B52063">
        <w:rPr>
          <w:rFonts w:cs="Times New Roman"/>
          <w:szCs w:val="24"/>
        </w:rPr>
        <w:t>clearly understanding</w:t>
      </w:r>
      <w:r w:rsidR="00FD438A">
        <w:rPr>
          <w:rFonts w:cs="Times New Roman"/>
          <w:szCs w:val="24"/>
        </w:rPr>
        <w:t xml:space="preserve"> the business </w:t>
      </w:r>
      <w:r w:rsidR="00B52063">
        <w:rPr>
          <w:rFonts w:cs="Times New Roman"/>
          <w:szCs w:val="24"/>
        </w:rPr>
        <w:t>context in which the data mining is conducted</w:t>
      </w:r>
      <w:r w:rsidR="00FD438A">
        <w:rPr>
          <w:rFonts w:cs="Times New Roman"/>
          <w:szCs w:val="24"/>
        </w:rPr>
        <w:t xml:space="preserve">. It consists of determining the business objectives, which in the case of this report, </w:t>
      </w:r>
      <w:r w:rsidR="00FD438A" w:rsidRPr="00E12199">
        <w:rPr>
          <w:rFonts w:cs="Times New Roman"/>
          <w:szCs w:val="24"/>
          <w:highlight w:val="yellow"/>
        </w:rPr>
        <w:t>represents the desire to assist automobile buyers and sellers, as well as to assist in odometer fraud detection.</w:t>
      </w:r>
      <w:r w:rsidR="00FD438A">
        <w:rPr>
          <w:rFonts w:cs="Times New Roman"/>
          <w:szCs w:val="24"/>
        </w:rPr>
        <w:t xml:space="preserve"> Assessing the situation comprises the literature review section. The data mining goals are determined to be predicting automobile price. The project plan is produced, consisting of</w:t>
      </w:r>
      <w:r w:rsidR="00B52063">
        <w:rPr>
          <w:rFonts w:cs="Times New Roman"/>
          <w:szCs w:val="24"/>
        </w:rPr>
        <w:t xml:space="preserve"> determining</w:t>
      </w:r>
      <w:r w:rsidR="00FD438A">
        <w:rPr>
          <w:rFonts w:cs="Times New Roman"/>
          <w:szCs w:val="24"/>
        </w:rPr>
        <w:t xml:space="preserve"> </w:t>
      </w:r>
      <w:r w:rsidR="00B52063">
        <w:rPr>
          <w:rFonts w:cs="Times New Roman"/>
          <w:szCs w:val="24"/>
        </w:rPr>
        <w:t xml:space="preserve">the report’s structure and how it will help achieve the specific business objectives. </w:t>
      </w:r>
    </w:p>
    <w:p w14:paraId="4E3B08DB" w14:textId="00EC6079" w:rsidR="00052E80" w:rsidRPr="00B52063" w:rsidRDefault="00052E80" w:rsidP="00B87F09">
      <w:pPr>
        <w:rPr>
          <w:rFonts w:cs="Times New Roman"/>
          <w:szCs w:val="24"/>
        </w:rPr>
      </w:pPr>
      <w:r w:rsidRPr="00122159">
        <w:rPr>
          <w:rFonts w:cs="Times New Roman"/>
          <w:szCs w:val="24"/>
          <w:u w:val="single"/>
        </w:rPr>
        <w:t>Step 2</w:t>
      </w:r>
      <w:r w:rsidR="00B52063">
        <w:rPr>
          <w:rFonts w:cs="Times New Roman"/>
          <w:szCs w:val="24"/>
          <w:u w:val="single"/>
        </w:rPr>
        <w:t>.</w:t>
      </w:r>
      <w:r w:rsidR="00B52063" w:rsidRPr="00B52063">
        <w:rPr>
          <w:rFonts w:cs="Times New Roman"/>
          <w:szCs w:val="24"/>
        </w:rPr>
        <w:t xml:space="preserve"> </w:t>
      </w:r>
      <w:r w:rsidR="00B52063">
        <w:rPr>
          <w:rFonts w:cs="Times New Roman"/>
          <w:szCs w:val="24"/>
        </w:rPr>
        <w:t xml:space="preserve">Next, data must be gathered and clearly understood. Initial data collection is conducted from the public </w:t>
      </w:r>
      <w:proofErr w:type="spellStart"/>
      <w:proofErr w:type="gramStart"/>
      <w:r w:rsidR="00B52063">
        <w:rPr>
          <w:rFonts w:cs="Times New Roman"/>
          <w:szCs w:val="24"/>
        </w:rPr>
        <w:t>data.world</w:t>
      </w:r>
      <w:proofErr w:type="spellEnd"/>
      <w:proofErr w:type="gramEnd"/>
      <w:r w:rsidR="00B52063">
        <w:rPr>
          <w:rFonts w:cs="Times New Roman"/>
          <w:szCs w:val="24"/>
        </w:rPr>
        <w:t xml:space="preserve"> website [16]. Data will be thoroughly described </w:t>
      </w:r>
      <w:r w:rsidR="00B87F09">
        <w:rPr>
          <w:rFonts w:cs="Times New Roman"/>
          <w:szCs w:val="24"/>
        </w:rPr>
        <w:t xml:space="preserve">in a following section, 2.2: each variable is explained, including </w:t>
      </w:r>
      <w:r w:rsidR="00B87F09" w:rsidRPr="00E12199">
        <w:rPr>
          <w:rFonts w:cs="Times New Roman"/>
          <w:szCs w:val="24"/>
          <w:highlight w:val="yellow"/>
        </w:rPr>
        <w:t>their potential connection with the dependent variable. Then, once data migration is done, it is verified for accuracy and consistency.</w:t>
      </w:r>
      <w:r w:rsidR="00B87F09">
        <w:rPr>
          <w:rFonts w:cs="Times New Roman"/>
          <w:szCs w:val="24"/>
        </w:rPr>
        <w:t xml:space="preserve"> </w:t>
      </w:r>
      <w:r w:rsidR="00B52063">
        <w:rPr>
          <w:rFonts w:cs="Times New Roman"/>
          <w:szCs w:val="24"/>
        </w:rPr>
        <w:t xml:space="preserve"> </w:t>
      </w:r>
    </w:p>
    <w:p w14:paraId="49CF8FBA" w14:textId="51245AEC" w:rsidR="00052E80" w:rsidRDefault="00052E80" w:rsidP="00B87F09">
      <w:pPr>
        <w:rPr>
          <w:rFonts w:cs="Times New Roman"/>
          <w:szCs w:val="24"/>
        </w:rPr>
      </w:pPr>
      <w:r w:rsidRPr="00122159">
        <w:rPr>
          <w:rFonts w:cs="Times New Roman"/>
          <w:szCs w:val="24"/>
          <w:u w:val="single"/>
        </w:rPr>
        <w:t>Step 3</w:t>
      </w:r>
      <w:r w:rsidR="00B87F09">
        <w:rPr>
          <w:rFonts w:cs="Times New Roman"/>
          <w:szCs w:val="24"/>
          <w:u w:val="single"/>
        </w:rPr>
        <w:t>.</w:t>
      </w:r>
      <w:r w:rsidR="00B87F09">
        <w:rPr>
          <w:rFonts w:cs="Times New Roman"/>
          <w:szCs w:val="24"/>
        </w:rPr>
        <w:t xml:space="preserve"> The third step embodies the data preparation process. It consists of selecting the data, cleaning it, which involves removing corrupt and inaccurate records from the set, constructing, integrating data, and finally formatting it, consisting of scaling continuous variables to have values within the same range, here 0 to 1, as well as turning all data types into a format that the model can understand.</w:t>
      </w:r>
      <w:r w:rsidR="0007505E">
        <w:rPr>
          <w:rFonts w:cs="Times New Roman"/>
          <w:szCs w:val="24"/>
        </w:rPr>
        <w:t xml:space="preserve"> Moreover, the continuous dependent variable, price, </w:t>
      </w:r>
      <w:r w:rsidR="0007505E" w:rsidRPr="00E12199">
        <w:rPr>
          <w:rFonts w:cs="Times New Roman"/>
          <w:szCs w:val="24"/>
          <w:highlight w:val="yellow"/>
        </w:rPr>
        <w:t xml:space="preserve">is split into </w:t>
      </w:r>
      <w:r w:rsidR="00FE01F3">
        <w:rPr>
          <w:rFonts w:cs="Times New Roman"/>
          <w:szCs w:val="24"/>
          <w:highlight w:val="yellow"/>
        </w:rPr>
        <w:t>3</w:t>
      </w:r>
      <w:r w:rsidR="0007505E" w:rsidRPr="00E12199">
        <w:rPr>
          <w:rFonts w:cs="Times New Roman"/>
          <w:szCs w:val="24"/>
          <w:highlight w:val="yellow"/>
        </w:rPr>
        <w:t xml:space="preserve"> classes</w:t>
      </w:r>
      <w:r w:rsidR="00086F89">
        <w:rPr>
          <w:rFonts w:cs="Times New Roman"/>
          <w:szCs w:val="24"/>
          <w:highlight w:val="yellow"/>
        </w:rPr>
        <w:t xml:space="preserve"> (Figure 3)</w:t>
      </w:r>
      <w:r w:rsidR="0007505E" w:rsidRPr="00E12199">
        <w:rPr>
          <w:rFonts w:cs="Times New Roman"/>
          <w:szCs w:val="24"/>
          <w:highlight w:val="yellow"/>
        </w:rPr>
        <w:t>, in order to improve accuracy and allow the use of classification models.</w:t>
      </w:r>
      <w:r w:rsidR="00086F89">
        <w:rPr>
          <w:rFonts w:cs="Times New Roman"/>
          <w:szCs w:val="24"/>
        </w:rPr>
        <w:t xml:space="preserve"> The terminology is explained in a future section.</w:t>
      </w:r>
    </w:p>
    <w:p w14:paraId="6E1127FB" w14:textId="77777777" w:rsidR="0021371D" w:rsidRDefault="0021371D" w:rsidP="0021371D">
      <w:pPr>
        <w:keepNext/>
      </w:pPr>
      <w:r>
        <w:rPr>
          <w:rFonts w:cs="Times New Roman"/>
          <w:noProof/>
          <w:szCs w:val="24"/>
        </w:rPr>
        <w:lastRenderedPageBreak/>
        <w:drawing>
          <wp:inline distT="0" distB="0" distL="0" distR="0" wp14:anchorId="0D932E81" wp14:editId="0AD90542">
            <wp:extent cx="5731510" cy="266954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2669540"/>
                    </a:xfrm>
                    <a:prstGeom prst="rect">
                      <a:avLst/>
                    </a:prstGeom>
                  </pic:spPr>
                </pic:pic>
              </a:graphicData>
            </a:graphic>
          </wp:inline>
        </w:drawing>
      </w:r>
    </w:p>
    <w:p w14:paraId="23E1425E" w14:textId="7F8F885B" w:rsidR="003F1A68" w:rsidRPr="00B87F09" w:rsidRDefault="0021371D" w:rsidP="0021371D">
      <w:pPr>
        <w:pStyle w:val="Caption"/>
        <w:rPr>
          <w:rFonts w:cs="Times New Roman"/>
          <w:szCs w:val="24"/>
        </w:rPr>
      </w:pPr>
      <w:r>
        <w:t xml:space="preserve">Figure </w:t>
      </w:r>
      <w:fldSimple w:instr=" SEQ Figure \* ARABIC ">
        <w:r>
          <w:rPr>
            <w:noProof/>
          </w:rPr>
          <w:t>3</w:t>
        </w:r>
      </w:fldSimple>
      <w:r>
        <w:t>. Data Preparation. Showing the 3 price categories against 4 features: curb weight, stroke, highway mpg, city mpg</w:t>
      </w:r>
    </w:p>
    <w:p w14:paraId="3AC9A810" w14:textId="02068396" w:rsidR="00052E80" w:rsidRPr="00B87F09" w:rsidRDefault="00052E80" w:rsidP="00052E80">
      <w:pPr>
        <w:rPr>
          <w:rFonts w:cs="Times New Roman"/>
          <w:szCs w:val="24"/>
        </w:rPr>
      </w:pPr>
      <w:r w:rsidRPr="00122159">
        <w:rPr>
          <w:rFonts w:cs="Times New Roman"/>
          <w:szCs w:val="24"/>
          <w:u w:val="single"/>
        </w:rPr>
        <w:t>Step 4</w:t>
      </w:r>
      <w:r w:rsidR="00B87F09">
        <w:rPr>
          <w:rFonts w:cs="Times New Roman"/>
          <w:szCs w:val="24"/>
          <w:u w:val="single"/>
        </w:rPr>
        <w:t>.</w:t>
      </w:r>
      <w:r w:rsidR="00B87F09">
        <w:rPr>
          <w:rFonts w:cs="Times New Roman"/>
          <w:szCs w:val="24"/>
        </w:rPr>
        <w:t xml:space="preserve"> Model</w:t>
      </w:r>
      <w:r w:rsidR="00CA7515">
        <w:rPr>
          <w:rFonts w:cs="Times New Roman"/>
          <w:szCs w:val="24"/>
        </w:rPr>
        <w:t>l</w:t>
      </w:r>
      <w:r w:rsidR="00B87F09">
        <w:rPr>
          <w:rFonts w:cs="Times New Roman"/>
          <w:szCs w:val="24"/>
        </w:rPr>
        <w:t xml:space="preserve">ing </w:t>
      </w:r>
      <w:r w:rsidR="0007505E">
        <w:rPr>
          <w:rFonts w:cs="Times New Roman"/>
          <w:szCs w:val="24"/>
        </w:rPr>
        <w:t xml:space="preserve">comes next and it </w:t>
      </w:r>
      <w:r w:rsidR="00B87F09">
        <w:rPr>
          <w:rFonts w:cs="Times New Roman"/>
          <w:szCs w:val="24"/>
        </w:rPr>
        <w:t xml:space="preserve">includes first of all selecting the modelling technique(s). In this report, </w:t>
      </w:r>
      <w:r w:rsidR="000D1B89">
        <w:rPr>
          <w:rFonts w:cs="Times New Roman"/>
          <w:szCs w:val="24"/>
        </w:rPr>
        <w:t xml:space="preserve">k-nearest </w:t>
      </w:r>
      <w:proofErr w:type="spellStart"/>
      <w:r w:rsidR="000D1B89">
        <w:rPr>
          <w:rFonts w:cs="Times New Roman"/>
          <w:szCs w:val="24"/>
        </w:rPr>
        <w:t>neighbors</w:t>
      </w:r>
      <w:proofErr w:type="spellEnd"/>
      <w:r w:rsidR="000D1B89">
        <w:rPr>
          <w:rFonts w:cs="Times New Roman"/>
          <w:szCs w:val="24"/>
        </w:rPr>
        <w:t>,</w:t>
      </w:r>
      <w:r w:rsidR="00B87F09">
        <w:rPr>
          <w:rFonts w:cs="Times New Roman"/>
          <w:szCs w:val="24"/>
        </w:rPr>
        <w:t xml:space="preserve"> multilayer perceptron</w:t>
      </w:r>
      <w:r w:rsidR="000D1B89">
        <w:rPr>
          <w:rFonts w:cs="Times New Roman"/>
          <w:szCs w:val="24"/>
        </w:rPr>
        <w:t xml:space="preserve">, </w:t>
      </w:r>
      <w:r w:rsidR="00B87F09">
        <w:rPr>
          <w:rFonts w:cs="Times New Roman"/>
          <w:szCs w:val="24"/>
        </w:rPr>
        <w:t>logistic regression</w:t>
      </w:r>
      <w:r w:rsidR="000D1B89">
        <w:rPr>
          <w:rFonts w:cs="Times New Roman"/>
          <w:szCs w:val="24"/>
        </w:rPr>
        <w:t xml:space="preserve"> and support vector machines</w:t>
      </w:r>
      <w:r w:rsidR="00B87F09">
        <w:rPr>
          <w:rFonts w:cs="Times New Roman"/>
          <w:szCs w:val="24"/>
        </w:rPr>
        <w:t xml:space="preserve"> are chosen.</w:t>
      </w:r>
      <w:r w:rsidR="0007505E">
        <w:rPr>
          <w:rFonts w:cs="Times New Roman"/>
          <w:szCs w:val="24"/>
        </w:rPr>
        <w:t xml:space="preserve"> The test design opted for is splitting data into training and test sets, so the model can be validated on samples it hasn’t seen before. </w:t>
      </w:r>
      <w:r w:rsidR="0007505E" w:rsidRPr="00E12199">
        <w:rPr>
          <w:rFonts w:cs="Times New Roman"/>
          <w:szCs w:val="24"/>
          <w:highlight w:val="yellow"/>
        </w:rPr>
        <w:t>The models are then built on the training dataset and assessed on the testing set.</w:t>
      </w:r>
    </w:p>
    <w:p w14:paraId="65415151" w14:textId="29D434F7" w:rsidR="00052E80" w:rsidRPr="0007505E" w:rsidRDefault="00052E80" w:rsidP="00052E80">
      <w:pPr>
        <w:rPr>
          <w:rFonts w:cs="Times New Roman"/>
          <w:szCs w:val="24"/>
        </w:rPr>
      </w:pPr>
      <w:r w:rsidRPr="00122159">
        <w:rPr>
          <w:rFonts w:cs="Times New Roman"/>
          <w:szCs w:val="24"/>
          <w:u w:val="single"/>
        </w:rPr>
        <w:t>Step 5</w:t>
      </w:r>
      <w:r w:rsidR="0007505E">
        <w:rPr>
          <w:rFonts w:cs="Times New Roman"/>
          <w:szCs w:val="24"/>
          <w:u w:val="single"/>
        </w:rPr>
        <w:t>.</w:t>
      </w:r>
      <w:r w:rsidR="0007505E">
        <w:rPr>
          <w:rFonts w:cs="Times New Roman"/>
          <w:szCs w:val="24"/>
        </w:rPr>
        <w:t xml:space="preserve"> In this step the results from the </w:t>
      </w:r>
      <w:r w:rsidR="0007505E" w:rsidRPr="00E12199">
        <w:rPr>
          <w:rFonts w:cs="Times New Roman"/>
          <w:szCs w:val="24"/>
          <w:highlight w:val="yellow"/>
        </w:rPr>
        <w:t>three different models are evaluated on a multitude of scoring techniques: accuracy</w:t>
      </w:r>
      <w:r w:rsidR="00447020" w:rsidRPr="00E12199">
        <w:rPr>
          <w:rFonts w:cs="Times New Roman"/>
          <w:szCs w:val="24"/>
          <w:highlight w:val="yellow"/>
        </w:rPr>
        <w:t xml:space="preserve"> (the ratio of correct to total predictions)</w:t>
      </w:r>
      <w:r w:rsidR="0007505E" w:rsidRPr="00E12199">
        <w:rPr>
          <w:rFonts w:cs="Times New Roman"/>
          <w:szCs w:val="24"/>
          <w:highlight w:val="yellow"/>
        </w:rPr>
        <w:t>, precision</w:t>
      </w:r>
      <w:r w:rsidR="0097492D">
        <w:rPr>
          <w:rFonts w:cs="Times New Roman"/>
          <w:szCs w:val="24"/>
          <w:highlight w:val="yellow"/>
        </w:rPr>
        <w:t>/specificity, a measure of how many predictions are made correctly</w:t>
      </w:r>
      <w:r w:rsidR="00447020" w:rsidRPr="00E12199">
        <w:rPr>
          <w:rFonts w:cs="Times New Roman"/>
          <w:szCs w:val="24"/>
          <w:highlight w:val="yellow"/>
        </w:rPr>
        <w:t xml:space="preserve"> (</w:t>
      </w:r>
      <w:r w:rsidR="0097492D">
        <w:rPr>
          <w:rFonts w:cs="Times New Roman"/>
          <w:szCs w:val="24"/>
          <w:highlight w:val="yellow"/>
        </w:rPr>
        <w:t>ratio of true negatives to all negatives</w:t>
      </w:r>
      <w:r w:rsidR="00447020" w:rsidRPr="00E12199">
        <w:rPr>
          <w:rFonts w:cs="Times New Roman"/>
          <w:szCs w:val="24"/>
          <w:highlight w:val="yellow"/>
        </w:rPr>
        <w:t>), recall</w:t>
      </w:r>
      <w:r w:rsidR="0097492D">
        <w:rPr>
          <w:rFonts w:cs="Times New Roman"/>
          <w:szCs w:val="24"/>
          <w:highlight w:val="yellow"/>
        </w:rPr>
        <w:t>/sensitivity, measuring how many samples are predicted correctly</w:t>
      </w:r>
      <w:r w:rsidR="00447020" w:rsidRPr="00E12199">
        <w:rPr>
          <w:rFonts w:cs="Times New Roman"/>
          <w:szCs w:val="24"/>
          <w:highlight w:val="yellow"/>
        </w:rPr>
        <w:t xml:space="preserve"> (</w:t>
      </w:r>
      <w:r w:rsidR="0097492D">
        <w:rPr>
          <w:rFonts w:cs="Times New Roman"/>
          <w:szCs w:val="24"/>
          <w:highlight w:val="yellow"/>
        </w:rPr>
        <w:t>ratio of true positives to all positives</w:t>
      </w:r>
      <w:r w:rsidR="00447020" w:rsidRPr="00E12199">
        <w:rPr>
          <w:rFonts w:cs="Times New Roman"/>
          <w:szCs w:val="24"/>
          <w:highlight w:val="yellow"/>
        </w:rPr>
        <w:t>) and f1 score, which combines the former two to provide an alternative to accuracy when classes are unevenly distributed.</w:t>
      </w:r>
      <w:r w:rsidR="00447020">
        <w:rPr>
          <w:rFonts w:cs="Times New Roman"/>
          <w:szCs w:val="24"/>
        </w:rPr>
        <w:t xml:space="preserve"> To illustrate the performances, a confusion matrix is drawn for each model. </w:t>
      </w:r>
      <w:r w:rsidR="00447020" w:rsidRPr="00E9458C">
        <w:rPr>
          <w:rFonts w:cs="Times New Roman"/>
          <w:szCs w:val="24"/>
          <w:highlight w:val="yellow"/>
        </w:rPr>
        <w:t>Sensitivity analysis is performed with the purpose of identifying the most important variables in predicting car price.</w:t>
      </w:r>
      <w:r w:rsidR="00447020">
        <w:rPr>
          <w:rFonts w:cs="Times New Roman"/>
          <w:szCs w:val="24"/>
        </w:rPr>
        <w:t xml:space="preserve"> The next steps are then determined. </w:t>
      </w:r>
    </w:p>
    <w:p w14:paraId="15D972A9" w14:textId="0F647184" w:rsidR="00052E80" w:rsidRPr="00447020" w:rsidRDefault="00052E80" w:rsidP="003D2708">
      <w:pPr>
        <w:rPr>
          <w:rFonts w:cs="Times New Roman"/>
          <w:szCs w:val="24"/>
        </w:rPr>
      </w:pPr>
      <w:r w:rsidRPr="00122159">
        <w:rPr>
          <w:rFonts w:cs="Times New Roman"/>
          <w:szCs w:val="24"/>
          <w:u w:val="single"/>
        </w:rPr>
        <w:t>Step 6</w:t>
      </w:r>
      <w:r w:rsidR="00447020">
        <w:rPr>
          <w:rFonts w:cs="Times New Roman"/>
          <w:szCs w:val="24"/>
          <w:u w:val="single"/>
        </w:rPr>
        <w:t>.</w:t>
      </w:r>
      <w:r w:rsidR="00447020">
        <w:rPr>
          <w:rFonts w:cs="Times New Roman"/>
          <w:szCs w:val="24"/>
        </w:rPr>
        <w:t xml:space="preserve"> </w:t>
      </w:r>
      <w:r w:rsidR="003D2708">
        <w:rPr>
          <w:rFonts w:cs="Times New Roman"/>
          <w:szCs w:val="24"/>
        </w:rPr>
        <w:t xml:space="preserve">Deployment is the last step, which includes plan monitoring and maintenance, producing this final report and reviewing the project. In this paper, it mainly consist of describing the managerial implications, specifically how it can be used by </w:t>
      </w:r>
      <w:r w:rsidR="003D2708" w:rsidRPr="00E9458C">
        <w:rPr>
          <w:rFonts w:cs="Times New Roman"/>
          <w:szCs w:val="24"/>
          <w:highlight w:val="yellow"/>
        </w:rPr>
        <w:t>clients wishing to know the worth of an automobile, either by itself, or as part of an ensemble of models</w:t>
      </w:r>
      <w:r w:rsidR="003D2708">
        <w:rPr>
          <w:rFonts w:cs="Times New Roman"/>
          <w:szCs w:val="24"/>
        </w:rPr>
        <w:t>.</w:t>
      </w:r>
    </w:p>
    <w:p w14:paraId="2F0649F6" w14:textId="242F7974" w:rsidR="003D2708" w:rsidRDefault="00FD438A" w:rsidP="00052E80">
      <w:pPr>
        <w:rPr>
          <w:rFonts w:cs="Times New Roman"/>
          <w:i/>
          <w:iCs/>
          <w:szCs w:val="24"/>
        </w:rPr>
      </w:pPr>
      <w:r w:rsidRPr="00FD438A">
        <w:rPr>
          <w:rFonts w:cs="Times New Roman"/>
          <w:i/>
          <w:iCs/>
          <w:szCs w:val="24"/>
        </w:rPr>
        <w:t xml:space="preserve">2.2 </w:t>
      </w:r>
      <w:r w:rsidR="00052E80" w:rsidRPr="00FD438A">
        <w:rPr>
          <w:rFonts w:cs="Times New Roman"/>
          <w:i/>
          <w:iCs/>
          <w:szCs w:val="24"/>
        </w:rPr>
        <w:t xml:space="preserve">Data </w:t>
      </w:r>
    </w:p>
    <w:p w14:paraId="6B89B661" w14:textId="5FB94202" w:rsidR="00C37011" w:rsidRDefault="007164B5" w:rsidP="00052E80">
      <w:pPr>
        <w:rPr>
          <w:rFonts w:cs="Times New Roman"/>
          <w:szCs w:val="24"/>
        </w:rPr>
      </w:pPr>
      <w:r w:rsidRPr="00E9458C">
        <w:rPr>
          <w:rFonts w:cs="Times New Roman"/>
          <w:szCs w:val="24"/>
          <w:highlight w:val="yellow"/>
        </w:rPr>
        <w:t>The dataset used in this report contains 205 cars and 26 attributes.</w:t>
      </w:r>
      <w:r w:rsidR="00D170DF" w:rsidRPr="00E9458C">
        <w:rPr>
          <w:rFonts w:cs="Times New Roman"/>
          <w:szCs w:val="24"/>
          <w:highlight w:val="yellow"/>
        </w:rPr>
        <w:t xml:space="preserve"> As 4 rows lacked a value for the target variable (price), they were dropped, leaving n=201.</w:t>
      </w:r>
      <w:r w:rsidRPr="00E9458C">
        <w:rPr>
          <w:rFonts w:cs="Times New Roman"/>
          <w:szCs w:val="24"/>
          <w:highlight w:val="yellow"/>
        </w:rPr>
        <w:t xml:space="preserve"> It was originally created by Jeffrey C. </w:t>
      </w:r>
      <w:proofErr w:type="spellStart"/>
      <w:r w:rsidRPr="00E9458C">
        <w:rPr>
          <w:rFonts w:cs="Times New Roman"/>
          <w:szCs w:val="24"/>
          <w:highlight w:val="yellow"/>
        </w:rPr>
        <w:t>Schlimmer</w:t>
      </w:r>
      <w:proofErr w:type="spellEnd"/>
      <w:r w:rsidRPr="00E9458C">
        <w:rPr>
          <w:rFonts w:cs="Times New Roman"/>
          <w:szCs w:val="24"/>
          <w:highlight w:val="yellow"/>
        </w:rPr>
        <w:t xml:space="preserve"> in 1987 and</w:t>
      </w:r>
      <w:r w:rsidR="00577079" w:rsidRPr="00E9458C">
        <w:rPr>
          <w:rFonts w:cs="Times New Roman"/>
          <w:szCs w:val="24"/>
          <w:highlight w:val="yellow"/>
        </w:rPr>
        <w:t xml:space="preserve"> was collected</w:t>
      </w:r>
      <w:r w:rsidRPr="00E9458C">
        <w:rPr>
          <w:rFonts w:cs="Times New Roman"/>
          <w:szCs w:val="24"/>
          <w:highlight w:val="yellow"/>
        </w:rPr>
        <w:t xml:space="preserve"> from</w:t>
      </w:r>
      <w:r w:rsidR="00577079" w:rsidRPr="00E9458C">
        <w:rPr>
          <w:rFonts w:cs="Times New Roman"/>
          <w:szCs w:val="24"/>
          <w:highlight w:val="yellow"/>
        </w:rPr>
        <w:t xml:space="preserve"> </w:t>
      </w:r>
      <w:proofErr w:type="spellStart"/>
      <w:proofErr w:type="gramStart"/>
      <w:r w:rsidR="00577079" w:rsidRPr="00E9458C">
        <w:rPr>
          <w:rFonts w:cs="Times New Roman"/>
          <w:szCs w:val="24"/>
          <w:highlight w:val="yellow"/>
        </w:rPr>
        <w:t>data.world</w:t>
      </w:r>
      <w:proofErr w:type="spellEnd"/>
      <w:proofErr w:type="gramEnd"/>
      <w:r>
        <w:rPr>
          <w:rFonts w:cs="Times New Roman"/>
          <w:szCs w:val="24"/>
        </w:rPr>
        <w:t xml:space="preserve"> [16]. This section describes the variables of this dataset and how they may relate to car price.</w:t>
      </w:r>
    </w:p>
    <w:p w14:paraId="71A8BA2A" w14:textId="16AAD283" w:rsidR="00C202CE" w:rsidRDefault="000B3260" w:rsidP="00052E80">
      <w:pPr>
        <w:rPr>
          <w:rFonts w:cs="Times New Roman"/>
          <w:szCs w:val="24"/>
        </w:rPr>
      </w:pPr>
      <w:r>
        <w:rPr>
          <w:rFonts w:cs="Times New Roman"/>
          <w:szCs w:val="24"/>
        </w:rPr>
        <w:t xml:space="preserve">The first attribute is </w:t>
      </w:r>
      <w:r w:rsidR="00E45F7F">
        <w:rPr>
          <w:rFonts w:cs="Times New Roman"/>
          <w:szCs w:val="24"/>
        </w:rPr>
        <w:t xml:space="preserve">symbolling, </w:t>
      </w:r>
      <w:r w:rsidR="00E45F7F" w:rsidRPr="00E9458C">
        <w:rPr>
          <w:rFonts w:cs="Times New Roman"/>
          <w:szCs w:val="24"/>
          <w:highlight w:val="yellow"/>
        </w:rPr>
        <w:t>a measure</w:t>
      </w:r>
      <w:r w:rsidR="00C202CE" w:rsidRPr="00E9458C">
        <w:rPr>
          <w:rFonts w:cs="Times New Roman"/>
          <w:szCs w:val="24"/>
          <w:highlight w:val="yellow"/>
        </w:rPr>
        <w:t xml:space="preserve"> from -3 to 3,</w:t>
      </w:r>
      <w:r w:rsidR="00E45F7F" w:rsidRPr="00E9458C">
        <w:rPr>
          <w:rFonts w:cs="Times New Roman"/>
          <w:szCs w:val="24"/>
          <w:highlight w:val="yellow"/>
        </w:rPr>
        <w:t xml:space="preserve"> </w:t>
      </w:r>
      <w:r w:rsidR="00C202CE" w:rsidRPr="00E9458C">
        <w:rPr>
          <w:rFonts w:cs="Times New Roman"/>
          <w:szCs w:val="24"/>
          <w:highlight w:val="yellow"/>
        </w:rPr>
        <w:t>representative</w:t>
      </w:r>
      <w:r w:rsidR="00E45F7F" w:rsidRPr="00E9458C">
        <w:rPr>
          <w:rFonts w:cs="Times New Roman"/>
          <w:szCs w:val="24"/>
          <w:highlight w:val="yellow"/>
        </w:rPr>
        <w:t xml:space="preserve"> </w:t>
      </w:r>
      <w:r w:rsidR="00C202CE" w:rsidRPr="00E9458C">
        <w:rPr>
          <w:rFonts w:cs="Times New Roman"/>
          <w:szCs w:val="24"/>
          <w:highlight w:val="yellow"/>
        </w:rPr>
        <w:t>of the insurance risk associated with its price. A higher score</w:t>
      </w:r>
      <w:r w:rsidR="00E45F7F" w:rsidRPr="00E9458C">
        <w:rPr>
          <w:rFonts w:cs="Times New Roman"/>
          <w:szCs w:val="24"/>
          <w:highlight w:val="yellow"/>
        </w:rPr>
        <w:t xml:space="preserve"> </w:t>
      </w:r>
      <w:r w:rsidR="00C202CE" w:rsidRPr="00E9458C">
        <w:rPr>
          <w:rFonts w:cs="Times New Roman"/>
          <w:szCs w:val="24"/>
          <w:highlight w:val="yellow"/>
        </w:rPr>
        <w:t>is suggestive of more risk</w:t>
      </w:r>
      <w:r w:rsidR="00C202CE">
        <w:rPr>
          <w:rFonts w:cs="Times New Roman"/>
          <w:szCs w:val="24"/>
        </w:rPr>
        <w:t>. While it may not directly relate to the price, it could provide users with a measure of uncertainty.</w:t>
      </w:r>
    </w:p>
    <w:p w14:paraId="2A89D17E" w14:textId="77777777" w:rsidR="00256CA7" w:rsidRDefault="00C202CE" w:rsidP="00052E80">
      <w:pPr>
        <w:rPr>
          <w:rFonts w:cs="Times New Roman"/>
          <w:szCs w:val="24"/>
        </w:rPr>
      </w:pPr>
      <w:r>
        <w:rPr>
          <w:rFonts w:cs="Times New Roman"/>
          <w:szCs w:val="24"/>
        </w:rPr>
        <w:lastRenderedPageBreak/>
        <w:t xml:space="preserve">A normalized factor of relative average loss payment </w:t>
      </w:r>
      <w:r w:rsidR="00256CA7">
        <w:rPr>
          <w:rFonts w:cs="Times New Roman"/>
          <w:szCs w:val="24"/>
        </w:rPr>
        <w:t xml:space="preserve">per insured vehicle </w:t>
      </w:r>
      <w:r>
        <w:rPr>
          <w:rFonts w:cs="Times New Roman"/>
          <w:szCs w:val="24"/>
        </w:rPr>
        <w:t>is included</w:t>
      </w:r>
      <w:r w:rsidR="00256CA7">
        <w:rPr>
          <w:rFonts w:cs="Times New Roman"/>
          <w:szCs w:val="24"/>
        </w:rPr>
        <w:t>, however many values are missing, and for the purposes of this report, the column is dropped.</w:t>
      </w:r>
    </w:p>
    <w:p w14:paraId="325A964D" w14:textId="0B72C799" w:rsidR="00C202CE" w:rsidRDefault="00256CA7" w:rsidP="00052E80">
      <w:pPr>
        <w:rPr>
          <w:rFonts w:cs="Times New Roman"/>
          <w:szCs w:val="24"/>
        </w:rPr>
      </w:pPr>
      <w:r w:rsidRPr="007842AD">
        <w:rPr>
          <w:rFonts w:cs="Times New Roman"/>
          <w:szCs w:val="24"/>
          <w:highlight w:val="yellow"/>
        </w:rPr>
        <w:t>Make was shown to be a crucial variable in previous studies, which is naturally to be expected, as the price of a BMW</w:t>
      </w:r>
      <w:r w:rsidR="002158F3" w:rsidRPr="007842AD">
        <w:rPr>
          <w:rFonts w:cs="Times New Roman"/>
          <w:szCs w:val="24"/>
          <w:highlight w:val="yellow"/>
        </w:rPr>
        <w:t xml:space="preserve"> is going to be higher than a Volkswagen</w:t>
      </w:r>
      <w:r>
        <w:rPr>
          <w:rFonts w:cs="Times New Roman"/>
          <w:szCs w:val="24"/>
        </w:rPr>
        <w:t xml:space="preserve"> with similar features</w:t>
      </w:r>
      <w:r w:rsidR="002158F3">
        <w:rPr>
          <w:rFonts w:cs="Times New Roman"/>
          <w:szCs w:val="24"/>
        </w:rPr>
        <w:t>. Besides corresponding to varying quality of materials, the brand name itself has a significant importance in determining the correct price for the vehicle.</w:t>
      </w:r>
      <w:r>
        <w:rPr>
          <w:rFonts w:cs="Times New Roman"/>
          <w:szCs w:val="24"/>
        </w:rPr>
        <w:t xml:space="preserve"> </w:t>
      </w:r>
    </w:p>
    <w:p w14:paraId="4D5FF81F" w14:textId="4A5B2315" w:rsidR="002158F3" w:rsidRDefault="002158F3" w:rsidP="00052E80">
      <w:pPr>
        <w:rPr>
          <w:rFonts w:cs="Times New Roman"/>
          <w:szCs w:val="24"/>
        </w:rPr>
      </w:pPr>
      <w:r w:rsidRPr="007842AD">
        <w:rPr>
          <w:rFonts w:cs="Times New Roman"/>
          <w:szCs w:val="24"/>
          <w:highlight w:val="yellow"/>
        </w:rPr>
        <w:t>Fuel type, either diesel</w:t>
      </w:r>
      <w:r>
        <w:rPr>
          <w:rFonts w:cs="Times New Roman"/>
          <w:szCs w:val="24"/>
        </w:rPr>
        <w:t xml:space="preserve"> or gas should have a small but clear impact. Diesel fuel is more expensive and of higher quality than gas. Diesel cars tend to be more fuel efficient in localities, but consume more on the runway. Gas cars are usually sold for cheaper than diesel. </w:t>
      </w:r>
    </w:p>
    <w:p w14:paraId="255DB99E" w14:textId="6B2724E0" w:rsidR="001E0C6B" w:rsidRDefault="001E0C6B" w:rsidP="001E0C6B">
      <w:pPr>
        <w:rPr>
          <w:rFonts w:cs="Times New Roman"/>
          <w:szCs w:val="24"/>
        </w:rPr>
      </w:pPr>
      <w:r w:rsidRPr="007842AD">
        <w:rPr>
          <w:rFonts w:cs="Times New Roman"/>
          <w:szCs w:val="24"/>
          <w:highlight w:val="yellow"/>
        </w:rPr>
        <w:t>Aspiration can be either turbo charger or natural</w:t>
      </w:r>
      <w:r>
        <w:rPr>
          <w:rFonts w:cs="Times New Roman"/>
          <w:szCs w:val="24"/>
        </w:rPr>
        <w:t>. In standard aspirated engines, the air intake depends entirely on atmospheric pressure. On the other hand, turbo’s are “</w:t>
      </w:r>
      <w:r w:rsidRPr="001E0C6B">
        <w:rPr>
          <w:rFonts w:cs="Times New Roman"/>
          <w:szCs w:val="24"/>
        </w:rPr>
        <w:t>essentially forced induction devices powered by small turbines that increase an internal combustion engine’s efficiency and power output by forcing more air into the combustion chamber</w:t>
      </w:r>
      <w:r>
        <w:rPr>
          <w:rFonts w:cs="Times New Roman"/>
          <w:szCs w:val="24"/>
        </w:rPr>
        <w:t>”</w:t>
      </w:r>
      <w:r w:rsidRPr="001E0C6B">
        <w:rPr>
          <w:rFonts w:cs="Times New Roman"/>
          <w:szCs w:val="24"/>
        </w:rPr>
        <w:t xml:space="preserve"> </w:t>
      </w:r>
      <w:r>
        <w:rPr>
          <w:rFonts w:cs="Times New Roman"/>
          <w:szCs w:val="24"/>
        </w:rPr>
        <w:t xml:space="preserve">[17], which leads to a boost. Since turbo is a </w:t>
      </w:r>
      <w:proofErr w:type="gramStart"/>
      <w:r>
        <w:rPr>
          <w:rFonts w:cs="Times New Roman"/>
          <w:szCs w:val="24"/>
        </w:rPr>
        <w:t>precision made</w:t>
      </w:r>
      <w:proofErr w:type="gramEnd"/>
      <w:r>
        <w:rPr>
          <w:rFonts w:cs="Times New Roman"/>
          <w:szCs w:val="24"/>
        </w:rPr>
        <w:t xml:space="preserve"> component</w:t>
      </w:r>
      <w:r w:rsidR="009C575E">
        <w:rPr>
          <w:rFonts w:cs="Times New Roman"/>
          <w:szCs w:val="24"/>
        </w:rPr>
        <w:t xml:space="preserve"> and a more sophisticated technology</w:t>
      </w:r>
      <w:r>
        <w:rPr>
          <w:rFonts w:cs="Times New Roman"/>
          <w:szCs w:val="24"/>
        </w:rPr>
        <w:t xml:space="preserve">, </w:t>
      </w:r>
      <w:r w:rsidR="009C575E">
        <w:rPr>
          <w:rFonts w:cs="Times New Roman"/>
          <w:szCs w:val="24"/>
        </w:rPr>
        <w:t>it costs significantly more.</w:t>
      </w:r>
    </w:p>
    <w:p w14:paraId="57BE97CA" w14:textId="49CBF242" w:rsidR="009C575E" w:rsidRDefault="009C575E" w:rsidP="001E0C6B">
      <w:pPr>
        <w:rPr>
          <w:rFonts w:cs="Times New Roman"/>
          <w:szCs w:val="24"/>
        </w:rPr>
      </w:pPr>
      <w:r w:rsidRPr="007842AD">
        <w:rPr>
          <w:rFonts w:cs="Times New Roman"/>
          <w:szCs w:val="24"/>
          <w:highlight w:val="yellow"/>
        </w:rPr>
        <w:t>The number of doors was previously shown to not be relevant in predicting car price</w:t>
      </w:r>
      <w:r>
        <w:rPr>
          <w:rFonts w:cs="Times New Roman"/>
          <w:szCs w:val="24"/>
        </w:rPr>
        <w:t>. It can be either two, also called a coupe, or four, a sedan. While coupes are on average more expensive than sedans, when it comes to the same model, the former are usually slightly cheaper. Given the vast number of variables in this dataset, it may be expected that the number of doors should be slightly positively correlated with price, however given the relatively small number of samples (20</w:t>
      </w:r>
      <w:r w:rsidR="00D170DF">
        <w:rPr>
          <w:rFonts w:cs="Times New Roman"/>
          <w:szCs w:val="24"/>
        </w:rPr>
        <w:t>1</w:t>
      </w:r>
      <w:r>
        <w:rPr>
          <w:rFonts w:cs="Times New Roman"/>
          <w:szCs w:val="24"/>
        </w:rPr>
        <w:t xml:space="preserve">), the model may not pick up on this subtility. </w:t>
      </w:r>
    </w:p>
    <w:p w14:paraId="794493AB" w14:textId="6E2B66E2" w:rsidR="009C575E" w:rsidRDefault="009C575E" w:rsidP="001E0C6B">
      <w:pPr>
        <w:rPr>
          <w:rFonts w:cs="Times New Roman"/>
          <w:szCs w:val="24"/>
        </w:rPr>
      </w:pPr>
      <w:r w:rsidRPr="007842AD">
        <w:rPr>
          <w:rFonts w:cs="Times New Roman"/>
          <w:szCs w:val="24"/>
          <w:highlight w:val="yellow"/>
        </w:rPr>
        <w:t xml:space="preserve">The body style was proven to be a good price predictor. The types are hardtop, wagon, sedan, hatchback and convertible. </w:t>
      </w:r>
      <w:r w:rsidR="009A75FB" w:rsidRPr="007842AD">
        <w:rPr>
          <w:rFonts w:cs="Times New Roman"/>
          <w:szCs w:val="24"/>
          <w:highlight w:val="yellow"/>
        </w:rPr>
        <w:t>Convertibles are likely to be the most expensive body style.</w:t>
      </w:r>
    </w:p>
    <w:p w14:paraId="1216CD23" w14:textId="0CA7AA85" w:rsidR="009A75FB" w:rsidRDefault="009A75FB" w:rsidP="001E0C6B">
      <w:pPr>
        <w:rPr>
          <w:rFonts w:cs="Times New Roman"/>
          <w:szCs w:val="24"/>
        </w:rPr>
      </w:pPr>
      <w:r w:rsidRPr="007842AD">
        <w:rPr>
          <w:rFonts w:cs="Times New Roman"/>
          <w:szCs w:val="24"/>
          <w:highlight w:val="yellow"/>
        </w:rPr>
        <w:t>Drive wheel represents</w:t>
      </w:r>
      <w:r>
        <w:rPr>
          <w:rFonts w:cs="Times New Roman"/>
          <w:szCs w:val="24"/>
        </w:rPr>
        <w:t xml:space="preserve"> the way the vehicle transmits force to the wheels, which determines the tractive force that tires exert on the road. Four-wheel drive</w:t>
      </w:r>
      <w:r w:rsidR="009C371A">
        <w:rPr>
          <w:rFonts w:cs="Times New Roman"/>
          <w:szCs w:val="24"/>
        </w:rPr>
        <w:t xml:space="preserve"> (4WD)</w:t>
      </w:r>
      <w:r>
        <w:rPr>
          <w:rFonts w:cs="Times New Roman"/>
          <w:szCs w:val="24"/>
        </w:rPr>
        <w:t xml:space="preserve"> constitutes in the force being transmitted to all four wheels simultaneously. It is common in rally racing and off-road vehicles due to the better traction on slippery surfaces such as muddy terrain. Two-wheel drive is further categorized into front-wheel</w:t>
      </w:r>
      <w:r w:rsidR="00E360DC">
        <w:rPr>
          <w:rFonts w:cs="Times New Roman"/>
          <w:szCs w:val="24"/>
        </w:rPr>
        <w:t xml:space="preserve"> drive (FWD)</w:t>
      </w:r>
      <w:r>
        <w:rPr>
          <w:rFonts w:cs="Times New Roman"/>
          <w:szCs w:val="24"/>
        </w:rPr>
        <w:t xml:space="preserve">, which drives the force to the front wheels, allowing for easy steering control, </w:t>
      </w:r>
      <w:r w:rsidR="00E360DC">
        <w:rPr>
          <w:rFonts w:cs="Times New Roman"/>
          <w:szCs w:val="24"/>
        </w:rPr>
        <w:t xml:space="preserve">and </w:t>
      </w:r>
      <w:r>
        <w:rPr>
          <w:rFonts w:cs="Times New Roman"/>
          <w:szCs w:val="24"/>
        </w:rPr>
        <w:t>is what most modern automobiles operate on</w:t>
      </w:r>
      <w:r w:rsidR="00D97507">
        <w:rPr>
          <w:rFonts w:cs="Times New Roman"/>
          <w:szCs w:val="24"/>
        </w:rPr>
        <w:t>. As the name suggests, in rear-wheel drive</w:t>
      </w:r>
      <w:r w:rsidR="00E360DC">
        <w:rPr>
          <w:rFonts w:cs="Times New Roman"/>
          <w:szCs w:val="24"/>
        </w:rPr>
        <w:t xml:space="preserve"> (RWD)</w:t>
      </w:r>
      <w:r w:rsidR="00D97507">
        <w:rPr>
          <w:rFonts w:cs="Times New Roman"/>
          <w:szCs w:val="24"/>
        </w:rPr>
        <w:t>, the force is driven to the rear wheels. It was particularly popular in the 19</w:t>
      </w:r>
      <w:r w:rsidR="00D97507" w:rsidRPr="00D97507">
        <w:rPr>
          <w:rFonts w:cs="Times New Roman"/>
          <w:szCs w:val="24"/>
          <w:vertAlign w:val="superscript"/>
        </w:rPr>
        <w:t>th</w:t>
      </w:r>
      <w:r w:rsidR="00D97507">
        <w:rPr>
          <w:rFonts w:cs="Times New Roman"/>
          <w:szCs w:val="24"/>
        </w:rPr>
        <w:t xml:space="preserve"> centu</w:t>
      </w:r>
      <w:r w:rsidR="00D32DE9">
        <w:rPr>
          <w:rFonts w:cs="Times New Roman"/>
          <w:szCs w:val="24"/>
        </w:rPr>
        <w:t>ry</w:t>
      </w:r>
      <w:r w:rsidR="00D97507">
        <w:rPr>
          <w:rFonts w:cs="Times New Roman"/>
          <w:szCs w:val="24"/>
        </w:rPr>
        <w:t>,</w:t>
      </w:r>
      <w:r w:rsidR="00D32DE9">
        <w:rPr>
          <w:rFonts w:cs="Times New Roman"/>
          <w:szCs w:val="24"/>
        </w:rPr>
        <w:t xml:space="preserve"> before the fuel crises of the 1970s,</w:t>
      </w:r>
      <w:r w:rsidR="00D97507">
        <w:rPr>
          <w:rFonts w:cs="Times New Roman"/>
          <w:szCs w:val="24"/>
        </w:rPr>
        <w:t xml:space="preserve"> when engines were usually mounted in the back to the car</w:t>
      </w:r>
      <w:r w:rsidR="00D32DE9">
        <w:rPr>
          <w:rFonts w:cs="Times New Roman"/>
          <w:szCs w:val="24"/>
        </w:rPr>
        <w:t xml:space="preserve"> </w:t>
      </w:r>
      <w:r w:rsidR="00D97507">
        <w:rPr>
          <w:rFonts w:cs="Times New Roman"/>
          <w:szCs w:val="24"/>
        </w:rPr>
        <w:t>[18]</w:t>
      </w:r>
      <w:r w:rsidR="00D32DE9">
        <w:rPr>
          <w:rFonts w:cs="Times New Roman"/>
          <w:szCs w:val="24"/>
        </w:rPr>
        <w:t>. While it’s unclear whether front or rear-wheel</w:t>
      </w:r>
      <w:r w:rsidR="00E360DC">
        <w:rPr>
          <w:rFonts w:cs="Times New Roman"/>
          <w:szCs w:val="24"/>
        </w:rPr>
        <w:t xml:space="preserve"> automobiles</w:t>
      </w:r>
      <w:r w:rsidR="00D32DE9">
        <w:rPr>
          <w:rFonts w:cs="Times New Roman"/>
          <w:szCs w:val="24"/>
        </w:rPr>
        <w:t xml:space="preserve"> are more expensive, four-wheeled drive cars are known to cost more than their two-wheeled counterparts.</w:t>
      </w:r>
    </w:p>
    <w:p w14:paraId="484EEAB7" w14:textId="70CF9387" w:rsidR="00D32DE9" w:rsidRDefault="00D32DE9" w:rsidP="001E0C6B">
      <w:pPr>
        <w:rPr>
          <w:rFonts w:cs="Times New Roman"/>
          <w:szCs w:val="24"/>
        </w:rPr>
      </w:pPr>
      <w:r w:rsidRPr="007842AD">
        <w:rPr>
          <w:rFonts w:cs="Times New Roman"/>
          <w:szCs w:val="24"/>
          <w:highlight w:val="yellow"/>
        </w:rPr>
        <w:t xml:space="preserve">In this dataset, the engine is located either at the front or </w:t>
      </w:r>
      <w:r w:rsidR="00E360DC" w:rsidRPr="007842AD">
        <w:rPr>
          <w:rFonts w:cs="Times New Roman"/>
          <w:szCs w:val="24"/>
          <w:highlight w:val="yellow"/>
        </w:rPr>
        <w:t xml:space="preserve">at the </w:t>
      </w:r>
      <w:r w:rsidRPr="007842AD">
        <w:rPr>
          <w:rFonts w:cs="Times New Roman"/>
          <w:szCs w:val="24"/>
          <w:highlight w:val="yellow"/>
        </w:rPr>
        <w:t>rear.</w:t>
      </w:r>
      <w:r>
        <w:rPr>
          <w:rFonts w:cs="Times New Roman"/>
          <w:szCs w:val="24"/>
        </w:rPr>
        <w:t xml:space="preserve"> Rear-engines provide </w:t>
      </w:r>
      <w:r w:rsidR="00E360DC">
        <w:rPr>
          <w:rFonts w:cs="Times New Roman"/>
          <w:szCs w:val="24"/>
        </w:rPr>
        <w:t>RWD</w:t>
      </w:r>
      <w:r>
        <w:rPr>
          <w:rFonts w:cs="Times New Roman"/>
          <w:szCs w:val="24"/>
        </w:rPr>
        <w:t xml:space="preserve"> and although they provide a lot of power and traction to the back wheels, making them accelerate quicker, they can be relatively difficult to control and prone to oversteer, unless proper suspension and chassis tuning is installed.</w:t>
      </w:r>
      <w:r w:rsidR="00E360DC">
        <w:rPr>
          <w:rFonts w:cs="Times New Roman"/>
          <w:szCs w:val="24"/>
        </w:rPr>
        <w:t xml:space="preserve"> Front-engines are by far the most popular. Most come with FWD, which makes the vehicle more stable and helps maintain a relatively balanced weight distribution when accelerating. Nevertheless, since FWD loses traction when accelerating, due to the car’s weight shifting to the rear wheels, it is sub-optimal for racing cars. </w:t>
      </w:r>
      <w:r w:rsidR="003B60CC">
        <w:rPr>
          <w:rFonts w:cs="Times New Roman"/>
          <w:szCs w:val="24"/>
        </w:rPr>
        <w:t xml:space="preserve">Thus, RWD is sometimes used in front-engine vehicles to achieve a more even weight </w:t>
      </w:r>
      <w:r w:rsidR="003B60CC">
        <w:rPr>
          <w:rFonts w:cs="Times New Roman"/>
          <w:szCs w:val="24"/>
        </w:rPr>
        <w:lastRenderedPageBreak/>
        <w:t xml:space="preserve">distribution and therefore better balance. </w:t>
      </w:r>
      <w:r w:rsidR="00E360DC">
        <w:rPr>
          <w:rFonts w:cs="Times New Roman"/>
          <w:szCs w:val="24"/>
        </w:rPr>
        <w:t>Generally, rear-engines are common in sports cars and are more expensive</w:t>
      </w:r>
      <w:r>
        <w:rPr>
          <w:rFonts w:cs="Times New Roman"/>
          <w:szCs w:val="24"/>
        </w:rPr>
        <w:t xml:space="preserve"> [19]</w:t>
      </w:r>
      <w:r w:rsidR="00B77BEA">
        <w:rPr>
          <w:rFonts w:cs="Times New Roman"/>
          <w:szCs w:val="24"/>
        </w:rPr>
        <w:t>.</w:t>
      </w:r>
    </w:p>
    <w:p w14:paraId="2872761C" w14:textId="47009527" w:rsidR="00B77BEA" w:rsidRDefault="00B77BEA" w:rsidP="001E0C6B">
      <w:pPr>
        <w:rPr>
          <w:rFonts w:cs="Times New Roman"/>
          <w:szCs w:val="24"/>
        </w:rPr>
      </w:pPr>
      <w:r w:rsidRPr="007842AD">
        <w:rPr>
          <w:rFonts w:cs="Times New Roman"/>
          <w:szCs w:val="24"/>
          <w:highlight w:val="yellow"/>
        </w:rPr>
        <w:t>The wheelbase</w:t>
      </w:r>
      <w:r w:rsidR="009C2198" w:rsidRPr="007842AD">
        <w:rPr>
          <w:rFonts w:cs="Times New Roman"/>
          <w:szCs w:val="24"/>
          <w:highlight w:val="yellow"/>
        </w:rPr>
        <w:t xml:space="preserve"> (</w:t>
      </w:r>
      <w:r w:rsidR="009C2198">
        <w:rPr>
          <w:rFonts w:cs="Times New Roman"/>
          <w:szCs w:val="24"/>
        </w:rPr>
        <w:t>Figure</w:t>
      </w:r>
      <w:r w:rsidR="00CB3D9E">
        <w:rPr>
          <w:rFonts w:cs="Times New Roman"/>
          <w:szCs w:val="24"/>
        </w:rPr>
        <w:t xml:space="preserve"> </w:t>
      </w:r>
      <w:r w:rsidR="00B25DB3">
        <w:rPr>
          <w:rFonts w:cs="Times New Roman"/>
          <w:szCs w:val="24"/>
        </w:rPr>
        <w:t>4</w:t>
      </w:r>
      <w:r w:rsidR="00CB3D9E">
        <w:rPr>
          <w:rFonts w:cs="Times New Roman"/>
          <w:szCs w:val="24"/>
        </w:rPr>
        <w:t>)</w:t>
      </w:r>
      <w:r>
        <w:rPr>
          <w:rFonts w:cs="Times New Roman"/>
          <w:szCs w:val="24"/>
        </w:rPr>
        <w:t xml:space="preserve"> is the distance between the front and rear wheels</w:t>
      </w:r>
      <w:r w:rsidR="00D552B8">
        <w:rPr>
          <w:rFonts w:cs="Times New Roman"/>
          <w:szCs w:val="24"/>
        </w:rPr>
        <w:t>, between 86.6 and 120.9 inches in this dataset</w:t>
      </w:r>
      <w:r>
        <w:rPr>
          <w:rFonts w:cs="Times New Roman"/>
          <w:szCs w:val="24"/>
        </w:rPr>
        <w:t>. It is crucial in maintaining the weight distribution of the vehicle.</w:t>
      </w:r>
      <w:r w:rsidR="00345797">
        <w:rPr>
          <w:rFonts w:cs="Times New Roman"/>
          <w:szCs w:val="24"/>
        </w:rPr>
        <w:t xml:space="preserve"> Furthermore, a longer wheelbase is indicative of more interior space</w:t>
      </w:r>
      <w:r w:rsidR="00D552B8">
        <w:rPr>
          <w:rFonts w:cs="Times New Roman"/>
          <w:szCs w:val="24"/>
        </w:rPr>
        <w:t>. It can be argued that the wheels being further apart “gives the space to create an elegant, flowing shape” [2</w:t>
      </w:r>
      <w:r w:rsidR="00CB3D9E">
        <w:rPr>
          <w:rFonts w:cs="Times New Roman"/>
          <w:szCs w:val="24"/>
        </w:rPr>
        <w:t>0</w:t>
      </w:r>
      <w:r w:rsidR="00D552B8">
        <w:rPr>
          <w:rFonts w:cs="Times New Roman"/>
          <w:szCs w:val="24"/>
        </w:rPr>
        <w:t xml:space="preserve">]. </w:t>
      </w:r>
      <w:r>
        <w:rPr>
          <w:rFonts w:cs="Times New Roman"/>
          <w:szCs w:val="24"/>
        </w:rPr>
        <w:t xml:space="preserve">Although </w:t>
      </w:r>
      <w:r w:rsidR="00345797">
        <w:rPr>
          <w:rFonts w:cs="Times New Roman"/>
          <w:szCs w:val="24"/>
        </w:rPr>
        <w:t>longer wheelbase is correlated to car length, the relationship is not entirely linear</w:t>
      </w:r>
      <w:r w:rsidR="00D552B8">
        <w:rPr>
          <w:rFonts w:cs="Times New Roman"/>
          <w:szCs w:val="24"/>
        </w:rPr>
        <w:t>, as t</w:t>
      </w:r>
      <w:r w:rsidR="00345797">
        <w:rPr>
          <w:rFonts w:cs="Times New Roman"/>
          <w:szCs w:val="24"/>
        </w:rPr>
        <w:t>he wheelbase to length ratio varies</w:t>
      </w:r>
      <w:r w:rsidR="00D552B8">
        <w:rPr>
          <w:rFonts w:cs="Times New Roman"/>
          <w:szCs w:val="24"/>
        </w:rPr>
        <w:t>.</w:t>
      </w:r>
      <w:r w:rsidR="00345797">
        <w:rPr>
          <w:rFonts w:cs="Times New Roman"/>
          <w:szCs w:val="24"/>
        </w:rPr>
        <w:t xml:space="preserve"> </w:t>
      </w:r>
      <w:r w:rsidR="00D552B8">
        <w:rPr>
          <w:rFonts w:cs="Times New Roman"/>
          <w:szCs w:val="24"/>
        </w:rPr>
        <w:t>G</w:t>
      </w:r>
      <w:r w:rsidR="00345797">
        <w:rPr>
          <w:rFonts w:cs="Times New Roman"/>
          <w:szCs w:val="24"/>
        </w:rPr>
        <w:t xml:space="preserve">enerally, cars with a larger </w:t>
      </w:r>
      <w:r w:rsidR="00D552B8">
        <w:rPr>
          <w:rFonts w:cs="Times New Roman"/>
          <w:szCs w:val="24"/>
        </w:rPr>
        <w:t>ratio</w:t>
      </w:r>
      <w:r w:rsidR="00345797">
        <w:rPr>
          <w:rFonts w:cs="Times New Roman"/>
          <w:szCs w:val="24"/>
        </w:rPr>
        <w:t xml:space="preserve"> have better control and are more spacious. although exceptions such as</w:t>
      </w:r>
      <w:r w:rsidR="00D552B8">
        <w:rPr>
          <w:rFonts w:cs="Times New Roman"/>
          <w:szCs w:val="24"/>
        </w:rPr>
        <w:t xml:space="preserve"> front engine sports car exist </w:t>
      </w:r>
      <w:r>
        <w:rPr>
          <w:rFonts w:cs="Times New Roman"/>
          <w:szCs w:val="24"/>
        </w:rPr>
        <w:t>[2</w:t>
      </w:r>
      <w:r w:rsidR="00CB3D9E">
        <w:rPr>
          <w:rFonts w:cs="Times New Roman"/>
          <w:szCs w:val="24"/>
        </w:rPr>
        <w:t>0</w:t>
      </w:r>
      <w:r>
        <w:rPr>
          <w:rFonts w:cs="Times New Roman"/>
          <w:szCs w:val="24"/>
        </w:rPr>
        <w:t>]</w:t>
      </w:r>
      <w:r w:rsidR="00D552B8">
        <w:rPr>
          <w:rFonts w:cs="Times New Roman"/>
          <w:szCs w:val="24"/>
        </w:rPr>
        <w:t xml:space="preserve">. There is concern of collinearity between this variable and other size related variables. Therefore, feature engineering that combines some columns such as wheelbase, weight, length, etc., has the potential to reduce </w:t>
      </w:r>
      <w:r w:rsidR="00C565B5">
        <w:rPr>
          <w:rFonts w:cs="Times New Roman"/>
          <w:szCs w:val="24"/>
        </w:rPr>
        <w:t>multi</w:t>
      </w:r>
      <w:r w:rsidR="00D552B8">
        <w:rPr>
          <w:rFonts w:cs="Times New Roman"/>
          <w:szCs w:val="24"/>
        </w:rPr>
        <w:t>collinearity and improve the performance of the model.</w:t>
      </w:r>
    </w:p>
    <w:p w14:paraId="453E281E" w14:textId="78410324" w:rsidR="009C2198" w:rsidRDefault="009C2198" w:rsidP="009C2198">
      <w:pPr>
        <w:keepNext/>
      </w:pPr>
      <w:r>
        <w:rPr>
          <w:rFonts w:cs="Times New Roman"/>
          <w:noProof/>
          <w:szCs w:val="24"/>
        </w:rPr>
        <w:drawing>
          <wp:inline distT="0" distB="0" distL="0" distR="0" wp14:anchorId="2675CA29" wp14:editId="0FC41991">
            <wp:extent cx="5730240" cy="2354580"/>
            <wp:effectExtent l="0" t="0" r="381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0240" cy="2354580"/>
                    </a:xfrm>
                    <a:prstGeom prst="rect">
                      <a:avLst/>
                    </a:prstGeom>
                    <a:noFill/>
                    <a:ln>
                      <a:noFill/>
                    </a:ln>
                  </pic:spPr>
                </pic:pic>
              </a:graphicData>
            </a:graphic>
          </wp:inline>
        </w:drawing>
      </w:r>
    </w:p>
    <w:p w14:paraId="46D1D0FD" w14:textId="72C4C243" w:rsidR="009C2198" w:rsidRDefault="009C2198" w:rsidP="009C2198">
      <w:pPr>
        <w:pStyle w:val="Caption"/>
        <w:rPr>
          <w:rFonts w:cs="Times New Roman"/>
          <w:sz w:val="24"/>
          <w:szCs w:val="24"/>
        </w:rPr>
      </w:pPr>
      <w:r>
        <w:t xml:space="preserve">Figure </w:t>
      </w:r>
      <w:fldSimple w:instr=" SEQ Figure \* ARABIC ">
        <w:r w:rsidR="0021371D">
          <w:rPr>
            <w:noProof/>
          </w:rPr>
          <w:t>4</w:t>
        </w:r>
      </w:fldSimple>
      <w:r>
        <w:t>. Drawing showing the wheelbase. From Wikimedia [2</w:t>
      </w:r>
      <w:r w:rsidR="00CB3D9E">
        <w:t>1</w:t>
      </w:r>
      <w:r>
        <w:t>].</w:t>
      </w:r>
    </w:p>
    <w:p w14:paraId="06B76159" w14:textId="24B3AE9F" w:rsidR="00D552B8" w:rsidRDefault="00D552B8" w:rsidP="00C565B5">
      <w:pPr>
        <w:rPr>
          <w:rFonts w:cs="Times New Roman"/>
          <w:szCs w:val="24"/>
        </w:rPr>
      </w:pPr>
      <w:r w:rsidRPr="007842AD">
        <w:rPr>
          <w:rFonts w:cs="Times New Roman"/>
          <w:szCs w:val="24"/>
          <w:highlight w:val="yellow"/>
        </w:rPr>
        <w:t>Length is</w:t>
      </w:r>
      <w:r>
        <w:rPr>
          <w:rFonts w:cs="Times New Roman"/>
          <w:szCs w:val="24"/>
        </w:rPr>
        <w:t xml:space="preserve"> a continuous variable of the distance from the rear to the front. It varies here from 141.1 inches to 208.1, therefore the data contains cars </w:t>
      </w:r>
      <w:r w:rsidR="00C565B5">
        <w:rPr>
          <w:rFonts w:cs="Times New Roman"/>
          <w:szCs w:val="24"/>
        </w:rPr>
        <w:t>of varying dimensions, from minis, roughly 150 inches, to some cars in the executive and even luxury range, around 200 inches and higher. A strong positive with price is obviously expected.</w:t>
      </w:r>
    </w:p>
    <w:p w14:paraId="596831ED" w14:textId="11C1BC9E" w:rsidR="00C565B5" w:rsidRDefault="00C565B5" w:rsidP="00C565B5">
      <w:pPr>
        <w:rPr>
          <w:rFonts w:cs="Times New Roman"/>
          <w:szCs w:val="24"/>
        </w:rPr>
      </w:pPr>
      <w:r w:rsidRPr="007842AD">
        <w:rPr>
          <w:rFonts w:cs="Times New Roman"/>
          <w:szCs w:val="24"/>
          <w:highlight w:val="yellow"/>
        </w:rPr>
        <w:t>Car width</w:t>
      </w:r>
      <w:r>
        <w:rPr>
          <w:rFonts w:cs="Times New Roman"/>
          <w:szCs w:val="24"/>
        </w:rPr>
        <w:t xml:space="preserve"> values range between 60.3 to 72.3 inches. This variable is highly correlated to length. Collinearity can lead to skewed results. Therefore, </w:t>
      </w:r>
      <w:r w:rsidR="006E3B34">
        <w:rPr>
          <w:rFonts w:cs="Times New Roman"/>
          <w:szCs w:val="24"/>
        </w:rPr>
        <w:t>for achieving the best performance, this variable is dropped from the dataset.</w:t>
      </w:r>
    </w:p>
    <w:p w14:paraId="0680A1D0" w14:textId="1D3401B9" w:rsidR="00C565B5" w:rsidRDefault="00C565B5" w:rsidP="00C565B5">
      <w:pPr>
        <w:rPr>
          <w:rFonts w:cs="Times New Roman"/>
          <w:szCs w:val="24"/>
        </w:rPr>
      </w:pPr>
      <w:r w:rsidRPr="007842AD">
        <w:rPr>
          <w:rFonts w:cs="Times New Roman"/>
          <w:szCs w:val="24"/>
          <w:highlight w:val="yellow"/>
        </w:rPr>
        <w:t xml:space="preserve">Height varies between 47.8 and 59.8. </w:t>
      </w:r>
      <w:r w:rsidR="00D15E3C" w:rsidRPr="007842AD">
        <w:rPr>
          <w:rFonts w:cs="Times New Roman"/>
          <w:szCs w:val="24"/>
          <w:highlight w:val="yellow"/>
        </w:rPr>
        <w:t>It’s unclear whether this has enough relevance in predicting car</w:t>
      </w:r>
      <w:r w:rsidR="00D15E3C">
        <w:rPr>
          <w:rFonts w:cs="Times New Roman"/>
          <w:szCs w:val="24"/>
        </w:rPr>
        <w:t xml:space="preserve"> price, especially in smaller dataset</w:t>
      </w:r>
      <w:r w:rsidR="006E3B34">
        <w:rPr>
          <w:rFonts w:cs="Times New Roman"/>
          <w:szCs w:val="24"/>
        </w:rPr>
        <w:t>s</w:t>
      </w:r>
      <w:r w:rsidR="00D15E3C">
        <w:rPr>
          <w:rFonts w:cs="Times New Roman"/>
          <w:szCs w:val="24"/>
        </w:rPr>
        <w:t>, where the model is probably unable to pick up the more nuanced aspects of an automobile. Expensive sports cars are shorter, however</w:t>
      </w:r>
      <w:r w:rsidR="006E3B34">
        <w:rPr>
          <w:rFonts w:cs="Times New Roman"/>
          <w:szCs w:val="24"/>
        </w:rPr>
        <w:t xml:space="preserve"> at other side of the height spectrum, </w:t>
      </w:r>
      <w:r w:rsidR="00D15E3C">
        <w:rPr>
          <w:rFonts w:cs="Times New Roman"/>
          <w:szCs w:val="24"/>
        </w:rPr>
        <w:t>some large off-road vehicles should be more costly</w:t>
      </w:r>
      <w:r w:rsidR="006E3B34">
        <w:rPr>
          <w:rFonts w:cs="Times New Roman"/>
          <w:szCs w:val="24"/>
        </w:rPr>
        <w:t xml:space="preserve"> too</w:t>
      </w:r>
      <w:r w:rsidR="00D15E3C">
        <w:rPr>
          <w:rFonts w:cs="Times New Roman"/>
          <w:szCs w:val="24"/>
        </w:rPr>
        <w:t>. Perhaps a convex function of price against height is to be expected</w:t>
      </w:r>
      <w:r w:rsidR="00095F3E">
        <w:rPr>
          <w:rFonts w:cs="Times New Roman"/>
          <w:szCs w:val="24"/>
        </w:rPr>
        <w:t>, although mini-sized vehicles may decrease the average price of shorter cars.</w:t>
      </w:r>
      <w:r>
        <w:rPr>
          <w:rFonts w:cs="Times New Roman"/>
          <w:szCs w:val="24"/>
        </w:rPr>
        <w:t xml:space="preserve"> </w:t>
      </w:r>
    </w:p>
    <w:p w14:paraId="1D3F6AD1" w14:textId="57834F8C" w:rsidR="00D15E3C" w:rsidRDefault="00095F3E" w:rsidP="00C565B5">
      <w:pPr>
        <w:rPr>
          <w:rFonts w:cs="Times New Roman"/>
          <w:szCs w:val="24"/>
        </w:rPr>
      </w:pPr>
      <w:r w:rsidRPr="007842AD">
        <w:rPr>
          <w:rFonts w:cs="Times New Roman"/>
          <w:szCs w:val="24"/>
          <w:highlight w:val="yellow"/>
        </w:rPr>
        <w:t>Curb-weight</w:t>
      </w:r>
      <w:r>
        <w:rPr>
          <w:rFonts w:cs="Times New Roman"/>
          <w:szCs w:val="24"/>
        </w:rPr>
        <w:t xml:space="preserve">, between 1488 and 4066, is the total weight of the vehicle as it is when not being used, meaning not including any passengers or cargo. It does however include all necessary operating consumables such as oil, brake fluid, coolant, antifreeze, etc. A convex relationship with price may be noted in this case too, as very heavy cars represent expensive, </w:t>
      </w:r>
      <w:r>
        <w:rPr>
          <w:rFonts w:cs="Times New Roman"/>
          <w:szCs w:val="24"/>
        </w:rPr>
        <w:lastRenderedPageBreak/>
        <w:t xml:space="preserve">large off-road vehicles, while light ones are mostly race cars. However, as many light vehicles may be just minis, a more linear relationship could instead occur. </w:t>
      </w:r>
    </w:p>
    <w:p w14:paraId="638F824D" w14:textId="3DBD142F" w:rsidR="00095F3E" w:rsidRDefault="00095F3E" w:rsidP="00C565B5">
      <w:pPr>
        <w:rPr>
          <w:rFonts w:cs="Times New Roman"/>
          <w:szCs w:val="24"/>
        </w:rPr>
      </w:pPr>
      <w:r w:rsidRPr="007842AD">
        <w:rPr>
          <w:rFonts w:cs="Times New Roman"/>
          <w:szCs w:val="24"/>
          <w:highlight w:val="yellow"/>
        </w:rPr>
        <w:t xml:space="preserve">Engine types are </w:t>
      </w:r>
      <w:r w:rsidR="005B6D16" w:rsidRPr="007842AD">
        <w:rPr>
          <w:rFonts w:cs="Times New Roman"/>
          <w:szCs w:val="24"/>
          <w:highlight w:val="yellow"/>
        </w:rPr>
        <w:t>DOHC, DOHCV, L, OHC, OHCF</w:t>
      </w:r>
      <w:r w:rsidR="005B6D16" w:rsidRPr="00095F3E">
        <w:rPr>
          <w:rFonts w:cs="Times New Roman"/>
          <w:szCs w:val="24"/>
        </w:rPr>
        <w:t>, OHCV</w:t>
      </w:r>
      <w:r w:rsidR="005B6D16">
        <w:rPr>
          <w:rFonts w:cs="Times New Roman"/>
          <w:szCs w:val="24"/>
        </w:rPr>
        <w:t xml:space="preserve"> </w:t>
      </w:r>
      <w:r>
        <w:rPr>
          <w:rFonts w:cs="Times New Roman"/>
          <w:szCs w:val="24"/>
        </w:rPr>
        <w:t>and</w:t>
      </w:r>
      <w:r w:rsidRPr="00095F3E">
        <w:rPr>
          <w:rFonts w:cs="Times New Roman"/>
          <w:szCs w:val="24"/>
        </w:rPr>
        <w:t xml:space="preserve"> rotor</w:t>
      </w:r>
      <w:r w:rsidR="000D4EC3">
        <w:rPr>
          <w:rFonts w:cs="Times New Roman"/>
          <w:szCs w:val="24"/>
        </w:rPr>
        <w:t xml:space="preserve"> (Figure </w:t>
      </w:r>
      <w:r w:rsidR="00B25DB3">
        <w:rPr>
          <w:rFonts w:cs="Times New Roman"/>
          <w:szCs w:val="24"/>
        </w:rPr>
        <w:t>5</w:t>
      </w:r>
      <w:r w:rsidR="000D4EC3">
        <w:rPr>
          <w:rFonts w:cs="Times New Roman"/>
          <w:szCs w:val="24"/>
        </w:rPr>
        <w:t>)</w:t>
      </w:r>
      <w:r>
        <w:rPr>
          <w:rFonts w:cs="Times New Roman"/>
          <w:szCs w:val="24"/>
        </w:rPr>
        <w:t xml:space="preserve">. </w:t>
      </w:r>
      <w:r w:rsidR="005B6D16">
        <w:rPr>
          <w:rFonts w:cs="Times New Roman"/>
          <w:szCs w:val="24"/>
        </w:rPr>
        <w:t xml:space="preserve">As the engine is perhaps the most important part of a car, its type is expected to be </w:t>
      </w:r>
      <w:r w:rsidR="00BB392A">
        <w:rPr>
          <w:rFonts w:cs="Times New Roman"/>
          <w:szCs w:val="24"/>
        </w:rPr>
        <w:t>at least somewhat</w:t>
      </w:r>
      <w:r w:rsidR="005B6D16">
        <w:rPr>
          <w:rFonts w:cs="Times New Roman"/>
          <w:szCs w:val="24"/>
        </w:rPr>
        <w:t xml:space="preserve"> related to its price. </w:t>
      </w:r>
      <w:r w:rsidR="00BB392A">
        <w:rPr>
          <w:rFonts w:cs="Times New Roman"/>
          <w:szCs w:val="24"/>
        </w:rPr>
        <w:t xml:space="preserve">Nonetheless, it is unclear which engine type is best, with even engineers not agreeing on any one in particular. Any variation of Overhead Cam (OHC), such as Double Overhead Cam (DOHC), or a variation of Over Head Valve (OHV), could be better depending on specific design and applications. </w:t>
      </w:r>
    </w:p>
    <w:p w14:paraId="1C7BDDAB" w14:textId="77777777" w:rsidR="00CB3D9E" w:rsidRDefault="00CB3D9E" w:rsidP="00CB3D9E">
      <w:pPr>
        <w:keepNext/>
      </w:pPr>
      <w:r>
        <w:rPr>
          <w:noProof/>
        </w:rPr>
        <w:drawing>
          <wp:inline distT="0" distB="0" distL="0" distR="0" wp14:anchorId="51214DD4" wp14:editId="494ABA08">
            <wp:extent cx="4303475" cy="5501640"/>
            <wp:effectExtent l="0" t="0" r="190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25877" cy="5530280"/>
                    </a:xfrm>
                    <a:prstGeom prst="rect">
                      <a:avLst/>
                    </a:prstGeom>
                    <a:noFill/>
                    <a:ln>
                      <a:noFill/>
                    </a:ln>
                  </pic:spPr>
                </pic:pic>
              </a:graphicData>
            </a:graphic>
          </wp:inline>
        </w:drawing>
      </w:r>
    </w:p>
    <w:p w14:paraId="3FF3F646" w14:textId="0C724F7D" w:rsidR="00CB3D9E" w:rsidRDefault="00CB3D9E" w:rsidP="00CB3D9E">
      <w:pPr>
        <w:pStyle w:val="Caption"/>
        <w:rPr>
          <w:rFonts w:cs="Times New Roman"/>
          <w:sz w:val="24"/>
          <w:szCs w:val="24"/>
        </w:rPr>
      </w:pPr>
      <w:r>
        <w:t xml:space="preserve">Figure </w:t>
      </w:r>
      <w:fldSimple w:instr=" SEQ Figure \* ARABIC ">
        <w:r w:rsidR="0021371D">
          <w:rPr>
            <w:noProof/>
          </w:rPr>
          <w:t>5</w:t>
        </w:r>
      </w:fldSimple>
      <w:r>
        <w:t>. Mazda Wankel engine. A family of Wankel rotary engines. From Wikipedia [22]</w:t>
      </w:r>
    </w:p>
    <w:p w14:paraId="0C3C6C57" w14:textId="1F88AEE6" w:rsidR="00BB392A" w:rsidRDefault="00BB392A" w:rsidP="00C565B5">
      <w:pPr>
        <w:rPr>
          <w:rFonts w:cs="Times New Roman"/>
          <w:szCs w:val="24"/>
        </w:rPr>
      </w:pPr>
      <w:r w:rsidRPr="007842AD">
        <w:rPr>
          <w:rFonts w:cs="Times New Roman"/>
          <w:szCs w:val="24"/>
          <w:highlight w:val="yellow"/>
        </w:rPr>
        <w:t>The cylinder</w:t>
      </w:r>
      <w:r w:rsidR="004318A7" w:rsidRPr="007842AD">
        <w:rPr>
          <w:rFonts w:cs="Times New Roman"/>
          <w:szCs w:val="24"/>
          <w:highlight w:val="yellow"/>
        </w:rPr>
        <w:t>s</w:t>
      </w:r>
      <w:r>
        <w:rPr>
          <w:rFonts w:cs="Times New Roman"/>
          <w:szCs w:val="24"/>
        </w:rPr>
        <w:t xml:space="preserve"> </w:t>
      </w:r>
      <w:r w:rsidR="004318A7">
        <w:rPr>
          <w:rFonts w:cs="Times New Roman"/>
          <w:szCs w:val="24"/>
        </w:rPr>
        <w:t>count</w:t>
      </w:r>
      <w:r>
        <w:rPr>
          <w:rFonts w:cs="Times New Roman"/>
          <w:szCs w:val="24"/>
        </w:rPr>
        <w:t xml:space="preserve"> can be </w:t>
      </w:r>
      <w:r w:rsidR="002D58AB">
        <w:rPr>
          <w:rFonts w:cs="Times New Roman"/>
          <w:szCs w:val="24"/>
        </w:rPr>
        <w:t xml:space="preserve">2, </w:t>
      </w:r>
      <w:r>
        <w:rPr>
          <w:rFonts w:cs="Times New Roman"/>
          <w:szCs w:val="24"/>
        </w:rPr>
        <w:t>3, 4, 5, 6, 8, or 12</w:t>
      </w:r>
      <w:r w:rsidR="002D58AB">
        <w:rPr>
          <w:rFonts w:cs="Times New Roman"/>
          <w:szCs w:val="24"/>
        </w:rPr>
        <w:t>.</w:t>
      </w:r>
      <w:r w:rsidR="00C83156">
        <w:rPr>
          <w:rFonts w:cs="Times New Roman"/>
          <w:szCs w:val="24"/>
        </w:rPr>
        <w:t xml:space="preserve"> The cylinder is the main working component in an engine. Each cylinder “has a piston inside which pumps oil into the crankshaft”</w:t>
      </w:r>
      <w:r w:rsidR="002D58AB">
        <w:rPr>
          <w:rFonts w:cs="Times New Roman"/>
          <w:szCs w:val="24"/>
        </w:rPr>
        <w:t xml:space="preserve"> </w:t>
      </w:r>
      <w:r w:rsidR="00C83156">
        <w:rPr>
          <w:rFonts w:cs="Times New Roman"/>
          <w:szCs w:val="24"/>
        </w:rPr>
        <w:t>[2</w:t>
      </w:r>
      <w:r w:rsidR="000D4EC3">
        <w:rPr>
          <w:rFonts w:cs="Times New Roman"/>
          <w:szCs w:val="24"/>
        </w:rPr>
        <w:t>3</w:t>
      </w:r>
      <w:r w:rsidR="00C83156">
        <w:rPr>
          <w:rFonts w:cs="Times New Roman"/>
          <w:szCs w:val="24"/>
        </w:rPr>
        <w:t>]. A higher number of cylinders means more power, and therefore should mean a higher price.</w:t>
      </w:r>
    </w:p>
    <w:p w14:paraId="4B46BD7D" w14:textId="3EE29E46" w:rsidR="00C83156" w:rsidRDefault="00C83156" w:rsidP="00C565B5">
      <w:pPr>
        <w:rPr>
          <w:rFonts w:cs="Times New Roman"/>
          <w:szCs w:val="24"/>
        </w:rPr>
      </w:pPr>
      <w:r w:rsidRPr="007842AD">
        <w:rPr>
          <w:rFonts w:cs="Times New Roman"/>
          <w:szCs w:val="24"/>
          <w:highlight w:val="yellow"/>
        </w:rPr>
        <w:t xml:space="preserve">Engine size </w:t>
      </w:r>
      <w:r w:rsidRPr="00A36377">
        <w:rPr>
          <w:rFonts w:cs="Times New Roman"/>
          <w:szCs w:val="24"/>
        </w:rPr>
        <w:t>is positively</w:t>
      </w:r>
      <w:r>
        <w:rPr>
          <w:rFonts w:cs="Times New Roman"/>
          <w:szCs w:val="24"/>
        </w:rPr>
        <w:t xml:space="preserve"> correlated to the space for air and fuel in it. Although a larger engine therefore usually means more power, that is not always the case due to the engine efficiency factors. In this dataset, the size is between 61 and 326. </w:t>
      </w:r>
    </w:p>
    <w:p w14:paraId="16DEAD9D" w14:textId="54B5764D" w:rsidR="00BF3C55" w:rsidRDefault="00BF3C55" w:rsidP="00C565B5">
      <w:pPr>
        <w:rPr>
          <w:rFonts w:cs="Times New Roman"/>
          <w:szCs w:val="24"/>
        </w:rPr>
      </w:pPr>
      <w:r w:rsidRPr="007842AD">
        <w:rPr>
          <w:rFonts w:cs="Times New Roman"/>
          <w:szCs w:val="24"/>
          <w:highlight w:val="yellow"/>
        </w:rPr>
        <w:lastRenderedPageBreak/>
        <w:t>The fuel system is responsible for pumping fuel</w:t>
      </w:r>
      <w:r>
        <w:rPr>
          <w:rFonts w:cs="Times New Roman"/>
          <w:szCs w:val="24"/>
        </w:rPr>
        <w:t xml:space="preserve"> to the engine. Newer and more sophisticated systems, such as sequential fuel injection (SPFI) may indicate a more expensive car than older ones, such as 1-barrel fuel injection (1bbl). </w:t>
      </w:r>
    </w:p>
    <w:p w14:paraId="60F1F7DE" w14:textId="5FBD0A3C" w:rsidR="00BF3C55" w:rsidRDefault="00BF3C55" w:rsidP="00C565B5">
      <w:pPr>
        <w:rPr>
          <w:rFonts w:cs="Times New Roman"/>
          <w:szCs w:val="24"/>
        </w:rPr>
      </w:pPr>
      <w:r w:rsidRPr="007842AD">
        <w:rPr>
          <w:rFonts w:cs="Times New Roman"/>
          <w:szCs w:val="24"/>
          <w:highlight w:val="yellow"/>
        </w:rPr>
        <w:t>The bore represents the inner diameter of the engine cylinders</w:t>
      </w:r>
      <w:r w:rsidR="003F6485" w:rsidRPr="007842AD">
        <w:rPr>
          <w:rFonts w:cs="Times New Roman"/>
          <w:szCs w:val="24"/>
          <w:highlight w:val="yellow"/>
        </w:rPr>
        <w:t>.</w:t>
      </w:r>
      <w:r w:rsidR="003F6485">
        <w:rPr>
          <w:rFonts w:cs="Times New Roman"/>
          <w:szCs w:val="24"/>
        </w:rPr>
        <w:t xml:space="preserve"> A wider bore usually means more power as it allows more fuel and air to be brought into the cylinder</w:t>
      </w:r>
      <w:r w:rsidR="004318A7">
        <w:rPr>
          <w:rFonts w:cs="Times New Roman"/>
          <w:szCs w:val="24"/>
        </w:rPr>
        <w:t>.</w:t>
      </w:r>
      <w:r w:rsidR="003F6485">
        <w:rPr>
          <w:rFonts w:cs="Times New Roman"/>
          <w:szCs w:val="24"/>
        </w:rPr>
        <w:t xml:space="preserve"> </w:t>
      </w:r>
      <w:r w:rsidR="004318A7">
        <w:rPr>
          <w:rFonts w:cs="Times New Roman"/>
          <w:szCs w:val="24"/>
        </w:rPr>
        <w:t>H</w:t>
      </w:r>
      <w:r w:rsidR="003F6485">
        <w:rPr>
          <w:rFonts w:cs="Times New Roman"/>
          <w:szCs w:val="24"/>
        </w:rPr>
        <w:t>owever</w:t>
      </w:r>
      <w:r w:rsidR="008A4EA9">
        <w:rPr>
          <w:rFonts w:cs="Times New Roman"/>
          <w:szCs w:val="24"/>
        </w:rPr>
        <w:t>,</w:t>
      </w:r>
      <w:r w:rsidR="003F6485">
        <w:rPr>
          <w:rFonts w:cs="Times New Roman"/>
          <w:szCs w:val="24"/>
        </w:rPr>
        <w:t xml:space="preserve"> the stroke must also be taken into account within an engine system to determine its power. </w:t>
      </w:r>
      <w:r>
        <w:rPr>
          <w:rFonts w:cs="Times New Roman"/>
          <w:szCs w:val="24"/>
        </w:rPr>
        <w:t>The stroke</w:t>
      </w:r>
      <w:r w:rsidR="000D4EC3">
        <w:rPr>
          <w:rFonts w:cs="Times New Roman"/>
          <w:szCs w:val="24"/>
        </w:rPr>
        <w:t xml:space="preserve"> (Figure </w:t>
      </w:r>
      <w:r w:rsidR="00B25DB3">
        <w:rPr>
          <w:rFonts w:cs="Times New Roman"/>
          <w:szCs w:val="24"/>
        </w:rPr>
        <w:t>6</w:t>
      </w:r>
      <w:r w:rsidR="000D4EC3">
        <w:rPr>
          <w:rFonts w:cs="Times New Roman"/>
          <w:szCs w:val="24"/>
        </w:rPr>
        <w:t>)</w:t>
      </w:r>
      <w:r>
        <w:rPr>
          <w:rFonts w:cs="Times New Roman"/>
          <w:szCs w:val="24"/>
        </w:rPr>
        <w:t xml:space="preserve"> is the distance that the piston travels within the cylinder. </w:t>
      </w:r>
      <w:r w:rsidR="003F6485">
        <w:rPr>
          <w:rFonts w:cs="Times New Roman"/>
          <w:szCs w:val="24"/>
        </w:rPr>
        <w:t>A longer stroke determines more fuel consumption efficiency as it reduces surface area during combustion [2</w:t>
      </w:r>
      <w:r w:rsidR="000D4EC3">
        <w:rPr>
          <w:rFonts w:cs="Times New Roman"/>
          <w:szCs w:val="24"/>
        </w:rPr>
        <w:t>4</w:t>
      </w:r>
      <w:r w:rsidR="003F6485">
        <w:rPr>
          <w:rFonts w:cs="Times New Roman"/>
          <w:szCs w:val="24"/>
        </w:rPr>
        <w:t xml:space="preserve">]. </w:t>
      </w:r>
      <w:r w:rsidR="00D170DF" w:rsidRPr="007842AD">
        <w:rPr>
          <w:rFonts w:cs="Times New Roman"/>
          <w:color w:val="FF0000"/>
          <w:szCs w:val="24"/>
          <w:highlight w:val="yellow"/>
        </w:rPr>
        <w:t>Four rows were missing a value for bore and stroke</w:t>
      </w:r>
      <w:r w:rsidR="00D170DF">
        <w:rPr>
          <w:rFonts w:cs="Times New Roman"/>
          <w:szCs w:val="24"/>
        </w:rPr>
        <w:t>. Instead of dropping the entire row</w:t>
      </w:r>
      <w:r w:rsidR="004318A7">
        <w:rPr>
          <w:rFonts w:cs="Times New Roman"/>
          <w:szCs w:val="24"/>
        </w:rPr>
        <w:t>s</w:t>
      </w:r>
      <w:r w:rsidR="00D170DF">
        <w:rPr>
          <w:rFonts w:cs="Times New Roman"/>
          <w:szCs w:val="24"/>
        </w:rPr>
        <w:t xml:space="preserve"> and risk losing valuable data, the missing variables were assigned their respective mean values.</w:t>
      </w:r>
    </w:p>
    <w:p w14:paraId="245BD107" w14:textId="77777777" w:rsidR="000D4EC3" w:rsidRDefault="000D4EC3" w:rsidP="000D4EC3">
      <w:pPr>
        <w:keepNext/>
      </w:pPr>
      <w:r>
        <w:rPr>
          <w:rFonts w:cs="Times New Roman"/>
          <w:noProof/>
          <w:szCs w:val="24"/>
        </w:rPr>
        <w:drawing>
          <wp:inline distT="0" distB="0" distL="0" distR="0" wp14:anchorId="0A224960" wp14:editId="085FB0DC">
            <wp:extent cx="5730240" cy="3482340"/>
            <wp:effectExtent l="0" t="0" r="381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0240" cy="3482340"/>
                    </a:xfrm>
                    <a:prstGeom prst="rect">
                      <a:avLst/>
                    </a:prstGeom>
                    <a:noFill/>
                    <a:ln>
                      <a:noFill/>
                    </a:ln>
                  </pic:spPr>
                </pic:pic>
              </a:graphicData>
            </a:graphic>
          </wp:inline>
        </w:drawing>
      </w:r>
    </w:p>
    <w:p w14:paraId="7B132563" w14:textId="0A467D18" w:rsidR="000D4EC3" w:rsidRDefault="000D4EC3" w:rsidP="000D4EC3">
      <w:pPr>
        <w:pStyle w:val="Caption"/>
        <w:rPr>
          <w:rFonts w:cs="Times New Roman"/>
          <w:sz w:val="24"/>
          <w:szCs w:val="24"/>
        </w:rPr>
      </w:pPr>
      <w:r>
        <w:t xml:space="preserve">Figure </w:t>
      </w:r>
      <w:fldSimple w:instr=" SEQ Figure \* ARABIC ">
        <w:r w:rsidR="0021371D">
          <w:rPr>
            <w:noProof/>
          </w:rPr>
          <w:t>6</w:t>
        </w:r>
      </w:fldSimple>
      <w:r>
        <w:t>.Technical drawing of an internal combustion engine. Shows bore and stroke. From NASA [25]</w:t>
      </w:r>
    </w:p>
    <w:p w14:paraId="37F55A15" w14:textId="69D19448" w:rsidR="003F6485" w:rsidRDefault="003F6485" w:rsidP="00C565B5">
      <w:pPr>
        <w:rPr>
          <w:rFonts w:cs="Times New Roman"/>
          <w:szCs w:val="24"/>
        </w:rPr>
      </w:pPr>
      <w:r w:rsidRPr="007842AD">
        <w:rPr>
          <w:rFonts w:cs="Times New Roman"/>
          <w:szCs w:val="24"/>
          <w:highlight w:val="yellow"/>
        </w:rPr>
        <w:t>Compression ratio</w:t>
      </w:r>
      <w:r w:rsidR="00EE5B6E" w:rsidRPr="007842AD">
        <w:rPr>
          <w:rFonts w:cs="Times New Roman"/>
          <w:szCs w:val="24"/>
          <w:highlight w:val="yellow"/>
        </w:rPr>
        <w:t xml:space="preserve"> (CR) is the ratio</w:t>
      </w:r>
      <w:r w:rsidR="00EE5B6E">
        <w:rPr>
          <w:rFonts w:cs="Times New Roman"/>
          <w:szCs w:val="24"/>
        </w:rPr>
        <w:t xml:space="preserve"> between the cylinder volume and its head space “</w:t>
      </w:r>
      <w:r w:rsidR="00EE5B6E" w:rsidRPr="00EE5B6E">
        <w:rPr>
          <w:rFonts w:cs="Times New Roman"/>
          <w:szCs w:val="24"/>
        </w:rPr>
        <w:t>when the piston is at the bottom of its stroke to the volume of the head space when the piston is at the top of its travel</w:t>
      </w:r>
      <w:r w:rsidR="00EE5B6E">
        <w:rPr>
          <w:rFonts w:cs="Times New Roman"/>
          <w:szCs w:val="24"/>
        </w:rPr>
        <w:t>“ [2</w:t>
      </w:r>
      <w:r w:rsidR="000D4EC3">
        <w:rPr>
          <w:rFonts w:cs="Times New Roman"/>
          <w:szCs w:val="24"/>
        </w:rPr>
        <w:t>6</w:t>
      </w:r>
      <w:r w:rsidR="00EE5B6E">
        <w:rPr>
          <w:rFonts w:cs="Times New Roman"/>
          <w:szCs w:val="24"/>
        </w:rPr>
        <w:t>]. CR affects the thermodynamic cycle in the engine and the geometry of the combustion chamber. Therefore, a higher compression ratio means better fuel economy [2</w:t>
      </w:r>
      <w:r w:rsidR="000D4EC3">
        <w:rPr>
          <w:rFonts w:cs="Times New Roman"/>
          <w:szCs w:val="24"/>
        </w:rPr>
        <w:t>7</w:t>
      </w:r>
      <w:r w:rsidR="00EE5B6E">
        <w:rPr>
          <w:rFonts w:cs="Times New Roman"/>
          <w:szCs w:val="24"/>
        </w:rPr>
        <w:t xml:space="preserve">]. Cars with better fuel economy may have a more expensive retail price, as </w:t>
      </w:r>
      <w:r w:rsidR="00DF4CA4">
        <w:rPr>
          <w:rFonts w:cs="Times New Roman"/>
          <w:szCs w:val="24"/>
        </w:rPr>
        <w:t>the buyer would be saving money on oil.</w:t>
      </w:r>
    </w:p>
    <w:p w14:paraId="587C44FD" w14:textId="3413CD8C" w:rsidR="00DF4CA4" w:rsidRDefault="00DF4CA4" w:rsidP="00C565B5">
      <w:pPr>
        <w:rPr>
          <w:rFonts w:cs="Times New Roman"/>
          <w:szCs w:val="24"/>
        </w:rPr>
      </w:pPr>
      <w:r w:rsidRPr="007842AD">
        <w:rPr>
          <w:rFonts w:cs="Times New Roman"/>
          <w:szCs w:val="24"/>
          <w:highlight w:val="yellow"/>
        </w:rPr>
        <w:t>Horsepower</w:t>
      </w:r>
      <w:r w:rsidR="00B5337E">
        <w:rPr>
          <w:rFonts w:cs="Times New Roman"/>
          <w:szCs w:val="24"/>
        </w:rPr>
        <w:t xml:space="preserve"> (hp)</w:t>
      </w:r>
      <w:r>
        <w:rPr>
          <w:rFonts w:cs="Times New Roman"/>
          <w:szCs w:val="24"/>
        </w:rPr>
        <w:t xml:space="preserve"> </w:t>
      </w:r>
      <w:r w:rsidR="00C02982">
        <w:rPr>
          <w:rFonts w:cs="Times New Roman"/>
          <w:szCs w:val="24"/>
        </w:rPr>
        <w:t>is a measure of the rate at which work is done</w:t>
      </w:r>
      <w:r>
        <w:rPr>
          <w:rFonts w:cs="Times New Roman"/>
          <w:szCs w:val="24"/>
        </w:rPr>
        <w:t>.</w:t>
      </w:r>
      <w:r w:rsidR="00C02982">
        <w:rPr>
          <w:rFonts w:cs="Times New Roman"/>
          <w:szCs w:val="24"/>
        </w:rPr>
        <w:t xml:space="preserve"> One horsepower equals the power required to lift a mass of 33,000 pounds one foot in one minute. It is equivalent to 746 watts</w:t>
      </w:r>
      <w:r>
        <w:rPr>
          <w:rFonts w:cs="Times New Roman"/>
          <w:szCs w:val="24"/>
        </w:rPr>
        <w:t xml:space="preserve"> </w:t>
      </w:r>
      <w:r w:rsidR="00C02982">
        <w:rPr>
          <w:rFonts w:cs="Times New Roman"/>
          <w:szCs w:val="24"/>
        </w:rPr>
        <w:t>[2</w:t>
      </w:r>
      <w:r w:rsidR="000D4EC3">
        <w:rPr>
          <w:rFonts w:cs="Times New Roman"/>
          <w:szCs w:val="24"/>
        </w:rPr>
        <w:t>8</w:t>
      </w:r>
      <w:r w:rsidR="00C02982">
        <w:rPr>
          <w:rFonts w:cs="Times New Roman"/>
          <w:szCs w:val="24"/>
        </w:rPr>
        <w:t>]. Thus, horsepower is clearly and strongly related to the engines power. Most of the previous studies identified horsepower as one of the strongest price predictors.</w:t>
      </w:r>
    </w:p>
    <w:p w14:paraId="2510D6B3" w14:textId="2FB8F0C0" w:rsidR="00C02982" w:rsidRDefault="00C02982" w:rsidP="00C565B5">
      <w:pPr>
        <w:rPr>
          <w:rFonts w:cs="Times New Roman"/>
          <w:szCs w:val="24"/>
        </w:rPr>
      </w:pPr>
      <w:r w:rsidRPr="005A0A18">
        <w:rPr>
          <w:rFonts w:cs="Times New Roman"/>
          <w:szCs w:val="24"/>
          <w:highlight w:val="yellow"/>
        </w:rPr>
        <w:t>Peak revolutions</w:t>
      </w:r>
      <w:r>
        <w:rPr>
          <w:rFonts w:cs="Times New Roman"/>
          <w:szCs w:val="24"/>
        </w:rPr>
        <w:t xml:space="preserve"> per minute (rpm)</w:t>
      </w:r>
      <w:r w:rsidR="00B5337E">
        <w:rPr>
          <w:rFonts w:cs="Times New Roman"/>
          <w:szCs w:val="24"/>
        </w:rPr>
        <w:t xml:space="preserve"> is a measure of how fast the engine</w:t>
      </w:r>
      <w:r w:rsidR="009B7AB6">
        <w:rPr>
          <w:rFonts w:cs="Times New Roman"/>
          <w:szCs w:val="24"/>
        </w:rPr>
        <w:t>’s crankshaft</w:t>
      </w:r>
      <w:r w:rsidR="00B5337E">
        <w:rPr>
          <w:rFonts w:cs="Times New Roman"/>
          <w:szCs w:val="24"/>
        </w:rPr>
        <w:t xml:space="preserve"> can spin and is indicative of the maximum power of an engine. Although it is correlated with horsepower, a larger car will generally have lower rpm than a smaller one with the same </w:t>
      </w:r>
      <w:r w:rsidR="00B5337E">
        <w:rPr>
          <w:rFonts w:cs="Times New Roman"/>
          <w:szCs w:val="24"/>
        </w:rPr>
        <w:lastRenderedPageBreak/>
        <w:t xml:space="preserve">horsepower. </w:t>
      </w:r>
      <w:r w:rsidR="00B5337E" w:rsidRPr="005A0A18">
        <w:rPr>
          <w:rFonts w:cs="Times New Roman"/>
          <w:szCs w:val="24"/>
          <w:highlight w:val="yellow"/>
        </w:rPr>
        <w:t>A positive correlation with price is expected, however less strong than hp.</w:t>
      </w:r>
      <w:r w:rsidR="00D170DF" w:rsidRPr="005A0A18">
        <w:rPr>
          <w:rFonts w:cs="Times New Roman"/>
          <w:szCs w:val="24"/>
          <w:highlight w:val="yellow"/>
        </w:rPr>
        <w:t xml:space="preserve"> Two rows had no hp and peak-rpm data and were therefore assigned the mean values of the respective variable.</w:t>
      </w:r>
    </w:p>
    <w:p w14:paraId="7913F468" w14:textId="7A94E0BF" w:rsidR="00B5337E" w:rsidRDefault="00B5337E" w:rsidP="00C565B5">
      <w:pPr>
        <w:rPr>
          <w:rFonts w:cs="Times New Roman"/>
          <w:szCs w:val="24"/>
        </w:rPr>
      </w:pPr>
      <w:r w:rsidRPr="005A0A18">
        <w:rPr>
          <w:rFonts w:cs="Times New Roman"/>
          <w:szCs w:val="24"/>
          <w:highlight w:val="yellow"/>
        </w:rPr>
        <w:t>City miles per gallon</w:t>
      </w:r>
      <w:r>
        <w:rPr>
          <w:rFonts w:cs="Times New Roman"/>
          <w:szCs w:val="24"/>
        </w:rPr>
        <w:t xml:space="preserve"> (mpg) is a measure of how many miles a car travels, on average, using one gallon of fuel, in the city. As larger and more powerful cars generally consume more fuel, it should have a positive relationship with price. </w:t>
      </w:r>
    </w:p>
    <w:p w14:paraId="09EC981B" w14:textId="02596906" w:rsidR="00B5337E" w:rsidRDefault="00B5337E" w:rsidP="00C565B5">
      <w:pPr>
        <w:rPr>
          <w:rFonts w:cs="Times New Roman"/>
          <w:szCs w:val="24"/>
        </w:rPr>
      </w:pPr>
      <w:r w:rsidRPr="00C54F23">
        <w:rPr>
          <w:rFonts w:cs="Times New Roman"/>
          <w:szCs w:val="24"/>
          <w:highlight w:val="yellow"/>
        </w:rPr>
        <w:t>Highway miles</w:t>
      </w:r>
      <w:r>
        <w:rPr>
          <w:rFonts w:cs="Times New Roman"/>
          <w:szCs w:val="24"/>
        </w:rPr>
        <w:t xml:space="preserve"> per gallon is a measure similar to city mpg, but for highway travel. These two variables are obviously strongly related. Nevertheless, as previously discussed, certain specification can determine various ratios between the fuel consumption measurements.  </w:t>
      </w:r>
    </w:p>
    <w:p w14:paraId="3B1EAA0D" w14:textId="30F231A5" w:rsidR="00D5681A" w:rsidRPr="00B07353" w:rsidRDefault="00D5681A" w:rsidP="00C565B5">
      <w:r>
        <w:rPr>
          <w:rFonts w:cs="Times New Roman"/>
          <w:szCs w:val="24"/>
        </w:rPr>
        <w:t>Finally, the dependent variable, price, ranges between 5,118 and 45,400 dollars</w:t>
      </w:r>
      <w:r w:rsidR="00B07353" w:rsidRPr="00B07353">
        <w:t xml:space="preserve">. In order to employ classification models and improve accuracy, the price is categorised into 3 roughly equally </w:t>
      </w:r>
      <w:r w:rsidR="00B07353">
        <w:t xml:space="preserve">sized </w:t>
      </w:r>
      <w:r w:rsidR="00B07353" w:rsidRPr="00B07353">
        <w:t xml:space="preserve">groups: less than </w:t>
      </w:r>
      <w:r w:rsidR="004E649B">
        <w:t>$8,249</w:t>
      </w:r>
      <w:r w:rsidR="00B07353" w:rsidRPr="00B07353">
        <w:t xml:space="preserve">, between </w:t>
      </w:r>
      <w:r w:rsidR="004E649B">
        <w:t xml:space="preserve">$8,249 </w:t>
      </w:r>
      <w:r w:rsidR="00B07353" w:rsidRPr="00B07353">
        <w:t xml:space="preserve">and </w:t>
      </w:r>
      <w:r w:rsidR="004E649B">
        <w:t>$13,645</w:t>
      </w:r>
      <w:r w:rsidR="00B07353">
        <w:t>,</w:t>
      </w:r>
      <w:r w:rsidR="00B07353" w:rsidRPr="00B07353">
        <w:t xml:space="preserve"> and $</w:t>
      </w:r>
      <w:r w:rsidR="004E649B">
        <w:t>13,645</w:t>
      </w:r>
      <w:r w:rsidR="00B07353" w:rsidRPr="00B07353">
        <w:t xml:space="preserve">+. </w:t>
      </w:r>
      <w:r w:rsidR="00B07353">
        <w:t xml:space="preserve">This split was performed using pandas </w:t>
      </w:r>
      <w:proofErr w:type="spellStart"/>
      <w:r w:rsidR="00B07353" w:rsidRPr="00B07353">
        <w:t>qcut</w:t>
      </w:r>
      <w:proofErr w:type="spellEnd"/>
      <w:r w:rsidR="00B07353">
        <w:t xml:space="preserve"> method. </w:t>
      </w:r>
      <w:r w:rsidR="00B07353" w:rsidRPr="00B07353">
        <w:t>The categories have 6</w:t>
      </w:r>
      <w:r w:rsidR="0021371D">
        <w:t>7</w:t>
      </w:r>
      <w:r w:rsidR="00B07353" w:rsidRPr="00B07353">
        <w:t xml:space="preserve"> samples, 6</w:t>
      </w:r>
      <w:r w:rsidR="0021371D">
        <w:t>6</w:t>
      </w:r>
      <w:r w:rsidR="00B07353" w:rsidRPr="00B07353">
        <w:t>, and 6</w:t>
      </w:r>
      <w:r w:rsidR="0021371D">
        <w:t>8</w:t>
      </w:r>
      <w:r w:rsidR="00B07353" w:rsidRPr="00B07353">
        <w:t xml:space="preserve"> respectively. Relative to one another, these categories will be called “cheap”, being the least expensive among the cars in this dataset, averagely-priced and the ones who are priced highest in this dataset are termed “expensive”.</w:t>
      </w:r>
    </w:p>
    <w:p w14:paraId="2683EAE1" w14:textId="7D538F18" w:rsidR="00D5681A" w:rsidRDefault="00D91AAF" w:rsidP="00C565B5">
      <w:pPr>
        <w:rPr>
          <w:rFonts w:cs="Times New Roman"/>
          <w:szCs w:val="24"/>
        </w:rPr>
      </w:pPr>
      <w:r>
        <w:rPr>
          <w:rFonts w:cs="Times New Roman"/>
          <w:szCs w:val="24"/>
        </w:rPr>
        <w:t xml:space="preserve">Not all of the </w:t>
      </w:r>
      <w:r w:rsidRPr="00C54F23">
        <w:rPr>
          <w:rFonts w:cs="Times New Roman"/>
          <w:szCs w:val="24"/>
          <w:highlight w:val="yellow"/>
        </w:rPr>
        <w:t>aforementioned</w:t>
      </w:r>
      <w:r>
        <w:rPr>
          <w:rFonts w:cs="Times New Roman"/>
          <w:szCs w:val="24"/>
        </w:rPr>
        <w:t xml:space="preserve"> variables were considered in the final models (Table 1). As the table suggests, </w:t>
      </w:r>
      <w:r w:rsidR="000D4EC3">
        <w:rPr>
          <w:rFonts w:cs="Times New Roman"/>
          <w:szCs w:val="24"/>
        </w:rPr>
        <w:t>normalized losses</w:t>
      </w:r>
      <w:r>
        <w:rPr>
          <w:rFonts w:cs="Times New Roman"/>
          <w:szCs w:val="24"/>
        </w:rPr>
        <w:t xml:space="preserve">, </w:t>
      </w:r>
      <w:r w:rsidR="000D4EC3">
        <w:rPr>
          <w:rFonts w:cs="Times New Roman"/>
          <w:szCs w:val="24"/>
        </w:rPr>
        <w:t>number of doors, and width</w:t>
      </w:r>
      <w:r>
        <w:rPr>
          <w:rFonts w:cs="Times New Roman"/>
          <w:szCs w:val="24"/>
        </w:rPr>
        <w:t xml:space="preserve"> were dropped, as they are not expected to affect the price. </w:t>
      </w:r>
      <w:r w:rsidR="00D5681A">
        <w:rPr>
          <w:rFonts w:cs="Times New Roman"/>
          <w:szCs w:val="24"/>
        </w:rPr>
        <w:t xml:space="preserve">Sensitivity analysis will confirm which </w:t>
      </w:r>
      <w:r>
        <w:rPr>
          <w:rFonts w:cs="Times New Roman"/>
          <w:szCs w:val="24"/>
        </w:rPr>
        <w:t xml:space="preserve">of the variables are the strongest automobile cost </w:t>
      </w:r>
      <w:r w:rsidR="004210BA">
        <w:rPr>
          <w:rFonts w:cs="Times New Roman"/>
          <w:szCs w:val="24"/>
        </w:rPr>
        <w:t>predictor</w:t>
      </w:r>
      <w:r>
        <w:rPr>
          <w:rFonts w:cs="Times New Roman"/>
          <w:szCs w:val="24"/>
        </w:rPr>
        <w:t>.</w:t>
      </w:r>
    </w:p>
    <w:p w14:paraId="5FC8197C" w14:textId="77777777" w:rsidR="00EC15CD" w:rsidRDefault="00EC15CD" w:rsidP="00C565B5">
      <w:pPr>
        <w:rPr>
          <w:rFonts w:cs="Times New Roman"/>
          <w:szCs w:val="24"/>
        </w:rPr>
      </w:pPr>
    </w:p>
    <w:p w14:paraId="196B0C3C" w14:textId="263ABAC4" w:rsidR="004210BA" w:rsidRPr="00CA7515" w:rsidRDefault="004210BA" w:rsidP="004210BA">
      <w:pPr>
        <w:pStyle w:val="Caption"/>
        <w:keepNext/>
        <w:rPr>
          <w:color w:val="FF0000"/>
        </w:rPr>
      </w:pPr>
      <w:r>
        <w:lastRenderedPageBreak/>
        <w:t xml:space="preserve">Table </w:t>
      </w:r>
      <w:fldSimple w:instr=" SEQ Table \* ARABIC ">
        <w:r w:rsidR="007B3798">
          <w:rPr>
            <w:noProof/>
          </w:rPr>
          <w:t>1</w:t>
        </w:r>
      </w:fldSimple>
      <w:r>
        <w:t>. The 22 independent variables used to predict car price. Shows variable name, type and explanation.</w:t>
      </w:r>
      <w:r w:rsidR="009C371A">
        <w:t xml:space="preserve"> </w:t>
      </w:r>
    </w:p>
    <w:p w14:paraId="28D47AE0" w14:textId="4DEC2BA6" w:rsidR="00D5681A" w:rsidRDefault="00705115" w:rsidP="00052E80">
      <w:pPr>
        <w:rPr>
          <w:rFonts w:cs="Times New Roman"/>
          <w:szCs w:val="24"/>
        </w:rPr>
      </w:pPr>
      <w:r w:rsidRPr="00705115">
        <w:rPr>
          <w:rFonts w:cs="Times New Roman"/>
          <w:noProof/>
          <w:szCs w:val="24"/>
        </w:rPr>
        <w:drawing>
          <wp:inline distT="0" distB="0" distL="0" distR="0" wp14:anchorId="78536C2C" wp14:editId="4A05CB1C">
            <wp:extent cx="5554980" cy="4357945"/>
            <wp:effectExtent l="0" t="0" r="762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89049" cy="4384673"/>
                    </a:xfrm>
                    <a:prstGeom prst="rect">
                      <a:avLst/>
                    </a:prstGeom>
                  </pic:spPr>
                </pic:pic>
              </a:graphicData>
            </a:graphic>
          </wp:inline>
        </w:drawing>
      </w:r>
    </w:p>
    <w:p w14:paraId="61193868" w14:textId="77777777" w:rsidR="004210BA" w:rsidRPr="00C3485E" w:rsidRDefault="004210BA" w:rsidP="00052E80">
      <w:pPr>
        <w:rPr>
          <w:rFonts w:cs="Times New Roman"/>
          <w:szCs w:val="24"/>
        </w:rPr>
      </w:pPr>
    </w:p>
    <w:p w14:paraId="0CE00544" w14:textId="77777777" w:rsidR="004802D9" w:rsidRDefault="004802D9" w:rsidP="00052E80">
      <w:pPr>
        <w:rPr>
          <w:rFonts w:cs="Times New Roman"/>
          <w:szCs w:val="24"/>
        </w:rPr>
      </w:pPr>
      <w:r>
        <w:rPr>
          <w:rFonts w:cs="Times New Roman"/>
          <w:szCs w:val="24"/>
        </w:rPr>
        <w:t xml:space="preserve">Data was processed and modelled using </w:t>
      </w:r>
      <w:r w:rsidRPr="00C54F23">
        <w:rPr>
          <w:rFonts w:cs="Times New Roman"/>
          <w:szCs w:val="24"/>
          <w:highlight w:val="yellow"/>
        </w:rPr>
        <w:t>the Python programming language. The libraries utilised for data cleaning and analysis are: NumPy, which provides fast numerical</w:t>
      </w:r>
      <w:r>
        <w:rPr>
          <w:rFonts w:cs="Times New Roman"/>
          <w:szCs w:val="24"/>
        </w:rPr>
        <w:t xml:space="preserve"> computing tools, Pandas, a flexible data manipulation tool built on top of </w:t>
      </w:r>
      <w:proofErr w:type="spellStart"/>
      <w:r>
        <w:rPr>
          <w:rFonts w:cs="Times New Roman"/>
          <w:szCs w:val="24"/>
        </w:rPr>
        <w:t>Numpy</w:t>
      </w:r>
      <w:proofErr w:type="spellEnd"/>
      <w:r>
        <w:rPr>
          <w:rFonts w:cs="Times New Roman"/>
          <w:szCs w:val="24"/>
        </w:rPr>
        <w:t xml:space="preserve">, and </w:t>
      </w:r>
      <w:proofErr w:type="spellStart"/>
      <w:r>
        <w:rPr>
          <w:rFonts w:cs="Times New Roman"/>
          <w:szCs w:val="24"/>
        </w:rPr>
        <w:t>sklearn</w:t>
      </w:r>
      <w:proofErr w:type="spellEnd"/>
      <w:r>
        <w:rPr>
          <w:rFonts w:cs="Times New Roman"/>
          <w:szCs w:val="24"/>
        </w:rPr>
        <w:t xml:space="preserve">, short for scikit-learn, an open source data analysis tool which packages algorithms such as multi-layer perceptron neural networks, for easy and intuitive use. For plots, seaborn is chosen for its versatility and its compatibility with pandas and </w:t>
      </w:r>
      <w:proofErr w:type="spellStart"/>
      <w:r>
        <w:rPr>
          <w:rFonts w:cs="Times New Roman"/>
          <w:szCs w:val="24"/>
        </w:rPr>
        <w:t>sklearn</w:t>
      </w:r>
      <w:proofErr w:type="spellEnd"/>
      <w:r>
        <w:rPr>
          <w:rFonts w:cs="Times New Roman"/>
          <w:szCs w:val="24"/>
        </w:rPr>
        <w:t xml:space="preserve">. </w:t>
      </w:r>
    </w:p>
    <w:p w14:paraId="18B4F235" w14:textId="6AC46EEA" w:rsidR="003C13FD" w:rsidRPr="004802D9" w:rsidRDefault="003C13FD" w:rsidP="00052E80">
      <w:pPr>
        <w:rPr>
          <w:rFonts w:cs="Times New Roman"/>
          <w:szCs w:val="24"/>
        </w:rPr>
      </w:pPr>
      <w:r>
        <w:rPr>
          <w:rFonts w:cs="Times New Roman"/>
          <w:i/>
          <w:iCs/>
          <w:szCs w:val="24"/>
        </w:rPr>
        <w:t>2.3 Data transformation</w:t>
      </w:r>
    </w:p>
    <w:p w14:paraId="44FB86A1" w14:textId="62F266B2" w:rsidR="003C13FD" w:rsidRDefault="009C2198" w:rsidP="00052E80">
      <w:pPr>
        <w:rPr>
          <w:rFonts w:cs="Times New Roman"/>
          <w:szCs w:val="24"/>
        </w:rPr>
      </w:pPr>
      <w:r>
        <w:rPr>
          <w:rFonts w:cs="Times New Roman"/>
          <w:szCs w:val="24"/>
        </w:rPr>
        <w:t xml:space="preserve">Before </w:t>
      </w:r>
      <w:r w:rsidR="00223E47">
        <w:rPr>
          <w:rFonts w:cs="Times New Roman"/>
          <w:szCs w:val="24"/>
        </w:rPr>
        <w:t xml:space="preserve">the </w:t>
      </w:r>
      <w:r>
        <w:rPr>
          <w:rFonts w:cs="Times New Roman"/>
          <w:szCs w:val="24"/>
        </w:rPr>
        <w:t xml:space="preserve">data can be modelled (Figure </w:t>
      </w:r>
      <w:r w:rsidR="00B25DB3">
        <w:rPr>
          <w:rFonts w:cs="Times New Roman"/>
          <w:szCs w:val="24"/>
        </w:rPr>
        <w:t>7</w:t>
      </w:r>
      <w:r>
        <w:rPr>
          <w:rFonts w:cs="Times New Roman"/>
          <w:szCs w:val="24"/>
        </w:rPr>
        <w:t xml:space="preserve">), it has to be transformed in a format that a computer can understand. Using the </w:t>
      </w:r>
      <w:proofErr w:type="spellStart"/>
      <w:r w:rsidRPr="007B6DAA">
        <w:rPr>
          <w:rFonts w:cs="Times New Roman"/>
          <w:szCs w:val="24"/>
          <w:highlight w:val="yellow"/>
        </w:rPr>
        <w:t>SciKit</w:t>
      </w:r>
      <w:proofErr w:type="spellEnd"/>
      <w:r w:rsidRPr="007B6DAA">
        <w:rPr>
          <w:rFonts w:cs="Times New Roman"/>
          <w:szCs w:val="24"/>
          <w:highlight w:val="yellow"/>
        </w:rPr>
        <w:t xml:space="preserve"> Learn library with Python,</w:t>
      </w:r>
      <w:r>
        <w:rPr>
          <w:rFonts w:cs="Times New Roman"/>
          <w:szCs w:val="24"/>
        </w:rPr>
        <w:t xml:space="preserve"> continuous and categorical data was transformed accordingly, as described in the following subsections.</w:t>
      </w:r>
      <w:r w:rsidR="004327C4">
        <w:rPr>
          <w:rFonts w:cs="Times New Roman"/>
          <w:szCs w:val="24"/>
        </w:rPr>
        <w:t xml:space="preserve"> </w:t>
      </w:r>
    </w:p>
    <w:p w14:paraId="1A57A6EF" w14:textId="1EB6A5C6" w:rsidR="009C2198" w:rsidRDefault="006B6660" w:rsidP="009C2198">
      <w:pPr>
        <w:keepNext/>
      </w:pPr>
      <w:r>
        <w:rPr>
          <w:noProof/>
        </w:rPr>
        <w:lastRenderedPageBreak/>
        <w:drawing>
          <wp:inline distT="0" distB="0" distL="0" distR="0" wp14:anchorId="60025F77" wp14:editId="25DAE4C6">
            <wp:extent cx="5731510" cy="661670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6616700"/>
                    </a:xfrm>
                    <a:prstGeom prst="rect">
                      <a:avLst/>
                    </a:prstGeom>
                  </pic:spPr>
                </pic:pic>
              </a:graphicData>
            </a:graphic>
          </wp:inline>
        </w:drawing>
      </w:r>
    </w:p>
    <w:p w14:paraId="4E9DF254" w14:textId="162DE878" w:rsidR="001E0612" w:rsidRPr="003C13FD" w:rsidRDefault="009C2198" w:rsidP="009C2198">
      <w:pPr>
        <w:pStyle w:val="Caption"/>
        <w:rPr>
          <w:rFonts w:cs="Times New Roman"/>
          <w:sz w:val="24"/>
          <w:szCs w:val="24"/>
        </w:rPr>
      </w:pPr>
      <w:r>
        <w:t xml:space="preserve">Figure </w:t>
      </w:r>
      <w:r w:rsidR="00B25DB3">
        <w:t>7</w:t>
      </w:r>
      <w:r>
        <w:t>. Graph showing the data mining process. Created with Lucid Chart [</w:t>
      </w:r>
      <w:r w:rsidR="004802D9">
        <w:t>29</w:t>
      </w:r>
      <w:r>
        <w:t>].</w:t>
      </w:r>
    </w:p>
    <w:p w14:paraId="36B44173" w14:textId="77777777" w:rsidR="006B6660" w:rsidRDefault="006B6660" w:rsidP="00052E80">
      <w:pPr>
        <w:rPr>
          <w:rFonts w:cs="Times New Roman"/>
          <w:i/>
          <w:iCs/>
          <w:szCs w:val="24"/>
        </w:rPr>
      </w:pPr>
    </w:p>
    <w:p w14:paraId="6F6A2FF7" w14:textId="59874D7B" w:rsidR="003C13FD" w:rsidRDefault="003C13FD" w:rsidP="00052E80">
      <w:pPr>
        <w:rPr>
          <w:rFonts w:cs="Times New Roman"/>
          <w:i/>
          <w:iCs/>
          <w:szCs w:val="24"/>
        </w:rPr>
      </w:pPr>
      <w:r>
        <w:rPr>
          <w:rFonts w:cs="Times New Roman"/>
          <w:i/>
          <w:iCs/>
          <w:szCs w:val="24"/>
        </w:rPr>
        <w:t>2.3.1 One-hot encoding</w:t>
      </w:r>
    </w:p>
    <w:p w14:paraId="7B29098B" w14:textId="3E6719A5" w:rsidR="003C13FD" w:rsidRPr="004802D9" w:rsidRDefault="004802D9" w:rsidP="00052E80">
      <w:pPr>
        <w:rPr>
          <w:rFonts w:cs="Times New Roman"/>
          <w:szCs w:val="24"/>
        </w:rPr>
      </w:pPr>
      <w:r w:rsidRPr="007B6DAA">
        <w:rPr>
          <w:rFonts w:cs="Times New Roman"/>
          <w:szCs w:val="24"/>
          <w:highlight w:val="yellow"/>
        </w:rPr>
        <w:t xml:space="preserve">Categorical data is in text format, which cannot be processed by </w:t>
      </w:r>
      <w:r w:rsidR="009C371A" w:rsidRPr="007B6DAA">
        <w:rPr>
          <w:rFonts w:cs="Times New Roman"/>
          <w:szCs w:val="24"/>
          <w:highlight w:val="yellow"/>
        </w:rPr>
        <w:t>Python</w:t>
      </w:r>
      <w:r w:rsidR="009C371A">
        <w:rPr>
          <w:rFonts w:cs="Times New Roman"/>
          <w:szCs w:val="24"/>
        </w:rPr>
        <w:t>. One hot encoding transforms a categorical variable into a series of columns, each representative of an individual value, containing binary values (0 or 1) which represent whether the car is of that class or not. For example, the drive wheels column is split into three: 4WD, FWD and RWD. For a car that has FWD, the 4WD and RWD columns are equal to 0, and the FWD column has a value of 1.</w:t>
      </w:r>
    </w:p>
    <w:p w14:paraId="2F8AB370" w14:textId="58EFF655" w:rsidR="003C13FD" w:rsidRPr="007B6DAA" w:rsidRDefault="003C13FD" w:rsidP="00052E80">
      <w:pPr>
        <w:rPr>
          <w:rFonts w:cs="Times New Roman"/>
          <w:i/>
          <w:iCs/>
          <w:szCs w:val="24"/>
          <w:highlight w:val="yellow"/>
        </w:rPr>
      </w:pPr>
      <w:r>
        <w:rPr>
          <w:rFonts w:cs="Times New Roman"/>
          <w:i/>
          <w:iCs/>
          <w:szCs w:val="24"/>
        </w:rPr>
        <w:lastRenderedPageBreak/>
        <w:t>2.3.</w:t>
      </w:r>
      <w:r w:rsidRPr="007B6DAA">
        <w:rPr>
          <w:rFonts w:cs="Times New Roman"/>
          <w:i/>
          <w:iCs/>
          <w:szCs w:val="24"/>
          <w:highlight w:val="yellow"/>
        </w:rPr>
        <w:t xml:space="preserve">2 </w:t>
      </w:r>
      <w:proofErr w:type="spellStart"/>
      <w:r w:rsidR="00C2223C" w:rsidRPr="007B6DAA">
        <w:rPr>
          <w:rFonts w:cs="Times New Roman"/>
          <w:i/>
          <w:iCs/>
          <w:szCs w:val="24"/>
          <w:highlight w:val="yellow"/>
        </w:rPr>
        <w:t>MinMax</w:t>
      </w:r>
      <w:proofErr w:type="spellEnd"/>
      <w:r w:rsidRPr="007B6DAA">
        <w:rPr>
          <w:rFonts w:cs="Times New Roman"/>
          <w:i/>
          <w:iCs/>
          <w:szCs w:val="24"/>
          <w:highlight w:val="yellow"/>
        </w:rPr>
        <w:t xml:space="preserve"> Scaling</w:t>
      </w:r>
    </w:p>
    <w:p w14:paraId="478FDF13" w14:textId="3E93A890" w:rsidR="00C2223C" w:rsidRDefault="009C371A" w:rsidP="00052E80">
      <w:pPr>
        <w:rPr>
          <w:rFonts w:cs="Times New Roman"/>
          <w:szCs w:val="24"/>
        </w:rPr>
      </w:pPr>
      <w:r w:rsidRPr="007B6DAA">
        <w:rPr>
          <w:rFonts w:cs="Times New Roman"/>
          <w:szCs w:val="24"/>
          <w:highlight w:val="yellow"/>
        </w:rPr>
        <w:t>Although Python recognises continuous variable</w:t>
      </w:r>
      <w:r>
        <w:rPr>
          <w:rFonts w:cs="Times New Roman"/>
          <w:szCs w:val="24"/>
        </w:rPr>
        <w:t xml:space="preserve">, they must be scaled before being passed into the model. Scaling ensures values on a larger scale, such as peak rpm (4150-6600), do not unevenly affect the model, compared to variables with values on a smaller scale, such as bore (2.54 to 3.94). </w:t>
      </w:r>
      <w:proofErr w:type="spellStart"/>
      <w:r w:rsidR="00C2223C">
        <w:rPr>
          <w:rFonts w:cs="Times New Roman"/>
          <w:szCs w:val="24"/>
        </w:rPr>
        <w:t>MinMax</w:t>
      </w:r>
      <w:proofErr w:type="spellEnd"/>
      <w:r w:rsidR="00C2223C">
        <w:rPr>
          <w:rFonts w:cs="Times New Roman"/>
          <w:szCs w:val="24"/>
        </w:rPr>
        <w:t xml:space="preserve"> scaling projects all values to a range between 0 and 1, according to the formula:</w:t>
      </w:r>
    </w:p>
    <w:p w14:paraId="5B551552" w14:textId="0C5D4E05" w:rsidR="00C2223C" w:rsidRPr="00C2223C" w:rsidRDefault="00C2223C" w:rsidP="00C31BA8">
      <w:pPr>
        <w:jc w:val="center"/>
        <w:rPr>
          <w:rFonts w:ascii="Cambria Math" w:hAnsi="Cambria Math" w:cs="Times New Roman"/>
          <w:szCs w:val="24"/>
          <w:oMath/>
        </w:rPr>
      </w:pPr>
      <m:oMath>
        <m:r>
          <m:rPr>
            <m:sty m:val="p"/>
          </m:rPr>
          <w:rPr>
            <w:rFonts w:ascii="Cambria Math" w:hAnsi="Cambria Math" w:cs="Times New Roman"/>
            <w:szCs w:val="24"/>
          </w:rPr>
          <m:t>z = (x -x.min) / (x.max - x.min)</m:t>
        </m:r>
      </m:oMath>
      <w:r w:rsidR="00F23FA7">
        <w:rPr>
          <w:rFonts w:eastAsiaTheme="minorEastAsia" w:cs="Times New Roman"/>
          <w:szCs w:val="24"/>
        </w:rPr>
        <w:t xml:space="preserve"> (1)</w:t>
      </w:r>
    </w:p>
    <w:p w14:paraId="489CC5F6" w14:textId="124C2DA9" w:rsidR="00C2223C" w:rsidRDefault="00C2223C" w:rsidP="00C2223C">
      <w:pPr>
        <w:rPr>
          <w:rFonts w:eastAsiaTheme="minorEastAsia" w:cs="Times New Roman"/>
          <w:szCs w:val="24"/>
        </w:rPr>
      </w:pPr>
      <w:r>
        <w:rPr>
          <w:rFonts w:eastAsiaTheme="minorEastAsia" w:cs="Times New Roman"/>
          <w:szCs w:val="24"/>
        </w:rPr>
        <w:t xml:space="preserve"> </w:t>
      </w:r>
    </w:p>
    <w:p w14:paraId="528815BC" w14:textId="1AF07CCE" w:rsidR="009C371A" w:rsidRPr="009C371A" w:rsidRDefault="00C2223C" w:rsidP="00C2223C">
      <w:pPr>
        <w:rPr>
          <w:rFonts w:cs="Times New Roman"/>
          <w:szCs w:val="24"/>
        </w:rPr>
      </w:pPr>
      <w:r>
        <w:rPr>
          <w:rFonts w:eastAsiaTheme="minorEastAsia" w:cs="Times New Roman"/>
          <w:szCs w:val="24"/>
        </w:rPr>
        <w:t>where “z” is the scaled value, “x” is the original value, “</w:t>
      </w:r>
      <w:proofErr w:type="spellStart"/>
      <w:r>
        <w:rPr>
          <w:rFonts w:eastAsiaTheme="minorEastAsia" w:cs="Times New Roman"/>
          <w:szCs w:val="24"/>
        </w:rPr>
        <w:t>x.min</w:t>
      </w:r>
      <w:proofErr w:type="spellEnd"/>
      <w:r>
        <w:rPr>
          <w:rFonts w:eastAsiaTheme="minorEastAsia" w:cs="Times New Roman"/>
          <w:szCs w:val="24"/>
        </w:rPr>
        <w:t>” is the minimum, and “</w:t>
      </w:r>
      <w:proofErr w:type="spellStart"/>
      <w:r>
        <w:rPr>
          <w:rFonts w:eastAsiaTheme="minorEastAsia" w:cs="Times New Roman"/>
          <w:szCs w:val="24"/>
        </w:rPr>
        <w:t>x.max</w:t>
      </w:r>
      <w:proofErr w:type="spellEnd"/>
      <w:r>
        <w:rPr>
          <w:rFonts w:eastAsiaTheme="minorEastAsia" w:cs="Times New Roman"/>
          <w:szCs w:val="24"/>
        </w:rPr>
        <w:t xml:space="preserve">” is the maximum. </w:t>
      </w:r>
      <w:proofErr w:type="spellStart"/>
      <w:r w:rsidR="00C762C7">
        <w:rPr>
          <w:rFonts w:eastAsiaTheme="minorEastAsia" w:cs="Times New Roman"/>
          <w:szCs w:val="24"/>
        </w:rPr>
        <w:t>MinMax</w:t>
      </w:r>
      <w:proofErr w:type="spellEnd"/>
      <w:r>
        <w:rPr>
          <w:rFonts w:eastAsiaTheme="minorEastAsia" w:cs="Times New Roman"/>
          <w:szCs w:val="24"/>
        </w:rPr>
        <w:t xml:space="preserve"> scaling has the downside of compressing many values into a narrow range, therefore potentially increasing variance. However, the dataset has some outliers, which other scaling methods are very sensitive to.</w:t>
      </w:r>
    </w:p>
    <w:p w14:paraId="2173A58B" w14:textId="4A97A9C5" w:rsidR="00052E80" w:rsidRPr="007B6DAA" w:rsidRDefault="00FD438A" w:rsidP="00052E80">
      <w:pPr>
        <w:rPr>
          <w:rFonts w:cs="Times New Roman"/>
          <w:i/>
          <w:iCs/>
          <w:szCs w:val="24"/>
          <w:highlight w:val="yellow"/>
        </w:rPr>
      </w:pPr>
      <w:r w:rsidRPr="00FD438A">
        <w:rPr>
          <w:rFonts w:cs="Times New Roman"/>
          <w:i/>
          <w:iCs/>
          <w:szCs w:val="24"/>
        </w:rPr>
        <w:t>2.</w:t>
      </w:r>
      <w:r w:rsidR="003C13FD">
        <w:rPr>
          <w:rFonts w:cs="Times New Roman"/>
          <w:i/>
          <w:iCs/>
          <w:szCs w:val="24"/>
        </w:rPr>
        <w:t>4</w:t>
      </w:r>
      <w:r w:rsidRPr="00FD438A">
        <w:rPr>
          <w:rFonts w:cs="Times New Roman"/>
          <w:i/>
          <w:iCs/>
          <w:szCs w:val="24"/>
        </w:rPr>
        <w:t xml:space="preserve"> </w:t>
      </w:r>
      <w:r w:rsidR="00EC15CD" w:rsidRPr="007B6DAA">
        <w:rPr>
          <w:rFonts w:cs="Times New Roman"/>
          <w:i/>
          <w:iCs/>
          <w:szCs w:val="24"/>
          <w:highlight w:val="yellow"/>
        </w:rPr>
        <w:t>Train-test-split</w:t>
      </w:r>
    </w:p>
    <w:p w14:paraId="6D2934ED" w14:textId="55AD08D0" w:rsidR="00C2223C" w:rsidRPr="00C762C7" w:rsidRDefault="00C2223C" w:rsidP="00052E80">
      <w:pPr>
        <w:rPr>
          <w:rFonts w:cs="Times New Roman"/>
          <w:szCs w:val="24"/>
        </w:rPr>
      </w:pPr>
      <w:r w:rsidRPr="007B6DAA">
        <w:rPr>
          <w:rFonts w:cs="Times New Roman"/>
          <w:szCs w:val="24"/>
          <w:highlight w:val="yellow"/>
        </w:rPr>
        <w:t>In order to test the performance of the models, data has to be randomly split</w:t>
      </w:r>
      <w:r w:rsidR="00C762C7" w:rsidRPr="007B6DAA">
        <w:rPr>
          <w:rFonts w:cs="Times New Roman"/>
          <w:szCs w:val="24"/>
          <w:highlight w:val="yellow"/>
        </w:rPr>
        <w:t xml:space="preserve"> between train and test sets. If the entire model was used for fitting the model, then it would do very well on the data points that it has seen, corresponding to low variance. However, it may incorporate random noise and lead to overfitting</w:t>
      </w:r>
      <w:r w:rsidR="00C762C7">
        <w:rPr>
          <w:rFonts w:cs="Times New Roman"/>
          <w:szCs w:val="24"/>
        </w:rPr>
        <w:t>, which means it would not do well on new data. By keeping the train and test sets separate, an assessment of how accurate the model truly is can be made. The model is trained on the training set. Then, the model is used to predict price using the independent variables of the test set. The output is compared with the actual price, in order to assess the performance of the model.</w:t>
      </w:r>
      <w:r w:rsidR="00F74045">
        <w:rPr>
          <w:rFonts w:cs="Times New Roman"/>
          <w:szCs w:val="24"/>
        </w:rPr>
        <w:t xml:space="preserve"> Out of the 201 automobiles, 75% (150) went into the train set, and 25% (51) into the test set. The split ratio is chosen because the training set is large enough for the model to pick up</w:t>
      </w:r>
      <w:r w:rsidR="00337564">
        <w:rPr>
          <w:rFonts w:cs="Times New Roman"/>
          <w:szCs w:val="24"/>
        </w:rPr>
        <w:t xml:space="preserve"> on</w:t>
      </w:r>
      <w:r w:rsidR="00F74045">
        <w:rPr>
          <w:rFonts w:cs="Times New Roman"/>
          <w:szCs w:val="24"/>
        </w:rPr>
        <w:t xml:space="preserve"> the factors that </w:t>
      </w:r>
      <w:r w:rsidR="00337564">
        <w:rPr>
          <w:rFonts w:cs="Times New Roman"/>
          <w:szCs w:val="24"/>
        </w:rPr>
        <w:t>determine</w:t>
      </w:r>
      <w:r w:rsidR="00F74045">
        <w:rPr>
          <w:rFonts w:cs="Times New Roman"/>
          <w:szCs w:val="24"/>
        </w:rPr>
        <w:t xml:space="preserve"> the price, while </w:t>
      </w:r>
      <w:r w:rsidR="00337564">
        <w:rPr>
          <w:rFonts w:cs="Times New Roman"/>
          <w:szCs w:val="24"/>
        </w:rPr>
        <w:t>the test set is sufficient to effectively asses the performance of the model.</w:t>
      </w:r>
      <w:r w:rsidR="00F74045">
        <w:rPr>
          <w:rFonts w:cs="Times New Roman"/>
          <w:szCs w:val="24"/>
        </w:rPr>
        <w:t xml:space="preserve"> </w:t>
      </w:r>
    </w:p>
    <w:p w14:paraId="6CA28B7A" w14:textId="155807A0" w:rsidR="00052E80" w:rsidRDefault="00FD438A" w:rsidP="00052E80">
      <w:pPr>
        <w:rPr>
          <w:rFonts w:cs="Times New Roman"/>
          <w:i/>
          <w:iCs/>
          <w:szCs w:val="24"/>
        </w:rPr>
      </w:pPr>
      <w:r w:rsidRPr="00FD438A">
        <w:rPr>
          <w:rFonts w:cs="Times New Roman"/>
          <w:i/>
          <w:iCs/>
          <w:szCs w:val="24"/>
        </w:rPr>
        <w:t>2.</w:t>
      </w:r>
      <w:r w:rsidR="003C13FD">
        <w:rPr>
          <w:rFonts w:cs="Times New Roman"/>
          <w:i/>
          <w:iCs/>
          <w:szCs w:val="24"/>
        </w:rPr>
        <w:t>5</w:t>
      </w:r>
      <w:r w:rsidRPr="00FD438A">
        <w:rPr>
          <w:rFonts w:cs="Times New Roman"/>
          <w:i/>
          <w:iCs/>
          <w:szCs w:val="24"/>
        </w:rPr>
        <w:t xml:space="preserve"> Data Mining Techniques Employed</w:t>
      </w:r>
    </w:p>
    <w:p w14:paraId="78BD8D7B" w14:textId="49BE8289" w:rsidR="004327C4" w:rsidRDefault="001317D6" w:rsidP="00052E80">
      <w:pPr>
        <w:rPr>
          <w:rFonts w:cs="Times New Roman"/>
          <w:szCs w:val="24"/>
        </w:rPr>
      </w:pPr>
      <w:r>
        <w:rPr>
          <w:rFonts w:cs="Times New Roman"/>
          <w:szCs w:val="24"/>
        </w:rPr>
        <w:t>Four</w:t>
      </w:r>
      <w:r w:rsidR="00C762C7">
        <w:rPr>
          <w:rFonts w:cs="Times New Roman"/>
          <w:szCs w:val="24"/>
        </w:rPr>
        <w:t xml:space="preserve"> models are employed in this research: </w:t>
      </w:r>
      <w:r>
        <w:rPr>
          <w:rFonts w:cs="Times New Roman"/>
          <w:szCs w:val="24"/>
          <w:highlight w:val="yellow"/>
        </w:rPr>
        <w:t xml:space="preserve">k-nearest </w:t>
      </w:r>
      <w:proofErr w:type="spellStart"/>
      <w:r>
        <w:rPr>
          <w:rFonts w:cs="Times New Roman"/>
          <w:szCs w:val="24"/>
          <w:highlight w:val="yellow"/>
        </w:rPr>
        <w:t>neighbors</w:t>
      </w:r>
      <w:proofErr w:type="spellEnd"/>
      <w:r w:rsidR="00977CB9">
        <w:rPr>
          <w:rFonts w:cs="Times New Roman"/>
          <w:szCs w:val="24"/>
          <w:highlight w:val="yellow"/>
        </w:rPr>
        <w:t xml:space="preserve"> (</w:t>
      </w:r>
      <w:proofErr w:type="spellStart"/>
      <w:r w:rsidR="00977CB9">
        <w:rPr>
          <w:rFonts w:cs="Times New Roman"/>
          <w:szCs w:val="24"/>
          <w:highlight w:val="yellow"/>
        </w:rPr>
        <w:t>kNN</w:t>
      </w:r>
      <w:proofErr w:type="spellEnd"/>
      <w:r w:rsidR="00977CB9">
        <w:rPr>
          <w:rFonts w:cs="Times New Roman"/>
          <w:szCs w:val="24"/>
          <w:highlight w:val="yellow"/>
        </w:rPr>
        <w:t>)</w:t>
      </w:r>
      <w:r w:rsidR="00C762C7" w:rsidRPr="007B6DAA">
        <w:rPr>
          <w:rFonts w:cs="Times New Roman"/>
          <w:szCs w:val="24"/>
          <w:highlight w:val="yellow"/>
        </w:rPr>
        <w:t>, multilayer perceptron</w:t>
      </w:r>
      <w:r>
        <w:rPr>
          <w:rFonts w:cs="Times New Roman"/>
          <w:szCs w:val="24"/>
          <w:highlight w:val="yellow"/>
        </w:rPr>
        <w:t xml:space="preserve">, </w:t>
      </w:r>
      <w:r w:rsidR="00C762C7" w:rsidRPr="007B6DAA">
        <w:rPr>
          <w:rFonts w:cs="Times New Roman"/>
          <w:szCs w:val="24"/>
          <w:highlight w:val="yellow"/>
        </w:rPr>
        <w:t>logistic regression</w:t>
      </w:r>
      <w:r>
        <w:rPr>
          <w:rFonts w:cs="Times New Roman"/>
          <w:szCs w:val="24"/>
          <w:highlight w:val="yellow"/>
        </w:rPr>
        <w:t xml:space="preserve"> and support vector machines</w:t>
      </w:r>
      <w:r w:rsidR="00977CB9">
        <w:rPr>
          <w:rFonts w:cs="Times New Roman"/>
          <w:szCs w:val="24"/>
          <w:highlight w:val="yellow"/>
        </w:rPr>
        <w:t xml:space="preserve"> (SVM)</w:t>
      </w:r>
      <w:r w:rsidR="00C762C7" w:rsidRPr="007B6DAA">
        <w:rPr>
          <w:rFonts w:cs="Times New Roman"/>
          <w:szCs w:val="24"/>
          <w:highlight w:val="yellow"/>
        </w:rPr>
        <w:t>.</w:t>
      </w:r>
      <w:r w:rsidR="003847A4" w:rsidRPr="007B6DAA">
        <w:rPr>
          <w:rFonts w:cs="Times New Roman"/>
          <w:szCs w:val="24"/>
          <w:highlight w:val="yellow"/>
        </w:rPr>
        <w:t xml:space="preserve"> Comparing the results of the </w:t>
      </w:r>
      <w:r>
        <w:rPr>
          <w:rFonts w:cs="Times New Roman"/>
          <w:szCs w:val="24"/>
          <w:highlight w:val="yellow"/>
        </w:rPr>
        <w:t>four</w:t>
      </w:r>
      <w:r w:rsidR="003847A4" w:rsidRPr="007B6DAA">
        <w:rPr>
          <w:rFonts w:cs="Times New Roman"/>
          <w:szCs w:val="24"/>
          <w:highlight w:val="yellow"/>
        </w:rPr>
        <w:t xml:space="preserve"> has the potential to inform intelligent managerial implications regarding the importance of the analysed variables</w:t>
      </w:r>
      <w:r w:rsidR="003847A4">
        <w:rPr>
          <w:rFonts w:cs="Times New Roman"/>
          <w:szCs w:val="24"/>
        </w:rPr>
        <w:t>.</w:t>
      </w:r>
      <w:r w:rsidR="00C762C7">
        <w:rPr>
          <w:rFonts w:cs="Times New Roman"/>
          <w:szCs w:val="24"/>
        </w:rPr>
        <w:t xml:space="preserve"> </w:t>
      </w:r>
      <w:r w:rsidR="003847A4">
        <w:rPr>
          <w:rFonts w:cs="Times New Roman"/>
          <w:szCs w:val="24"/>
        </w:rPr>
        <w:t xml:space="preserve">The models and their hyper-parameters are explained below. </w:t>
      </w:r>
    </w:p>
    <w:p w14:paraId="0EC99903" w14:textId="2AE3AC1B" w:rsidR="004327C4" w:rsidRPr="00F537FB" w:rsidRDefault="004327C4" w:rsidP="00052E80">
      <w:pPr>
        <w:rPr>
          <w:rFonts w:cs="Times New Roman"/>
          <w:szCs w:val="24"/>
        </w:rPr>
      </w:pPr>
      <w:r w:rsidRPr="007B6DAA">
        <w:rPr>
          <w:rFonts w:cs="Times New Roman"/>
          <w:szCs w:val="24"/>
          <w:highlight w:val="yellow"/>
        </w:rPr>
        <w:t xml:space="preserve">Hyperparameters are the details of the </w:t>
      </w:r>
      <w:r w:rsidR="00977CB9">
        <w:rPr>
          <w:rFonts w:cs="Times New Roman"/>
          <w:szCs w:val="24"/>
        </w:rPr>
        <w:t>models</w:t>
      </w:r>
      <w:r>
        <w:rPr>
          <w:rFonts w:cs="Times New Roman"/>
          <w:szCs w:val="24"/>
        </w:rPr>
        <w:t>.</w:t>
      </w:r>
      <w:r w:rsidR="00977CB9">
        <w:rPr>
          <w:rFonts w:cs="Times New Roman"/>
          <w:szCs w:val="24"/>
        </w:rPr>
        <w:t xml:space="preserve"> For example, for </w:t>
      </w:r>
      <w:proofErr w:type="spellStart"/>
      <w:r w:rsidR="00977CB9">
        <w:rPr>
          <w:rFonts w:cs="Times New Roman"/>
          <w:szCs w:val="24"/>
        </w:rPr>
        <w:t>kNN</w:t>
      </w:r>
      <w:proofErr w:type="spellEnd"/>
      <w:r w:rsidR="00977CB9">
        <w:rPr>
          <w:rFonts w:cs="Times New Roman"/>
          <w:szCs w:val="24"/>
        </w:rPr>
        <w:t xml:space="preserve"> these can be the number of neighbours and the kernel function.</w:t>
      </w:r>
      <w:r>
        <w:rPr>
          <w:rFonts w:cs="Times New Roman"/>
          <w:szCs w:val="24"/>
        </w:rPr>
        <w:t xml:space="preserve"> Hyperparameter tuning is performed using Grid Search Cross-Validation (CV). Cross Validation is a method of splitting data into </w:t>
      </w:r>
      <w:r w:rsidR="00792EDE">
        <w:rPr>
          <w:rFonts w:cs="Times New Roman"/>
          <w:szCs w:val="24"/>
        </w:rPr>
        <w:t>a user-provided number of folds, in this report, three. The folds are shuffled, and each iteration one of the folds is the test set, while the others are the train set.</w:t>
      </w:r>
      <w:r w:rsidR="00977CB9">
        <w:rPr>
          <w:rFonts w:cs="Times New Roman"/>
          <w:szCs w:val="24"/>
        </w:rPr>
        <w:t xml:space="preserve"> </w:t>
      </w:r>
      <w:r w:rsidR="00977CB9" w:rsidRPr="0088214F">
        <w:rPr>
          <w:rFonts w:cs="Times New Roman"/>
          <w:szCs w:val="24"/>
          <w:highlight w:val="yellow"/>
        </w:rPr>
        <w:t xml:space="preserve">Many models are tested during this process. For </w:t>
      </w:r>
      <w:r w:rsidR="0088214F" w:rsidRPr="0088214F">
        <w:rPr>
          <w:rFonts w:cs="Times New Roman"/>
          <w:szCs w:val="24"/>
          <w:highlight w:val="yellow"/>
        </w:rPr>
        <w:t>instance</w:t>
      </w:r>
      <w:r w:rsidR="00977CB9" w:rsidRPr="0088214F">
        <w:rPr>
          <w:rFonts w:cs="Times New Roman"/>
          <w:szCs w:val="24"/>
          <w:highlight w:val="yellow"/>
        </w:rPr>
        <w:t xml:space="preserve">, for SVM, a combination of 75 hyperparameter candidates </w:t>
      </w:r>
      <w:r w:rsidR="0088214F" w:rsidRPr="0088214F">
        <w:rPr>
          <w:rFonts w:cs="Times New Roman"/>
          <w:szCs w:val="24"/>
          <w:highlight w:val="yellow"/>
        </w:rPr>
        <w:t>are tested, each 3 times, totalling 225 fits.</w:t>
      </w:r>
    </w:p>
    <w:p w14:paraId="1EA3FB2B" w14:textId="72260710" w:rsidR="00E00031" w:rsidRDefault="004327C4" w:rsidP="00052E80">
      <w:pPr>
        <w:rPr>
          <w:rFonts w:cs="Times New Roman"/>
          <w:szCs w:val="24"/>
        </w:rPr>
      </w:pPr>
      <w:r>
        <w:rPr>
          <w:rFonts w:cs="Times New Roman"/>
          <w:szCs w:val="24"/>
        </w:rPr>
        <w:t>Grid search implies that all the inputted hyperparameter combinations are tested.</w:t>
      </w:r>
      <w:r w:rsidR="00977CB9">
        <w:rPr>
          <w:rFonts w:cs="Times New Roman"/>
          <w:szCs w:val="24"/>
        </w:rPr>
        <w:t xml:space="preserve"> </w:t>
      </w:r>
      <w:r>
        <w:rPr>
          <w:rFonts w:cs="Times New Roman"/>
          <w:szCs w:val="24"/>
        </w:rPr>
        <w:t xml:space="preserve"> As this dataset is small, the computational power to directly run a grid search CV is easily affordable. If the dataset were larger, different methods of CV, such as random search, which randomly tests a given number of hyperparameters from the given lists, may have to be employed first.</w:t>
      </w:r>
    </w:p>
    <w:p w14:paraId="32CDBA30" w14:textId="7F69F333" w:rsidR="00052E80" w:rsidRPr="00E00031" w:rsidRDefault="00FD438A" w:rsidP="00052E80">
      <w:pPr>
        <w:rPr>
          <w:rFonts w:cs="Times New Roman"/>
          <w:szCs w:val="24"/>
        </w:rPr>
      </w:pPr>
      <w:r w:rsidRPr="00FD438A">
        <w:rPr>
          <w:rFonts w:cs="Times New Roman"/>
          <w:i/>
          <w:iCs/>
          <w:szCs w:val="24"/>
        </w:rPr>
        <w:lastRenderedPageBreak/>
        <w:t>2.</w:t>
      </w:r>
      <w:r w:rsidR="003C13FD">
        <w:rPr>
          <w:rFonts w:cs="Times New Roman"/>
          <w:i/>
          <w:iCs/>
          <w:szCs w:val="24"/>
        </w:rPr>
        <w:t>5</w:t>
      </w:r>
      <w:r w:rsidRPr="00FD438A">
        <w:rPr>
          <w:rFonts w:cs="Times New Roman"/>
          <w:i/>
          <w:iCs/>
          <w:szCs w:val="24"/>
        </w:rPr>
        <w:t xml:space="preserve">.1 </w:t>
      </w:r>
      <w:r w:rsidR="001C3527">
        <w:rPr>
          <w:rFonts w:cs="Times New Roman"/>
          <w:i/>
          <w:iCs/>
          <w:szCs w:val="24"/>
        </w:rPr>
        <w:t xml:space="preserve">k-Nearest </w:t>
      </w:r>
      <w:proofErr w:type="spellStart"/>
      <w:r w:rsidR="001C3527">
        <w:rPr>
          <w:rFonts w:cs="Times New Roman"/>
          <w:i/>
          <w:iCs/>
          <w:szCs w:val="24"/>
        </w:rPr>
        <w:t>Neighbors</w:t>
      </w:r>
      <w:proofErr w:type="spellEnd"/>
      <w:r w:rsidR="001C3527">
        <w:rPr>
          <w:rFonts w:cs="Times New Roman"/>
          <w:i/>
          <w:iCs/>
          <w:szCs w:val="24"/>
        </w:rPr>
        <w:t xml:space="preserve"> (</w:t>
      </w:r>
      <w:proofErr w:type="spellStart"/>
      <w:r w:rsidR="001C3527">
        <w:rPr>
          <w:rFonts w:cs="Times New Roman"/>
          <w:i/>
          <w:iCs/>
          <w:szCs w:val="24"/>
        </w:rPr>
        <w:t>kNN</w:t>
      </w:r>
      <w:proofErr w:type="spellEnd"/>
      <w:r w:rsidR="001C3527">
        <w:rPr>
          <w:rFonts w:cs="Times New Roman"/>
          <w:i/>
          <w:iCs/>
          <w:szCs w:val="24"/>
        </w:rPr>
        <w:t>)</w:t>
      </w:r>
    </w:p>
    <w:p w14:paraId="52737E1C" w14:textId="6B0EED5D" w:rsidR="005756CF" w:rsidRDefault="00454F54" w:rsidP="00052E80">
      <w:pPr>
        <w:rPr>
          <w:rFonts w:cs="Times New Roman"/>
          <w:szCs w:val="24"/>
        </w:rPr>
      </w:pPr>
      <w:r>
        <w:rPr>
          <w:rFonts w:cs="Times New Roman"/>
          <w:szCs w:val="24"/>
        </w:rPr>
        <w:t xml:space="preserve">The </w:t>
      </w:r>
      <w:proofErr w:type="spellStart"/>
      <w:r>
        <w:rPr>
          <w:rFonts w:cs="Times New Roman"/>
          <w:szCs w:val="24"/>
        </w:rPr>
        <w:t>kNN</w:t>
      </w:r>
      <w:proofErr w:type="spellEnd"/>
      <w:r>
        <w:rPr>
          <w:rFonts w:cs="Times New Roman"/>
          <w:szCs w:val="24"/>
        </w:rPr>
        <w:t xml:space="preserve"> model for classification is a predictive analysis method in which a new data point is classified to be equal to </w:t>
      </w:r>
      <w:r w:rsidR="00134C0B">
        <w:rPr>
          <w:rFonts w:cs="Times New Roman"/>
          <w:szCs w:val="24"/>
        </w:rPr>
        <w:t xml:space="preserve">the majority category between its k nearest </w:t>
      </w:r>
      <w:proofErr w:type="spellStart"/>
      <w:r w:rsidR="00134C0B">
        <w:rPr>
          <w:rFonts w:cs="Times New Roman"/>
          <w:szCs w:val="24"/>
        </w:rPr>
        <w:t>neighbors</w:t>
      </w:r>
      <w:proofErr w:type="spellEnd"/>
      <w:r w:rsidR="00134C0B">
        <w:rPr>
          <w:rFonts w:cs="Times New Roman"/>
          <w:szCs w:val="24"/>
        </w:rPr>
        <w:t xml:space="preserve">, where k can be any whole number larger than 1 [30]. Hyperparameter tuning on the automobile dataset revealed that 15 </w:t>
      </w:r>
      <w:proofErr w:type="spellStart"/>
      <w:r w:rsidR="00134C0B">
        <w:rPr>
          <w:rFonts w:cs="Times New Roman"/>
          <w:szCs w:val="24"/>
        </w:rPr>
        <w:t>neighbors</w:t>
      </w:r>
      <w:proofErr w:type="spellEnd"/>
      <w:r w:rsidR="00134C0B">
        <w:rPr>
          <w:rFonts w:cs="Times New Roman"/>
          <w:szCs w:val="24"/>
        </w:rPr>
        <w:t xml:space="preserve"> gives the best result (Figure </w:t>
      </w:r>
      <w:r w:rsidR="00B25DB3">
        <w:rPr>
          <w:rFonts w:cs="Times New Roman"/>
          <w:szCs w:val="24"/>
        </w:rPr>
        <w:t>8</w:t>
      </w:r>
      <w:r w:rsidR="00134C0B">
        <w:rPr>
          <w:rFonts w:cs="Times New Roman"/>
          <w:szCs w:val="24"/>
        </w:rPr>
        <w:t xml:space="preserve">). </w:t>
      </w:r>
      <w:r w:rsidR="005756CF">
        <w:rPr>
          <w:rFonts w:cs="Times New Roman"/>
          <w:szCs w:val="24"/>
        </w:rPr>
        <w:t xml:space="preserve">Unlike other machine learning algorithms, </w:t>
      </w:r>
      <w:proofErr w:type="spellStart"/>
      <w:r w:rsidR="005756CF">
        <w:rPr>
          <w:rFonts w:cs="Times New Roman"/>
          <w:szCs w:val="24"/>
        </w:rPr>
        <w:t>kNN</w:t>
      </w:r>
      <w:proofErr w:type="spellEnd"/>
      <w:r w:rsidR="005756CF">
        <w:rPr>
          <w:rFonts w:cs="Times New Roman"/>
          <w:szCs w:val="24"/>
        </w:rPr>
        <w:t xml:space="preserve"> does not need time to “learn”, since it uses existing already existing distances. It is easy to implement and because its classification method is straightforward, the reasons why predictions are made is clear. On the other hand, on larger datasets, calculating the distance of new points can be costly. The same issues </w:t>
      </w:r>
      <w:proofErr w:type="gramStart"/>
      <w:r w:rsidR="005756CF">
        <w:rPr>
          <w:rFonts w:cs="Times New Roman"/>
          <w:szCs w:val="24"/>
        </w:rPr>
        <w:t>arises</w:t>
      </w:r>
      <w:proofErr w:type="gramEnd"/>
      <w:r w:rsidR="005756CF">
        <w:rPr>
          <w:rFonts w:cs="Times New Roman"/>
          <w:szCs w:val="24"/>
        </w:rPr>
        <w:t xml:space="preserve"> in datasets with a large number of dimensions. Another weakness of </w:t>
      </w:r>
      <w:proofErr w:type="spellStart"/>
      <w:r w:rsidR="005756CF">
        <w:rPr>
          <w:rFonts w:cs="Times New Roman"/>
          <w:szCs w:val="24"/>
        </w:rPr>
        <w:t>kNN</w:t>
      </w:r>
      <w:proofErr w:type="spellEnd"/>
      <w:r w:rsidR="005756CF">
        <w:rPr>
          <w:rFonts w:cs="Times New Roman"/>
          <w:szCs w:val="24"/>
        </w:rPr>
        <w:t xml:space="preserve"> is noise sensitivity: missing values and outliers can significantly reduce performance</w:t>
      </w:r>
      <w:r w:rsidR="006D78A0">
        <w:rPr>
          <w:rFonts w:cs="Times New Roman"/>
          <w:szCs w:val="24"/>
        </w:rPr>
        <w:t xml:space="preserve"> [31]</w:t>
      </w:r>
      <w:r w:rsidR="005756CF">
        <w:rPr>
          <w:rFonts w:cs="Times New Roman"/>
          <w:szCs w:val="24"/>
        </w:rPr>
        <w:t>.</w:t>
      </w:r>
    </w:p>
    <w:p w14:paraId="6439309B" w14:textId="77777777" w:rsidR="004E649B" w:rsidRDefault="004E649B" w:rsidP="004E649B">
      <w:pPr>
        <w:keepNext/>
      </w:pPr>
      <w:r w:rsidRPr="004E649B">
        <w:rPr>
          <w:rFonts w:cs="Times New Roman"/>
          <w:noProof/>
          <w:szCs w:val="24"/>
        </w:rPr>
        <w:drawing>
          <wp:inline distT="0" distB="0" distL="0" distR="0" wp14:anchorId="78E9B5C8" wp14:editId="562A7155">
            <wp:extent cx="5731510" cy="387540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875405"/>
                    </a:xfrm>
                    <a:prstGeom prst="rect">
                      <a:avLst/>
                    </a:prstGeom>
                  </pic:spPr>
                </pic:pic>
              </a:graphicData>
            </a:graphic>
          </wp:inline>
        </w:drawing>
      </w:r>
    </w:p>
    <w:p w14:paraId="2525D187" w14:textId="05F363A7" w:rsidR="005756CF" w:rsidRPr="005756CF" w:rsidRDefault="004E649B" w:rsidP="005756CF">
      <w:pPr>
        <w:pStyle w:val="Caption"/>
      </w:pPr>
      <w:r>
        <w:t xml:space="preserve">Figure </w:t>
      </w:r>
      <w:r w:rsidR="00B25DB3">
        <w:t>8</w:t>
      </w:r>
      <w:r>
        <w:t xml:space="preserve">. Showing the price category predictions given by the </w:t>
      </w:r>
      <w:proofErr w:type="spellStart"/>
      <w:r>
        <w:t>kNN</w:t>
      </w:r>
      <w:proofErr w:type="spellEnd"/>
      <w:r>
        <w:t xml:space="preserve"> algorithm, when k=15</w:t>
      </w:r>
    </w:p>
    <w:p w14:paraId="00F76C25" w14:textId="77777777" w:rsidR="00301D53" w:rsidRDefault="005756CF" w:rsidP="005756CF">
      <w:pPr>
        <w:rPr>
          <w:rFonts w:cs="Times New Roman"/>
          <w:szCs w:val="24"/>
        </w:rPr>
      </w:pPr>
      <w:r>
        <w:rPr>
          <w:rFonts w:cs="Times New Roman"/>
          <w:szCs w:val="24"/>
        </w:rPr>
        <w:t xml:space="preserve">Besides the number of </w:t>
      </w:r>
      <w:proofErr w:type="spellStart"/>
      <w:r>
        <w:rPr>
          <w:rFonts w:cs="Times New Roman"/>
          <w:szCs w:val="24"/>
        </w:rPr>
        <w:t>neighbors</w:t>
      </w:r>
      <w:proofErr w:type="spellEnd"/>
      <w:r>
        <w:rPr>
          <w:rFonts w:cs="Times New Roman"/>
          <w:szCs w:val="24"/>
        </w:rPr>
        <w:t xml:space="preserve">, the most optimal leaf size and p value were searched for. </w:t>
      </w:r>
      <w:r w:rsidR="006D78A0">
        <w:rPr>
          <w:rFonts w:cs="Times New Roman"/>
          <w:szCs w:val="24"/>
        </w:rPr>
        <w:t xml:space="preserve">In order to increase the time of finding </w:t>
      </w:r>
      <w:proofErr w:type="spellStart"/>
      <w:r w:rsidR="006D78A0">
        <w:rPr>
          <w:rFonts w:cs="Times New Roman"/>
          <w:szCs w:val="24"/>
        </w:rPr>
        <w:t>neighbors</w:t>
      </w:r>
      <w:proofErr w:type="spellEnd"/>
      <w:r w:rsidR="006D78A0">
        <w:rPr>
          <w:rFonts w:cs="Times New Roman"/>
          <w:szCs w:val="24"/>
        </w:rPr>
        <w:t xml:space="preserve">, </w:t>
      </w:r>
      <w:proofErr w:type="spellStart"/>
      <w:r w:rsidR="006D78A0">
        <w:rPr>
          <w:rFonts w:cs="Times New Roman"/>
          <w:szCs w:val="24"/>
        </w:rPr>
        <w:t>sklearn’s</w:t>
      </w:r>
      <w:proofErr w:type="spellEnd"/>
      <w:r w:rsidR="006D78A0">
        <w:rPr>
          <w:rFonts w:cs="Times New Roman"/>
          <w:szCs w:val="24"/>
        </w:rPr>
        <w:t xml:space="preserve"> </w:t>
      </w:r>
      <w:proofErr w:type="spellStart"/>
      <w:r w:rsidR="006D78A0">
        <w:rPr>
          <w:rFonts w:cs="Times New Roman"/>
          <w:szCs w:val="24"/>
        </w:rPr>
        <w:t>kNN</w:t>
      </w:r>
      <w:proofErr w:type="spellEnd"/>
      <w:r w:rsidR="006D78A0">
        <w:rPr>
          <w:rFonts w:cs="Times New Roman"/>
          <w:szCs w:val="24"/>
        </w:rPr>
        <w:t xml:space="preserve"> provides 2 alternatives to a brute search: K-d tree and Ball-tree. They both use tree data structures to store data points in efficient ways which allow for improved time performance. In this model, the algorithm is allowed to automatically choose the most optimum </w:t>
      </w:r>
      <w:proofErr w:type="spellStart"/>
      <w:r w:rsidR="006D78A0">
        <w:rPr>
          <w:rFonts w:cs="Times New Roman"/>
          <w:szCs w:val="24"/>
        </w:rPr>
        <w:t>neighbors</w:t>
      </w:r>
      <w:proofErr w:type="spellEnd"/>
      <w:r w:rsidR="006D78A0">
        <w:rPr>
          <w:rFonts w:cs="Times New Roman"/>
          <w:szCs w:val="24"/>
        </w:rPr>
        <w:t xml:space="preserve"> finding mechanism. The leaf size hyperparameter controls how many data points the sub-trees in these algorithms can have</w:t>
      </w:r>
      <w:r w:rsidR="00301D53">
        <w:rPr>
          <w:rFonts w:cs="Times New Roman"/>
          <w:szCs w:val="24"/>
        </w:rPr>
        <w:t xml:space="preserve">. The most optimal number found is 20. </w:t>
      </w:r>
    </w:p>
    <w:p w14:paraId="4D63549D" w14:textId="708E704A" w:rsidR="005756CF" w:rsidRDefault="00301D53" w:rsidP="005756CF">
      <w:pPr>
        <w:rPr>
          <w:rFonts w:cs="Times New Roman"/>
          <w:szCs w:val="24"/>
        </w:rPr>
      </w:pPr>
      <w:r>
        <w:rPr>
          <w:rFonts w:cs="Times New Roman"/>
          <w:szCs w:val="24"/>
        </w:rPr>
        <w:t>In order</w:t>
      </w:r>
      <w:r w:rsidR="006D78A0">
        <w:rPr>
          <w:rFonts w:cs="Times New Roman"/>
          <w:szCs w:val="24"/>
        </w:rPr>
        <w:t xml:space="preserve"> </w:t>
      </w:r>
      <w:r>
        <w:rPr>
          <w:rFonts w:cs="Times New Roman"/>
          <w:szCs w:val="24"/>
        </w:rPr>
        <w:t>to calculate the distance between points, the algorithm uses “</w:t>
      </w:r>
      <w:proofErr w:type="spellStart"/>
      <w:r w:rsidR="00E00031">
        <w:rPr>
          <w:rFonts w:cs="Times New Roman"/>
          <w:szCs w:val="24"/>
        </w:rPr>
        <w:t>m</w:t>
      </w:r>
      <w:r>
        <w:rPr>
          <w:rFonts w:cs="Times New Roman"/>
          <w:szCs w:val="24"/>
        </w:rPr>
        <w:t>inkowsi</w:t>
      </w:r>
      <w:proofErr w:type="spellEnd"/>
      <w:r>
        <w:rPr>
          <w:rFonts w:cs="Times New Roman"/>
          <w:szCs w:val="24"/>
        </w:rPr>
        <w:t>” distance. This can be either Euclidean distance, when p=2, or Manhattan distance, when p=1. Grid search revealed that p=1 gives the best accuracy [32]. The Manhattan distance</w:t>
      </w:r>
      <w:r w:rsidR="00E00031">
        <w:rPr>
          <w:rFonts w:cs="Times New Roman"/>
          <w:szCs w:val="24"/>
        </w:rPr>
        <w:t xml:space="preserve"> is measured </w:t>
      </w:r>
      <w:r w:rsidR="00E00031">
        <w:rPr>
          <w:rFonts w:cs="Times New Roman"/>
          <w:szCs w:val="24"/>
        </w:rPr>
        <w:lastRenderedPageBreak/>
        <w:t>along the axes at right angles, such that in a plane containing 2 points with coordinates (x1, y1) and (x2, y2), it is given by:</w:t>
      </w:r>
    </w:p>
    <w:p w14:paraId="616D061B" w14:textId="57AEB370" w:rsidR="00134C0B" w:rsidRDefault="00021212" w:rsidP="00134C0B">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 xml:space="preserve"> (2)</m:t>
          </m:r>
        </m:oMath>
      </m:oMathPara>
    </w:p>
    <w:p w14:paraId="6D8FDC73" w14:textId="77777777" w:rsidR="00134C0B" w:rsidRPr="00134C0B" w:rsidRDefault="00134C0B" w:rsidP="00134C0B"/>
    <w:p w14:paraId="196C8873" w14:textId="10D34F87" w:rsidR="00052E80" w:rsidRDefault="00FD438A" w:rsidP="00052E80">
      <w:pPr>
        <w:rPr>
          <w:rFonts w:cs="Times New Roman"/>
          <w:i/>
          <w:iCs/>
          <w:szCs w:val="24"/>
        </w:rPr>
      </w:pPr>
      <w:r w:rsidRPr="00FD438A">
        <w:rPr>
          <w:rFonts w:cs="Times New Roman"/>
          <w:i/>
          <w:iCs/>
          <w:szCs w:val="24"/>
        </w:rPr>
        <w:t>2.</w:t>
      </w:r>
      <w:r w:rsidR="003C13FD">
        <w:rPr>
          <w:rFonts w:cs="Times New Roman"/>
          <w:i/>
          <w:iCs/>
          <w:szCs w:val="24"/>
        </w:rPr>
        <w:t>5</w:t>
      </w:r>
      <w:r w:rsidRPr="00FD438A">
        <w:rPr>
          <w:rFonts w:cs="Times New Roman"/>
          <w:i/>
          <w:iCs/>
          <w:szCs w:val="24"/>
        </w:rPr>
        <w:t xml:space="preserve">.2 </w:t>
      </w:r>
      <w:r w:rsidR="00052E80" w:rsidRPr="00FD438A">
        <w:rPr>
          <w:rFonts w:cs="Times New Roman"/>
          <w:i/>
          <w:iCs/>
          <w:szCs w:val="24"/>
        </w:rPr>
        <w:t>Multilayer Perceptron</w:t>
      </w:r>
      <w:r w:rsidR="00792EDE">
        <w:rPr>
          <w:rFonts w:cs="Times New Roman"/>
          <w:i/>
          <w:iCs/>
          <w:szCs w:val="24"/>
        </w:rPr>
        <w:t xml:space="preserve"> Classifier</w:t>
      </w:r>
    </w:p>
    <w:p w14:paraId="17744461" w14:textId="4A2E0EA4" w:rsidR="00334D44" w:rsidRDefault="00792EDE" w:rsidP="00052E80">
      <w:pPr>
        <w:rPr>
          <w:rFonts w:cs="Times New Roman"/>
          <w:szCs w:val="24"/>
        </w:rPr>
      </w:pPr>
      <w:r>
        <w:rPr>
          <w:rFonts w:cs="Times New Roman"/>
          <w:szCs w:val="24"/>
        </w:rPr>
        <w:t>A perceptron</w:t>
      </w:r>
      <w:r w:rsidR="009C14AD">
        <w:rPr>
          <w:rFonts w:cs="Times New Roman"/>
          <w:szCs w:val="24"/>
        </w:rPr>
        <w:t>/neuron</w:t>
      </w:r>
      <w:r w:rsidR="00D502A5">
        <w:rPr>
          <w:rFonts w:cs="Times New Roman"/>
          <w:szCs w:val="24"/>
        </w:rPr>
        <w:t xml:space="preserve"> (Figure </w:t>
      </w:r>
      <w:r w:rsidR="00B25DB3">
        <w:rPr>
          <w:rFonts w:cs="Times New Roman"/>
          <w:szCs w:val="24"/>
        </w:rPr>
        <w:t>9</w:t>
      </w:r>
      <w:r w:rsidR="00D502A5">
        <w:rPr>
          <w:rFonts w:cs="Times New Roman"/>
          <w:szCs w:val="24"/>
        </w:rPr>
        <w:t>)</w:t>
      </w:r>
      <w:r>
        <w:rPr>
          <w:rFonts w:cs="Times New Roman"/>
          <w:szCs w:val="24"/>
        </w:rPr>
        <w:t xml:space="preserve"> is an algorithm for binary classification. In a multi-layer perceptron model, also known as an artificial neural network (ANN), multiple </w:t>
      </w:r>
      <w:proofErr w:type="spellStart"/>
      <w:r>
        <w:rPr>
          <w:rFonts w:cs="Times New Roman"/>
          <w:szCs w:val="24"/>
        </w:rPr>
        <w:t>perceptrons</w:t>
      </w:r>
      <w:proofErr w:type="spellEnd"/>
      <w:r>
        <w:rPr>
          <w:rFonts w:cs="Times New Roman"/>
          <w:szCs w:val="24"/>
        </w:rPr>
        <w:t xml:space="preserve"> act as a simplified version of the human brain neurons. </w:t>
      </w:r>
    </w:p>
    <w:p w14:paraId="4E41C936" w14:textId="77777777" w:rsidR="00B66991" w:rsidRDefault="00B66991" w:rsidP="00B66991">
      <w:pPr>
        <w:keepNext/>
      </w:pPr>
      <w:r>
        <w:rPr>
          <w:rFonts w:cs="Times New Roman"/>
          <w:noProof/>
          <w:szCs w:val="24"/>
        </w:rPr>
        <w:drawing>
          <wp:inline distT="0" distB="0" distL="0" distR="0" wp14:anchorId="38D789BB" wp14:editId="7EA8DDB3">
            <wp:extent cx="3209925" cy="20097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3">
                      <a:extLst>
                        <a:ext uri="{28A0092B-C50C-407E-A947-70E740481C1C}">
                          <a14:useLocalDpi xmlns:a14="http://schemas.microsoft.com/office/drawing/2010/main" val="0"/>
                        </a:ext>
                      </a:extLst>
                    </a:blip>
                    <a:stretch>
                      <a:fillRect/>
                    </a:stretch>
                  </pic:blipFill>
                  <pic:spPr>
                    <a:xfrm>
                      <a:off x="0" y="0"/>
                      <a:ext cx="3209925" cy="2009775"/>
                    </a:xfrm>
                    <a:prstGeom prst="rect">
                      <a:avLst/>
                    </a:prstGeom>
                  </pic:spPr>
                </pic:pic>
              </a:graphicData>
            </a:graphic>
          </wp:inline>
        </w:drawing>
      </w:r>
    </w:p>
    <w:p w14:paraId="4C6AE0DC" w14:textId="34EFA23A" w:rsidR="00B66991" w:rsidRDefault="00B66991" w:rsidP="00B66991">
      <w:pPr>
        <w:pStyle w:val="Caption"/>
        <w:rPr>
          <w:rFonts w:cs="Times New Roman"/>
          <w:sz w:val="24"/>
          <w:szCs w:val="24"/>
        </w:rPr>
      </w:pPr>
      <w:r>
        <w:t xml:space="preserve">Figure </w:t>
      </w:r>
      <w:r w:rsidR="00B25DB3">
        <w:t>9</w:t>
      </w:r>
      <w:r>
        <w:t xml:space="preserve">. </w:t>
      </w:r>
      <w:r w:rsidR="009C14AD">
        <w:t>A perceptron taking input from three neurons in the previous layer. Shows the weights and the bias.</w:t>
      </w:r>
    </w:p>
    <w:p w14:paraId="6C5BD522" w14:textId="507E66EF" w:rsidR="00B04871" w:rsidRDefault="00D502A5" w:rsidP="00052E80">
      <w:pPr>
        <w:rPr>
          <w:rFonts w:cs="Times New Roman"/>
          <w:szCs w:val="24"/>
        </w:rPr>
      </w:pPr>
      <w:r>
        <w:rPr>
          <w:rFonts w:cs="Times New Roman"/>
          <w:szCs w:val="24"/>
        </w:rPr>
        <w:t xml:space="preserve">A perceptron has a threshold </w:t>
      </w:r>
      <w:r w:rsidR="009C14AD">
        <w:rPr>
          <w:rFonts w:cs="Times New Roman"/>
          <w:szCs w:val="24"/>
        </w:rPr>
        <w:t>which</w:t>
      </w:r>
      <w:r>
        <w:rPr>
          <w:rFonts w:cs="Times New Roman"/>
          <w:szCs w:val="24"/>
        </w:rPr>
        <w:t xml:space="preserve"> has to be reached in order for it to activate</w:t>
      </w:r>
      <w:r w:rsidR="009C14AD">
        <w:rPr>
          <w:rFonts w:cs="Times New Roman"/>
          <w:szCs w:val="24"/>
        </w:rPr>
        <w:t xml:space="preserve">, which </w:t>
      </w:r>
      <w:r>
        <w:rPr>
          <w:rFonts w:cs="Times New Roman"/>
          <w:szCs w:val="24"/>
        </w:rPr>
        <w:t>can alternatively be written as a bias</w:t>
      </w:r>
      <w:r w:rsidR="00B04871">
        <w:rPr>
          <w:rFonts w:cs="Times New Roman"/>
          <w:szCs w:val="24"/>
        </w:rPr>
        <w:t xml:space="preserve">. The simplest perceptron </w:t>
      </w:r>
      <w:r w:rsidR="00334D44">
        <w:rPr>
          <w:rFonts w:cs="Times New Roman"/>
          <w:szCs w:val="24"/>
        </w:rPr>
        <w:t>activation function is a step function</w:t>
      </w:r>
    </w:p>
    <w:p w14:paraId="06F3B370" w14:textId="76714298" w:rsidR="00D502A5" w:rsidRPr="00B04871" w:rsidRDefault="00B04871" w:rsidP="00B04871">
      <w:pPr>
        <w:jc w:val="center"/>
        <w:rPr>
          <w:rFonts w:cs="Times New Roman"/>
          <w:szCs w:val="24"/>
        </w:rPr>
      </w:pPr>
      <m:oMath>
        <m:r>
          <w:rPr>
            <w:rFonts w:ascii="Cambria Math" w:hAnsi="Cambria Math" w:cs="Times New Roman"/>
            <w:szCs w:val="24"/>
          </w:rPr>
          <m:t>output=</m:t>
        </m:r>
        <m:d>
          <m:dPr>
            <m:begChr m:val="{"/>
            <m:endChr m:val=""/>
            <m:ctrlPr>
              <w:rPr>
                <w:rFonts w:ascii="Cambria Math" w:hAnsi="Cambria Math" w:cs="Times New Roman"/>
                <w:i/>
                <w:szCs w:val="24"/>
              </w:rPr>
            </m:ctrlPr>
          </m:dPr>
          <m:e>
            <m:eqArr>
              <m:eqArrPr>
                <m:ctrlPr>
                  <w:rPr>
                    <w:rFonts w:ascii="Cambria Math" w:hAnsi="Cambria Math" w:cs="Times New Roman"/>
                    <w:i/>
                    <w:szCs w:val="24"/>
                  </w:rPr>
                </m:ctrlPr>
              </m:eqArrPr>
              <m:e>
                <m:r>
                  <w:rPr>
                    <w:rFonts w:ascii="Cambria Math" w:hAnsi="Cambria Math" w:cs="Times New Roman"/>
                    <w:szCs w:val="24"/>
                  </w:rPr>
                  <m:t xml:space="preserve">1 if Σi </m:t>
                </m:r>
                <m:d>
                  <m:dPr>
                    <m:ctrlPr>
                      <w:rPr>
                        <w:rFonts w:ascii="Cambria Math" w:hAnsi="Cambria Math" w:cs="Times New Roman"/>
                        <w:i/>
                        <w:szCs w:val="24"/>
                      </w:rPr>
                    </m:ctrlPr>
                  </m:dPr>
                  <m:e>
                    <m:r>
                      <w:rPr>
                        <w:rFonts w:ascii="Cambria Math" w:hAnsi="Cambria Math" w:cs="Times New Roman"/>
                        <w:szCs w:val="24"/>
                      </w:rPr>
                      <m:t>wi*xi</m:t>
                    </m:r>
                  </m:e>
                </m:d>
                <m:r>
                  <w:rPr>
                    <w:rFonts w:ascii="Cambria Math" w:hAnsi="Cambria Math" w:cs="Times New Roman"/>
                    <w:szCs w:val="24"/>
                  </w:rPr>
                  <m:t>+b&gt;0</m:t>
                </m:r>
              </m:e>
              <m:e>
                <m:r>
                  <w:rPr>
                    <w:rFonts w:ascii="Cambria Math" w:hAnsi="Cambria Math" w:cs="Times New Roman"/>
                    <w:szCs w:val="24"/>
                  </w:rPr>
                  <m:t>0 otherwise</m:t>
                </m:r>
              </m:e>
            </m:eqArr>
          </m:e>
        </m:d>
      </m:oMath>
      <w:r w:rsidRPr="00B04871">
        <w:rPr>
          <w:rFonts w:cs="Times New Roman"/>
          <w:szCs w:val="24"/>
        </w:rPr>
        <w:t xml:space="preserve"> </w:t>
      </w:r>
      <w:r>
        <w:rPr>
          <w:rFonts w:cs="Times New Roman"/>
          <w:szCs w:val="24"/>
        </w:rPr>
        <w:t xml:space="preserve"> </w:t>
      </w:r>
      <w:r w:rsidRPr="00B04871">
        <w:rPr>
          <w:rFonts w:ascii="Cambria Math" w:hAnsi="Cambria Math" w:cs="Times New Roman"/>
          <w:szCs w:val="24"/>
        </w:rPr>
        <w:t>(</w:t>
      </w:r>
      <w:r w:rsidR="00E00031">
        <w:rPr>
          <w:rFonts w:ascii="Cambria Math" w:hAnsi="Cambria Math" w:cs="Times New Roman"/>
          <w:szCs w:val="24"/>
        </w:rPr>
        <w:t>3</w:t>
      </w:r>
      <w:r w:rsidRPr="00B04871">
        <w:rPr>
          <w:rFonts w:ascii="Cambria Math" w:hAnsi="Cambria Math" w:cs="Times New Roman"/>
          <w:szCs w:val="24"/>
        </w:rPr>
        <w:t>)</w:t>
      </w:r>
    </w:p>
    <w:p w14:paraId="7C52D3CB" w14:textId="7AB1994E" w:rsidR="004318A7" w:rsidRDefault="00B04871" w:rsidP="00B04871">
      <w:pPr>
        <w:rPr>
          <w:rFonts w:cs="Times New Roman"/>
          <w:szCs w:val="24"/>
        </w:rPr>
      </w:pPr>
      <w:proofErr w:type="gramStart"/>
      <w:r>
        <w:rPr>
          <w:rFonts w:cs="Times New Roman"/>
          <w:szCs w:val="24"/>
        </w:rPr>
        <w:t>,where</w:t>
      </w:r>
      <w:proofErr w:type="gramEnd"/>
      <w:r>
        <w:rPr>
          <w:rFonts w:cs="Times New Roman"/>
          <w:szCs w:val="24"/>
        </w:rPr>
        <w:t xml:space="preserve"> </w:t>
      </w:r>
      <w:proofErr w:type="spellStart"/>
      <w:r w:rsidRPr="00B04871">
        <w:rPr>
          <w:rFonts w:cs="Times New Roman"/>
          <w:szCs w:val="24"/>
        </w:rPr>
        <w:t>Σ</w:t>
      </w:r>
      <w:r w:rsidRPr="00334D44">
        <w:rPr>
          <w:rFonts w:cs="Times New Roman"/>
          <w:szCs w:val="24"/>
          <w:vertAlign w:val="subscript"/>
        </w:rPr>
        <w:t>i</w:t>
      </w:r>
      <w:proofErr w:type="spellEnd"/>
      <w:r>
        <w:rPr>
          <w:rFonts w:cs="Times New Roman"/>
          <w:szCs w:val="24"/>
        </w:rPr>
        <w:t xml:space="preserve"> is the sum of all the products of weight</w:t>
      </w:r>
      <w:r w:rsidR="00334D44">
        <w:rPr>
          <w:rFonts w:cs="Times New Roman"/>
          <w:szCs w:val="24"/>
        </w:rPr>
        <w:t xml:space="preserve"> (</w:t>
      </w:r>
      <w:proofErr w:type="spellStart"/>
      <w:r w:rsidR="00334D44">
        <w:rPr>
          <w:rFonts w:cs="Times New Roman"/>
          <w:szCs w:val="24"/>
        </w:rPr>
        <w:t>w</w:t>
      </w:r>
      <w:r w:rsidR="00334D44" w:rsidRPr="00334D44">
        <w:rPr>
          <w:rFonts w:cs="Times New Roman"/>
          <w:szCs w:val="24"/>
          <w:vertAlign w:val="subscript"/>
        </w:rPr>
        <w:t>i</w:t>
      </w:r>
      <w:proofErr w:type="spellEnd"/>
      <w:r w:rsidR="00334D44">
        <w:rPr>
          <w:rFonts w:cs="Times New Roman"/>
          <w:szCs w:val="24"/>
        </w:rPr>
        <w:t>)</w:t>
      </w:r>
      <w:r>
        <w:rPr>
          <w:rFonts w:cs="Times New Roman"/>
          <w:szCs w:val="24"/>
        </w:rPr>
        <w:t xml:space="preserve"> and previous neurons</w:t>
      </w:r>
      <w:r w:rsidR="00334D44">
        <w:rPr>
          <w:rFonts w:cs="Times New Roman"/>
          <w:szCs w:val="24"/>
        </w:rPr>
        <w:t xml:space="preserve"> (x</w:t>
      </w:r>
      <w:r w:rsidR="00334D44" w:rsidRPr="00334D44">
        <w:rPr>
          <w:rFonts w:cs="Times New Roman"/>
          <w:szCs w:val="24"/>
          <w:vertAlign w:val="subscript"/>
        </w:rPr>
        <w:t>i</w:t>
      </w:r>
      <w:r w:rsidR="00334D44">
        <w:rPr>
          <w:rFonts w:cs="Times New Roman"/>
          <w:szCs w:val="24"/>
        </w:rPr>
        <w:t>)</w:t>
      </w:r>
      <w:r>
        <w:rPr>
          <w:rFonts w:cs="Times New Roman"/>
          <w:szCs w:val="24"/>
        </w:rPr>
        <w:t xml:space="preserve">, plus this perceptron’s </w:t>
      </w:r>
      <w:r w:rsidR="00334D44">
        <w:rPr>
          <w:rFonts w:cs="Times New Roman"/>
          <w:szCs w:val="24"/>
        </w:rPr>
        <w:t>bias (b). The activation function used in this model is the rectified linear unit:</w:t>
      </w:r>
    </w:p>
    <w:p w14:paraId="5608F770" w14:textId="22BD0D6E" w:rsidR="00334D44" w:rsidRPr="00334D44" w:rsidRDefault="00334D44" w:rsidP="00B04871">
      <w:pPr>
        <w:rPr>
          <w:rFonts w:eastAsiaTheme="minorEastAsia" w:cs="Times New Roman"/>
          <w:szCs w:val="24"/>
        </w:rPr>
      </w:pPr>
      <m:oMathPara>
        <m:oMathParaPr>
          <m:jc m:val="center"/>
        </m:oMathParaPr>
        <m:oMath>
          <m:r>
            <w:rPr>
              <w:rFonts w:ascii="Cambria Math" w:hAnsi="Cambria Math" w:cs="Times New Roman"/>
              <w:szCs w:val="24"/>
            </w:rPr>
            <m:t>f</m:t>
          </m:r>
          <m:d>
            <m:dPr>
              <m:ctrlPr>
                <w:rPr>
                  <w:rFonts w:ascii="Cambria Math" w:hAnsi="Cambria Math" w:cs="Times New Roman"/>
                  <w:i/>
                  <w:szCs w:val="24"/>
                </w:rPr>
              </m:ctrlPr>
            </m:dPr>
            <m:e>
              <m:r>
                <w:rPr>
                  <w:rFonts w:ascii="Cambria Math" w:hAnsi="Cambria Math" w:cs="Times New Roman"/>
                  <w:szCs w:val="24"/>
                </w:rPr>
                <m:t>x</m:t>
              </m:r>
            </m:e>
          </m:d>
          <m:r>
            <w:rPr>
              <w:rFonts w:ascii="Cambria Math" w:hAnsi="Cambria Math" w:cs="Times New Roman"/>
              <w:szCs w:val="24"/>
            </w:rPr>
            <m:t>=</m:t>
          </m:r>
          <m:func>
            <m:funcPr>
              <m:ctrlPr>
                <w:rPr>
                  <w:rFonts w:ascii="Cambria Math" w:hAnsi="Cambria Math" w:cs="Times New Roman"/>
                  <w:i/>
                  <w:szCs w:val="24"/>
                </w:rPr>
              </m:ctrlPr>
            </m:funcPr>
            <m:fName>
              <m:r>
                <m:rPr>
                  <m:sty m:val="p"/>
                </m:rPr>
                <w:rPr>
                  <w:rFonts w:ascii="Cambria Math" w:hAnsi="Cambria Math" w:cs="Times New Roman"/>
                  <w:szCs w:val="24"/>
                </w:rPr>
                <m:t>max</m:t>
              </m:r>
            </m:fName>
            <m:e>
              <m:d>
                <m:dPr>
                  <m:ctrlPr>
                    <w:rPr>
                      <w:rFonts w:ascii="Cambria Math" w:hAnsi="Cambria Math" w:cs="Times New Roman"/>
                      <w:i/>
                      <w:szCs w:val="24"/>
                    </w:rPr>
                  </m:ctrlPr>
                </m:dPr>
                <m:e>
                  <m:r>
                    <w:rPr>
                      <w:rFonts w:ascii="Cambria Math" w:hAnsi="Cambria Math" w:cs="Times New Roman"/>
                      <w:szCs w:val="24"/>
                    </w:rPr>
                    <m:t>0, x</m:t>
                  </m:r>
                </m:e>
              </m:d>
            </m:e>
          </m:func>
          <m:r>
            <w:rPr>
              <w:rFonts w:ascii="Cambria Math" w:hAnsi="Cambria Math" w:cs="Times New Roman"/>
              <w:szCs w:val="24"/>
            </w:rPr>
            <m:t xml:space="preserve"> (4)</m:t>
          </m:r>
        </m:oMath>
      </m:oMathPara>
    </w:p>
    <w:p w14:paraId="04DF0438" w14:textId="5EDD7887" w:rsidR="00334D44" w:rsidRDefault="009C14AD" w:rsidP="00B04871">
      <w:pPr>
        <w:rPr>
          <w:rFonts w:cs="Times New Roman"/>
          <w:szCs w:val="24"/>
        </w:rPr>
      </w:pPr>
      <w:proofErr w:type="gramStart"/>
      <w:r>
        <w:rPr>
          <w:rFonts w:cs="Times New Roman"/>
          <w:szCs w:val="24"/>
        </w:rPr>
        <w:t>,</w:t>
      </w:r>
      <w:r w:rsidR="00334D44">
        <w:rPr>
          <w:rFonts w:cs="Times New Roman"/>
          <w:szCs w:val="24"/>
        </w:rPr>
        <w:t>chosen</w:t>
      </w:r>
      <w:proofErr w:type="gramEnd"/>
      <w:r w:rsidR="00334D44">
        <w:rPr>
          <w:rFonts w:cs="Times New Roman"/>
          <w:szCs w:val="24"/>
        </w:rPr>
        <w:t xml:space="preserve"> for its simplicity and computational speed. </w:t>
      </w:r>
    </w:p>
    <w:p w14:paraId="7588CD5F" w14:textId="4E873983" w:rsidR="00D5681A" w:rsidRDefault="00334D44" w:rsidP="00052E80">
      <w:pPr>
        <w:rPr>
          <w:rFonts w:cs="Times New Roman"/>
          <w:szCs w:val="24"/>
        </w:rPr>
      </w:pPr>
      <w:r>
        <w:rPr>
          <w:rFonts w:cs="Times New Roman"/>
          <w:szCs w:val="24"/>
        </w:rPr>
        <w:t>The output of neurons feeds forward into neurons in the next layer, until the output layer is reached. An ANN learns by tweaking its weights and biases. Each time a</w:t>
      </w:r>
      <w:r w:rsidR="00DF3A77">
        <w:rPr>
          <w:rFonts w:cs="Times New Roman"/>
          <w:szCs w:val="24"/>
        </w:rPr>
        <w:t xml:space="preserve"> series of predictions are made, they are compared with the true values, and a log-loss score is calculated, representing how wrong the predictions are. The purpose of the ANN is to minimise the loss/cost, which is achieved using stochastic gradient descent. In order to find the minimum of the cost function, one approach could be computing derivatives. However, given the many thousands of variables that the multi-layer perceptron has to tweak, this approach would be extremely inefficient. Therefore, </w:t>
      </w:r>
      <w:r w:rsidR="00275046">
        <w:rPr>
          <w:rFonts w:cs="Times New Roman"/>
          <w:szCs w:val="24"/>
        </w:rPr>
        <w:t xml:space="preserve">an alternative method is required. Gradient descent works by repeatedly computing the gradient of the cost function, and moving in the opposite direction, “falling down” the slope of the valley </w:t>
      </w:r>
      <w:r w:rsidR="002D331C">
        <w:rPr>
          <w:rFonts w:cs="Times New Roman"/>
          <w:szCs w:val="24"/>
        </w:rPr>
        <w:t>[33]</w:t>
      </w:r>
      <w:r w:rsidR="00275046">
        <w:rPr>
          <w:rFonts w:cs="Times New Roman"/>
          <w:szCs w:val="24"/>
        </w:rPr>
        <w:t>.</w:t>
      </w:r>
    </w:p>
    <w:p w14:paraId="34B6451C" w14:textId="6FA71F73" w:rsidR="00275046" w:rsidRDefault="00275046" w:rsidP="00052E80">
      <w:pPr>
        <w:rPr>
          <w:rFonts w:cs="Times New Roman"/>
          <w:szCs w:val="24"/>
        </w:rPr>
      </w:pPr>
      <w:r>
        <w:rPr>
          <w:rFonts w:cs="Times New Roman"/>
          <w:szCs w:val="24"/>
        </w:rPr>
        <w:lastRenderedPageBreak/>
        <w:t>The multi-layer perceptron classifier employed</w:t>
      </w:r>
      <w:r w:rsidR="00431D7B">
        <w:rPr>
          <w:rFonts w:cs="Times New Roman"/>
          <w:szCs w:val="24"/>
        </w:rPr>
        <w:t xml:space="preserve"> (Figure </w:t>
      </w:r>
      <w:r w:rsidR="00B25DB3">
        <w:rPr>
          <w:rFonts w:cs="Times New Roman"/>
          <w:szCs w:val="24"/>
        </w:rPr>
        <w:t>10</w:t>
      </w:r>
      <w:r w:rsidR="00431D7B">
        <w:rPr>
          <w:rFonts w:cs="Times New Roman"/>
          <w:szCs w:val="24"/>
        </w:rPr>
        <w:t>)</w:t>
      </w:r>
      <w:r>
        <w:rPr>
          <w:rFonts w:cs="Times New Roman"/>
          <w:szCs w:val="24"/>
        </w:rPr>
        <w:t xml:space="preserve"> has 69 inputs, corresponding to the number of columns after column transformation, an output layer consisting on one neuron, the price category, and two hidden layers. The hidden layers allow the network to learn specific aspects of the dataset which help predict the price. Their sizes are 256 and 50 neurons. The L2 penalty is set to 0.0001. Its purpose is to prevent </w:t>
      </w:r>
      <w:r w:rsidR="00B135D8">
        <w:rPr>
          <w:rFonts w:cs="Times New Roman"/>
          <w:szCs w:val="24"/>
        </w:rPr>
        <w:t>over</w:t>
      </w:r>
      <w:r>
        <w:rPr>
          <w:rFonts w:cs="Times New Roman"/>
          <w:szCs w:val="24"/>
        </w:rPr>
        <w:t>-fitting.</w:t>
      </w:r>
    </w:p>
    <w:p w14:paraId="55F4DCD3" w14:textId="77777777" w:rsidR="00B66991" w:rsidRDefault="00431D7B" w:rsidP="00B66991">
      <w:pPr>
        <w:keepNext/>
      </w:pPr>
      <w:r>
        <w:rPr>
          <w:rFonts w:cs="Times New Roman"/>
          <w:noProof/>
          <w:szCs w:val="24"/>
        </w:rPr>
        <w:drawing>
          <wp:inline distT="0" distB="0" distL="0" distR="0" wp14:anchorId="51A3B292" wp14:editId="0763C04F">
            <wp:extent cx="6292556" cy="43586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4">
                      <a:extLst>
                        <a:ext uri="{28A0092B-C50C-407E-A947-70E740481C1C}">
                          <a14:useLocalDpi xmlns:a14="http://schemas.microsoft.com/office/drawing/2010/main" val="0"/>
                        </a:ext>
                      </a:extLst>
                    </a:blip>
                    <a:stretch>
                      <a:fillRect/>
                    </a:stretch>
                  </pic:blipFill>
                  <pic:spPr>
                    <a:xfrm>
                      <a:off x="0" y="0"/>
                      <a:ext cx="6344113" cy="4394352"/>
                    </a:xfrm>
                    <a:prstGeom prst="rect">
                      <a:avLst/>
                    </a:prstGeom>
                  </pic:spPr>
                </pic:pic>
              </a:graphicData>
            </a:graphic>
          </wp:inline>
        </w:drawing>
      </w:r>
    </w:p>
    <w:p w14:paraId="266CFC2C" w14:textId="63B68AD4" w:rsidR="00431D7B" w:rsidRDefault="00B66991" w:rsidP="00B66991">
      <w:pPr>
        <w:pStyle w:val="Caption"/>
        <w:rPr>
          <w:rFonts w:cs="Times New Roman"/>
          <w:sz w:val="24"/>
          <w:szCs w:val="24"/>
        </w:rPr>
      </w:pPr>
      <w:r>
        <w:t xml:space="preserve">Figure </w:t>
      </w:r>
      <w:r w:rsidR="00B25DB3">
        <w:t>10</w:t>
      </w:r>
      <w:r>
        <w:t>.</w:t>
      </w:r>
      <w:r w:rsidR="009C14AD">
        <w:t xml:space="preserve"> Diagram of the </w:t>
      </w:r>
      <w:r w:rsidR="009C14AD" w:rsidRPr="009C14AD">
        <w:t>Multilayer Perceptron Classifier</w:t>
      </w:r>
      <w:r w:rsidR="009C14AD">
        <w:t xml:space="preserve">. Shows the connections between </w:t>
      </w:r>
      <w:proofErr w:type="spellStart"/>
      <w:r w:rsidR="009C14AD">
        <w:t>perceptrons</w:t>
      </w:r>
      <w:proofErr w:type="spellEnd"/>
      <w:r w:rsidR="009C14AD">
        <w:t>, the 4 layers and their neurons count.</w:t>
      </w:r>
    </w:p>
    <w:p w14:paraId="73BB626A" w14:textId="2AA210D8" w:rsidR="00052E80" w:rsidRDefault="00FD438A" w:rsidP="00052E80">
      <w:pPr>
        <w:rPr>
          <w:rFonts w:cs="Times New Roman"/>
          <w:i/>
          <w:iCs/>
          <w:szCs w:val="24"/>
        </w:rPr>
      </w:pPr>
      <w:r w:rsidRPr="00FD438A">
        <w:rPr>
          <w:rFonts w:cs="Times New Roman"/>
          <w:i/>
          <w:iCs/>
          <w:szCs w:val="24"/>
        </w:rPr>
        <w:t>2.</w:t>
      </w:r>
      <w:r w:rsidR="003C13FD">
        <w:rPr>
          <w:rFonts w:cs="Times New Roman"/>
          <w:i/>
          <w:iCs/>
          <w:szCs w:val="24"/>
        </w:rPr>
        <w:t>5</w:t>
      </w:r>
      <w:r w:rsidRPr="00FD438A">
        <w:rPr>
          <w:rFonts w:cs="Times New Roman"/>
          <w:i/>
          <w:iCs/>
          <w:szCs w:val="24"/>
        </w:rPr>
        <w:t xml:space="preserve">.3 </w:t>
      </w:r>
      <w:r w:rsidR="00052E80" w:rsidRPr="00FD438A">
        <w:rPr>
          <w:rFonts w:cs="Times New Roman"/>
          <w:i/>
          <w:iCs/>
          <w:szCs w:val="24"/>
        </w:rPr>
        <w:t>Logistic Regression</w:t>
      </w:r>
    </w:p>
    <w:p w14:paraId="4CDAE142" w14:textId="7F28C78D" w:rsidR="00B135D8" w:rsidRDefault="00602B38" w:rsidP="00052E80">
      <w:pPr>
        <w:rPr>
          <w:rFonts w:cs="Times New Roman"/>
          <w:szCs w:val="24"/>
        </w:rPr>
      </w:pPr>
      <w:r>
        <w:rPr>
          <w:rFonts w:cs="Times New Roman"/>
          <w:szCs w:val="24"/>
        </w:rPr>
        <w:t>Logistic regression is one of the simplest classification algorithms</w:t>
      </w:r>
      <w:r w:rsidR="00804218">
        <w:rPr>
          <w:rFonts w:cs="Times New Roman"/>
          <w:szCs w:val="24"/>
        </w:rPr>
        <w:t xml:space="preserve"> and has many applications in the scientific world, although it is most popular in domains that require straightforward models </w:t>
      </w:r>
      <w:r w:rsidR="00B135D8">
        <w:rPr>
          <w:rFonts w:cs="Times New Roman"/>
          <w:szCs w:val="24"/>
        </w:rPr>
        <w:t>which</w:t>
      </w:r>
      <w:r w:rsidR="00804218">
        <w:rPr>
          <w:rFonts w:cs="Times New Roman"/>
          <w:szCs w:val="24"/>
        </w:rPr>
        <w:t xml:space="preserve"> can be easily reverse engineered, such as medicine</w:t>
      </w:r>
      <w:r>
        <w:rPr>
          <w:rFonts w:cs="Times New Roman"/>
          <w:szCs w:val="24"/>
        </w:rPr>
        <w:t xml:space="preserve">. </w:t>
      </w:r>
      <w:r w:rsidR="000F5FA2">
        <w:rPr>
          <w:rFonts w:cs="Times New Roman"/>
          <w:szCs w:val="24"/>
        </w:rPr>
        <w:t xml:space="preserve">In its basic form, it uses a logistic function to model a binary variable. </w:t>
      </w:r>
      <w:r w:rsidR="00804218">
        <w:rPr>
          <w:rFonts w:cs="Times New Roman"/>
          <w:szCs w:val="24"/>
        </w:rPr>
        <w:t>Thus, i</w:t>
      </w:r>
      <w:r w:rsidR="000F5FA2">
        <w:rPr>
          <w:rFonts w:cs="Times New Roman"/>
          <w:szCs w:val="24"/>
        </w:rPr>
        <w:t>n order to predict 3 or more categories, an extension of the logistic regression must be used. During hyperparameter tuning, multinomial regression performed the best on the dataset at hand.</w:t>
      </w:r>
      <w:r w:rsidR="00804218">
        <w:rPr>
          <w:rFonts w:cs="Times New Roman"/>
          <w:szCs w:val="24"/>
        </w:rPr>
        <w:t xml:space="preserve"> The algorithm works by </w:t>
      </w:r>
      <w:r w:rsidR="00B135D8">
        <w:rPr>
          <w:rFonts w:cs="Times New Roman"/>
          <w:szCs w:val="24"/>
        </w:rPr>
        <w:t>performing a maximum likelihood estimation.</w:t>
      </w:r>
      <w:r w:rsidR="000F5FA2">
        <w:rPr>
          <w:rFonts w:cs="Times New Roman"/>
          <w:szCs w:val="24"/>
        </w:rPr>
        <w:t xml:space="preserve"> Although </w:t>
      </w:r>
      <w:r w:rsidR="00B135D8">
        <w:rPr>
          <w:rFonts w:cs="Times New Roman"/>
          <w:szCs w:val="24"/>
        </w:rPr>
        <w:t xml:space="preserve">it </w:t>
      </w:r>
      <w:r w:rsidR="000F5FA2">
        <w:rPr>
          <w:rFonts w:cs="Times New Roman"/>
          <w:szCs w:val="24"/>
        </w:rPr>
        <w:t>does not assume normality, linearity or homoscedasticity (constant noise),</w:t>
      </w:r>
      <w:r w:rsidR="00804218">
        <w:rPr>
          <w:rFonts w:cs="Times New Roman"/>
          <w:szCs w:val="24"/>
        </w:rPr>
        <w:t xml:space="preserve"> it does assume independence among the dependent variable and non-perfect separation</w:t>
      </w:r>
      <w:r w:rsidR="000F5FA2">
        <w:rPr>
          <w:rFonts w:cs="Times New Roman"/>
          <w:szCs w:val="24"/>
        </w:rPr>
        <w:t xml:space="preserve"> [34]</w:t>
      </w:r>
      <w:r w:rsidR="00804218">
        <w:rPr>
          <w:rFonts w:cs="Times New Roman"/>
          <w:szCs w:val="24"/>
        </w:rPr>
        <w:t>.</w:t>
      </w:r>
      <w:r w:rsidR="00B135D8">
        <w:rPr>
          <w:rFonts w:cs="Times New Roman"/>
          <w:szCs w:val="24"/>
        </w:rPr>
        <w:t xml:space="preserve"> The algorithm used in the optimisation problem is </w:t>
      </w:r>
      <w:r w:rsidR="00B135D8" w:rsidRPr="00B135D8">
        <w:rPr>
          <w:rFonts w:cs="Times New Roman"/>
          <w:szCs w:val="24"/>
        </w:rPr>
        <w:t xml:space="preserve">Limited memory </w:t>
      </w:r>
      <w:proofErr w:type="spellStart"/>
      <w:r w:rsidR="00B135D8" w:rsidRPr="00B135D8">
        <w:rPr>
          <w:rFonts w:cs="Times New Roman"/>
          <w:szCs w:val="24"/>
        </w:rPr>
        <w:t>Broyden</w:t>
      </w:r>
      <w:proofErr w:type="spellEnd"/>
      <w:r w:rsidR="00B135D8" w:rsidRPr="00B135D8">
        <w:rPr>
          <w:rFonts w:cs="Times New Roman"/>
          <w:szCs w:val="24"/>
        </w:rPr>
        <w:t>-Fletcher-</w:t>
      </w:r>
      <w:proofErr w:type="spellStart"/>
      <w:r w:rsidR="00B135D8" w:rsidRPr="00B135D8">
        <w:rPr>
          <w:rFonts w:cs="Times New Roman"/>
          <w:szCs w:val="24"/>
        </w:rPr>
        <w:t>GoldfarbShanno</w:t>
      </w:r>
      <w:proofErr w:type="spellEnd"/>
      <w:r w:rsidR="00B135D8" w:rsidRPr="00B135D8">
        <w:rPr>
          <w:rFonts w:cs="Times New Roman"/>
          <w:szCs w:val="24"/>
        </w:rPr>
        <w:t xml:space="preserve"> (L-BFGS)</w:t>
      </w:r>
      <w:r w:rsidR="00B135D8">
        <w:rPr>
          <w:rFonts w:cs="Times New Roman"/>
          <w:szCs w:val="24"/>
        </w:rPr>
        <w:t xml:space="preserve">. </w:t>
      </w:r>
      <w:r w:rsidR="008B6F8A">
        <w:rPr>
          <w:rFonts w:cs="Times New Roman"/>
          <w:szCs w:val="24"/>
        </w:rPr>
        <w:t xml:space="preserve">It works by approximating the second derivative matrix using gradient evaluation and its main benefit is minimising memory usage by only storing a limited number of updates [35]. </w:t>
      </w:r>
      <w:r w:rsidR="00B135D8">
        <w:rPr>
          <w:rFonts w:cs="Times New Roman"/>
          <w:szCs w:val="24"/>
        </w:rPr>
        <w:t>L2 penalty, also called ridge regularisation is added. It adds a coefficient to the loss function in order to reduce the model’s complexity and prevent overfitting.</w:t>
      </w:r>
    </w:p>
    <w:p w14:paraId="06A1C104" w14:textId="77777777" w:rsidR="001317D6" w:rsidRDefault="001317D6" w:rsidP="00052E80">
      <w:pPr>
        <w:rPr>
          <w:rFonts w:cs="Times New Roman"/>
          <w:i/>
          <w:iCs/>
          <w:szCs w:val="24"/>
        </w:rPr>
      </w:pPr>
    </w:p>
    <w:p w14:paraId="5A7C78B6" w14:textId="0FC7924C" w:rsidR="008B6F8A" w:rsidRDefault="001317D6" w:rsidP="00052E80">
      <w:pPr>
        <w:rPr>
          <w:rFonts w:cs="Times New Roman"/>
          <w:i/>
          <w:iCs/>
          <w:szCs w:val="24"/>
        </w:rPr>
      </w:pPr>
      <w:r w:rsidRPr="001317D6">
        <w:rPr>
          <w:rFonts w:cs="Times New Roman"/>
          <w:i/>
          <w:iCs/>
          <w:szCs w:val="24"/>
        </w:rPr>
        <w:t>2.5.4</w:t>
      </w:r>
      <w:r>
        <w:rPr>
          <w:rFonts w:cs="Times New Roman"/>
          <w:i/>
          <w:iCs/>
          <w:szCs w:val="24"/>
        </w:rPr>
        <w:t xml:space="preserve"> Support Vector Machines (SVM)</w:t>
      </w:r>
    </w:p>
    <w:p w14:paraId="14408753" w14:textId="4AD5BBCD" w:rsidR="00E00031" w:rsidRDefault="007362C3" w:rsidP="00052E80">
      <w:pPr>
        <w:rPr>
          <w:rFonts w:cs="Times New Roman"/>
          <w:szCs w:val="24"/>
        </w:rPr>
      </w:pPr>
      <w:r>
        <w:rPr>
          <w:rFonts w:cs="Times New Roman"/>
          <w:szCs w:val="24"/>
        </w:rPr>
        <w:t>Support vector machines work by plotting a hyperplane to split data into different categories. Given any N-dimensional data, the hyperplanes will be N-1 in size. SVM plots the hyperplane that has the maximum margin, meaning maximum distance between data from both classes. Points are classified according to which side of the hyper-plane they fall on</w:t>
      </w:r>
      <w:r w:rsidR="00EA3092">
        <w:rPr>
          <w:rFonts w:cs="Times New Roman"/>
          <w:szCs w:val="24"/>
        </w:rPr>
        <w:t xml:space="preserve"> [36]</w:t>
      </w:r>
      <w:r>
        <w:rPr>
          <w:rFonts w:cs="Times New Roman"/>
          <w:szCs w:val="24"/>
        </w:rPr>
        <w:t>.</w:t>
      </w:r>
      <w:r w:rsidR="008B5082">
        <w:rPr>
          <w:rFonts w:cs="Times New Roman"/>
          <w:szCs w:val="24"/>
        </w:rPr>
        <w:t xml:space="preserve"> SVM can give good scores for complex data and is not prone to overfitting. However, training times can be long and for multi-dimensional data it’s not always easy to see how the model chooses predictions.</w:t>
      </w:r>
    </w:p>
    <w:p w14:paraId="79AA9FB8" w14:textId="19EF699A" w:rsidR="007362C3" w:rsidRDefault="007362C3" w:rsidP="00052E80">
      <w:pPr>
        <w:rPr>
          <w:rFonts w:cs="Times New Roman"/>
          <w:szCs w:val="24"/>
        </w:rPr>
      </w:pPr>
      <w:r>
        <w:rPr>
          <w:rFonts w:cs="Times New Roman"/>
          <w:szCs w:val="24"/>
        </w:rPr>
        <w:t xml:space="preserve">To use SVM for multiple classification, </w:t>
      </w:r>
      <w:r w:rsidR="00554C69">
        <w:rPr>
          <w:rFonts w:cs="Times New Roman"/>
          <w:szCs w:val="24"/>
        </w:rPr>
        <w:t>the SVM is kernelized in order to increase the number of dimensions of the input data space. For the automobile dataset, 3 kernel functions were tried:</w:t>
      </w:r>
    </w:p>
    <w:p w14:paraId="10B307C6" w14:textId="6C7C179C" w:rsidR="00554C69" w:rsidRDefault="00554C69" w:rsidP="00554C69">
      <w:pPr>
        <w:jc w:val="center"/>
        <w:rPr>
          <w:rFonts w:cs="Times New Roman"/>
          <w:szCs w:val="24"/>
        </w:rPr>
      </w:pPr>
      <w:r>
        <w:rPr>
          <w:rFonts w:eastAsiaTheme="minorEastAsia" w:cs="Times New Roman"/>
          <w:szCs w:val="24"/>
        </w:rPr>
        <w:t xml:space="preserve">Linear Function: </w:t>
      </w:r>
      <m:oMath>
        <m:r>
          <w:rPr>
            <w:rFonts w:ascii="Cambria Math" w:hAnsi="Cambria Math" w:cs="Times New Roman"/>
            <w:szCs w:val="24"/>
          </w:rPr>
          <m:t>k</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j</m:t>
                </m:r>
              </m:sub>
            </m:sSub>
          </m:e>
        </m:d>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x</m:t>
            </m:r>
          </m:e>
          <m:sub>
            <m:sSup>
              <m:sSupPr>
                <m:ctrlPr>
                  <w:rPr>
                    <w:rFonts w:ascii="Cambria Math" w:hAnsi="Cambria Math" w:cs="Times New Roman"/>
                    <w:i/>
                    <w:szCs w:val="24"/>
                  </w:rPr>
                </m:ctrlPr>
              </m:sSupPr>
              <m:e>
                <m:r>
                  <w:rPr>
                    <w:rFonts w:ascii="Cambria Math" w:hAnsi="Cambria Math" w:cs="Times New Roman"/>
                    <w:szCs w:val="24"/>
                  </w:rPr>
                  <m:t>i</m:t>
                </m:r>
              </m:e>
              <m:sup>
                <m:r>
                  <w:rPr>
                    <w:rFonts w:ascii="Cambria Math" w:hAnsi="Cambria Math" w:cs="Times New Roman"/>
                    <w:szCs w:val="24"/>
                  </w:rPr>
                  <m:t>*</m:t>
                </m:r>
              </m:sup>
            </m:sSup>
          </m:sub>
        </m:sSub>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j</m:t>
            </m:r>
          </m:sub>
        </m:sSub>
        <m:r>
          <w:rPr>
            <w:rFonts w:ascii="Cambria Math" w:hAnsi="Cambria Math" w:cs="Times New Roman"/>
            <w:szCs w:val="24"/>
          </w:rPr>
          <m:t xml:space="preserve"> (5)</m:t>
        </m:r>
      </m:oMath>
    </w:p>
    <w:p w14:paraId="6ADA16F2" w14:textId="7495F578" w:rsidR="00554C69" w:rsidRDefault="00554C69" w:rsidP="00E9081B">
      <w:pPr>
        <w:jc w:val="center"/>
        <w:rPr>
          <w:rFonts w:cs="Times New Roman"/>
          <w:szCs w:val="24"/>
        </w:rPr>
      </w:pPr>
      <w:r>
        <w:rPr>
          <w:rFonts w:cs="Times New Roman"/>
          <w:szCs w:val="24"/>
        </w:rPr>
        <w:t>Polynomial Function:</w:t>
      </w:r>
      <w:r w:rsidR="00E9081B">
        <w:rPr>
          <w:rFonts w:cs="Times New Roman"/>
          <w:szCs w:val="24"/>
        </w:rPr>
        <w:t xml:space="preserve"> </w:t>
      </w:r>
      <m:oMath>
        <m:r>
          <w:rPr>
            <w:rFonts w:ascii="Cambria Math" w:hAnsi="Cambria Math" w:cs="Times New Roman"/>
            <w:szCs w:val="24"/>
          </w:rPr>
          <m:t>k</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j</m:t>
                </m:r>
              </m:sub>
            </m:sSub>
          </m:e>
        </m:d>
        <m:r>
          <w:rPr>
            <w:rFonts w:ascii="Cambria Math" w:hAnsi="Cambria Math" w:cs="Times New Roman"/>
            <w:szCs w:val="24"/>
          </w:rPr>
          <m:t>=</m:t>
        </m:r>
        <m:sSup>
          <m:sSupPr>
            <m:ctrlPr>
              <w:rPr>
                <w:rFonts w:ascii="Cambria Math" w:hAnsi="Cambria Math" w:cs="Times New Roman"/>
                <w:i/>
                <w:szCs w:val="24"/>
              </w:rPr>
            </m:ctrlPr>
          </m:sSupPr>
          <m:e>
            <m:d>
              <m:dPr>
                <m:ctrlPr>
                  <w:rPr>
                    <w:rFonts w:ascii="Cambria Math" w:hAnsi="Cambria Math" w:cs="Times New Roman"/>
                    <w:i/>
                    <w:szCs w:val="24"/>
                  </w:rPr>
                </m:ctrlPr>
              </m:dPr>
              <m:e>
                <m:r>
                  <w:rPr>
                    <w:rFonts w:ascii="Cambria Math" w:hAnsi="Cambria Math" w:cs="Times New Roman"/>
                    <w:szCs w:val="24"/>
                  </w:rPr>
                  <m:t>1+</m:t>
                </m:r>
                <m:sSub>
                  <m:sSubPr>
                    <m:ctrlPr>
                      <w:rPr>
                        <w:rFonts w:ascii="Cambria Math" w:hAnsi="Cambria Math" w:cs="Times New Roman"/>
                        <w:i/>
                        <w:szCs w:val="24"/>
                      </w:rPr>
                    </m:ctrlPr>
                  </m:sSubPr>
                  <m:e>
                    <m:r>
                      <w:rPr>
                        <w:rFonts w:ascii="Cambria Math" w:hAnsi="Cambria Math" w:cs="Times New Roman"/>
                        <w:szCs w:val="24"/>
                      </w:rPr>
                      <m:t>x</m:t>
                    </m:r>
                  </m:e>
                  <m:sub>
                    <m:sSup>
                      <m:sSupPr>
                        <m:ctrlPr>
                          <w:rPr>
                            <w:rFonts w:ascii="Cambria Math" w:hAnsi="Cambria Math" w:cs="Times New Roman"/>
                            <w:i/>
                            <w:szCs w:val="24"/>
                          </w:rPr>
                        </m:ctrlPr>
                      </m:sSupPr>
                      <m:e>
                        <m:r>
                          <w:rPr>
                            <w:rFonts w:ascii="Cambria Math" w:hAnsi="Cambria Math" w:cs="Times New Roman"/>
                            <w:szCs w:val="24"/>
                          </w:rPr>
                          <m:t>i</m:t>
                        </m:r>
                      </m:e>
                      <m:sup>
                        <m:r>
                          <w:rPr>
                            <w:rFonts w:ascii="Cambria Math" w:hAnsi="Cambria Math" w:cs="Times New Roman"/>
                            <w:szCs w:val="24"/>
                          </w:rPr>
                          <m:t>*</m:t>
                        </m:r>
                      </m:sup>
                    </m:sSup>
                  </m:sub>
                </m:sSub>
                <m:sSub>
                  <m:sSubPr>
                    <m:ctrlPr>
                      <w:rPr>
                        <w:rFonts w:ascii="Cambria Math" w:hAnsi="Cambria Math" w:cs="Times New Roman"/>
                        <w:i/>
                        <w:szCs w:val="24"/>
                      </w:rPr>
                    </m:ctrlPr>
                  </m:sSubPr>
                  <m:e>
                    <m:r>
                      <w:rPr>
                        <w:rFonts w:ascii="Cambria Math" w:hAnsi="Cambria Math" w:cs="Times New Roman"/>
                        <w:szCs w:val="24"/>
                      </w:rPr>
                      <m:t>x</m:t>
                    </m:r>
                  </m:e>
                  <m:sub>
                    <m:acc>
                      <m:accPr>
                        <m:chr m:val="̇"/>
                        <m:ctrlPr>
                          <w:rPr>
                            <w:rFonts w:ascii="Cambria Math" w:hAnsi="Cambria Math" w:cs="Times New Roman"/>
                            <w:i/>
                            <w:szCs w:val="24"/>
                          </w:rPr>
                        </m:ctrlPr>
                      </m:accPr>
                      <m:e>
                        <m:r>
                          <w:rPr>
                            <w:rFonts w:ascii="Cambria Math" w:hAnsi="Cambria Math" w:cs="Times New Roman"/>
                            <w:szCs w:val="24"/>
                          </w:rPr>
                          <m:t>j</m:t>
                        </m:r>
                      </m:e>
                    </m:acc>
                  </m:sub>
                </m:sSub>
              </m:e>
            </m:d>
          </m:e>
          <m:sup>
            <m:r>
              <w:rPr>
                <w:rFonts w:ascii="Cambria Math" w:hAnsi="Cambria Math" w:cs="Times New Roman"/>
                <w:szCs w:val="24"/>
              </w:rPr>
              <m:t>d</m:t>
            </m:r>
          </m:sup>
        </m:sSup>
        <m:r>
          <w:rPr>
            <w:rFonts w:ascii="Cambria Math" w:hAnsi="Cambria Math" w:cs="Times New Roman"/>
            <w:szCs w:val="24"/>
          </w:rPr>
          <m:t xml:space="preserve"> (6)</m:t>
        </m:r>
      </m:oMath>
    </w:p>
    <w:p w14:paraId="0E15D72C" w14:textId="74A55398" w:rsidR="00554C69" w:rsidRDefault="00554C69" w:rsidP="00E9081B">
      <w:pPr>
        <w:jc w:val="center"/>
        <w:rPr>
          <w:rFonts w:cs="Times New Roman"/>
          <w:szCs w:val="24"/>
        </w:rPr>
      </w:pPr>
      <w:r>
        <w:rPr>
          <w:rFonts w:cs="Times New Roman"/>
          <w:szCs w:val="24"/>
        </w:rPr>
        <w:t>Radial Basis Function (RBF):</w:t>
      </w:r>
      <w:r w:rsidR="00E9081B">
        <w:rPr>
          <w:rFonts w:cs="Times New Roman"/>
          <w:szCs w:val="24"/>
        </w:rPr>
        <w:t xml:space="preserve"> </w:t>
      </w:r>
      <m:oMath>
        <m:r>
          <w:rPr>
            <w:rFonts w:ascii="Cambria Math" w:hAnsi="Cambria Math" w:cs="Times New Roman"/>
            <w:szCs w:val="24"/>
          </w:rPr>
          <m:t>k</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x</m:t>
                </m:r>
              </m:e>
              <m:sub>
                <m:acc>
                  <m:accPr>
                    <m:chr m:val="̇"/>
                    <m:ctrlPr>
                      <w:rPr>
                        <w:rFonts w:ascii="Cambria Math" w:hAnsi="Cambria Math" w:cs="Times New Roman"/>
                        <w:i/>
                        <w:szCs w:val="24"/>
                      </w:rPr>
                    </m:ctrlPr>
                  </m:accPr>
                  <m:e>
                    <m:r>
                      <w:rPr>
                        <w:rFonts w:ascii="Cambria Math" w:hAnsi="Cambria Math" w:cs="Times New Roman"/>
                        <w:szCs w:val="24"/>
                      </w:rPr>
                      <m:t>j</m:t>
                    </m:r>
                  </m:e>
                </m:acc>
              </m:sub>
            </m:sSub>
          </m:e>
        </m:d>
        <m:r>
          <w:rPr>
            <w:rFonts w:ascii="Cambria Math" w:hAnsi="Cambria Math" w:cs="Times New Roman"/>
            <w:szCs w:val="24"/>
          </w:rPr>
          <m:t>=</m:t>
        </m:r>
        <m:func>
          <m:funcPr>
            <m:ctrlPr>
              <w:rPr>
                <w:rFonts w:ascii="Cambria Math" w:hAnsi="Cambria Math" w:cs="Times New Roman"/>
                <w:i/>
                <w:szCs w:val="24"/>
              </w:rPr>
            </m:ctrlPr>
          </m:funcPr>
          <m:fName>
            <m:r>
              <w:rPr>
                <w:rFonts w:ascii="Cambria Math" w:hAnsi="Cambria Math" w:cs="Times New Roman"/>
                <w:szCs w:val="24"/>
              </w:rPr>
              <m:t>exp</m:t>
            </m:r>
          </m:fName>
          <m:e>
            <m:d>
              <m:dPr>
                <m:ctrlPr>
                  <w:rPr>
                    <w:rFonts w:ascii="Cambria Math" w:hAnsi="Cambria Math" w:cs="Times New Roman"/>
                    <w:i/>
                    <w:szCs w:val="24"/>
                  </w:rPr>
                </m:ctrlPr>
              </m:dPr>
              <m:e>
                <m:r>
                  <w:rPr>
                    <w:rFonts w:ascii="Cambria Math" w:hAnsi="Cambria Math" w:cs="Times New Roman"/>
                    <w:szCs w:val="24"/>
                  </w:rPr>
                  <m:t>-γ</m:t>
                </m:r>
                <m:sSup>
                  <m:sSupPr>
                    <m:ctrlPr>
                      <w:rPr>
                        <w:rFonts w:ascii="Cambria Math" w:hAnsi="Cambria Math" w:cs="Times New Roman"/>
                        <w:i/>
                        <w:szCs w:val="24"/>
                      </w:rPr>
                    </m:ctrlPr>
                  </m:sSupPr>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j</m:t>
                            </m:r>
                          </m:sub>
                        </m:sSub>
                      </m:e>
                    </m:d>
                  </m:e>
                  <m:sup>
                    <m:r>
                      <w:rPr>
                        <w:rFonts w:ascii="Cambria Math" w:hAnsi="Cambria Math" w:cs="Times New Roman"/>
                        <w:szCs w:val="24"/>
                      </w:rPr>
                      <m:t>2</m:t>
                    </m:r>
                  </m:sup>
                </m:sSup>
              </m:e>
            </m:d>
          </m:e>
        </m:func>
        <m:r>
          <w:rPr>
            <w:rFonts w:ascii="Cambria Math" w:hAnsi="Cambria Math" w:cs="Times New Roman"/>
            <w:szCs w:val="24"/>
          </w:rPr>
          <m:t xml:space="preserve"> (7)</m:t>
        </m:r>
      </m:oMath>
    </w:p>
    <w:p w14:paraId="37E26EF0" w14:textId="60E1915F" w:rsidR="00554C69" w:rsidRPr="00554C69" w:rsidRDefault="00554C69" w:rsidP="00052E80">
      <w:pPr>
        <w:rPr>
          <w:rFonts w:cs="Times New Roman"/>
          <w:szCs w:val="24"/>
        </w:rPr>
      </w:pPr>
      <w:r>
        <w:rPr>
          <w:rFonts w:cs="Times New Roman"/>
          <w:szCs w:val="24"/>
        </w:rPr>
        <w:t>, where the input space X consists of x</w:t>
      </w:r>
      <w:r>
        <w:rPr>
          <w:rFonts w:cs="Times New Roman"/>
          <w:szCs w:val="24"/>
          <w:vertAlign w:val="subscript"/>
        </w:rPr>
        <w:t>i</w:t>
      </w:r>
      <w:r>
        <w:rPr>
          <w:rFonts w:cs="Times New Roman"/>
          <w:szCs w:val="24"/>
        </w:rPr>
        <w:t xml:space="preserve"> and </w:t>
      </w:r>
      <w:proofErr w:type="spellStart"/>
      <w:r>
        <w:rPr>
          <w:rFonts w:cs="Times New Roman"/>
          <w:szCs w:val="24"/>
        </w:rPr>
        <w:t>x</w:t>
      </w:r>
      <w:r>
        <w:rPr>
          <w:rFonts w:cs="Times New Roman"/>
          <w:szCs w:val="24"/>
          <w:vertAlign w:val="subscript"/>
        </w:rPr>
        <w:t>j</w:t>
      </w:r>
      <w:proofErr w:type="spellEnd"/>
      <w:r>
        <w:rPr>
          <w:rFonts w:cs="Times New Roman"/>
          <w:szCs w:val="24"/>
        </w:rPr>
        <w:t xml:space="preserve">, and </w:t>
      </w:r>
      <w:proofErr w:type="gramStart"/>
      <w:r>
        <w:rPr>
          <w:rFonts w:cs="Times New Roman"/>
          <w:szCs w:val="24"/>
        </w:rPr>
        <w:t>k(</w:t>
      </w:r>
      <w:proofErr w:type="gramEnd"/>
      <w:r>
        <w:rPr>
          <w:rFonts w:cs="Times New Roman"/>
          <w:szCs w:val="24"/>
        </w:rPr>
        <w:t>x</w:t>
      </w:r>
      <w:r>
        <w:rPr>
          <w:rFonts w:cs="Times New Roman"/>
          <w:szCs w:val="24"/>
          <w:vertAlign w:val="subscript"/>
        </w:rPr>
        <w:t>i</w:t>
      </w:r>
      <w:r>
        <w:rPr>
          <w:rFonts w:cs="Times New Roman"/>
          <w:szCs w:val="24"/>
        </w:rPr>
        <w:t xml:space="preserve">, </w:t>
      </w:r>
      <w:proofErr w:type="spellStart"/>
      <w:r>
        <w:rPr>
          <w:rFonts w:cs="Times New Roman"/>
          <w:szCs w:val="24"/>
        </w:rPr>
        <w:t>x</w:t>
      </w:r>
      <w:r>
        <w:rPr>
          <w:rFonts w:cs="Times New Roman"/>
          <w:szCs w:val="24"/>
          <w:vertAlign w:val="subscript"/>
        </w:rPr>
        <w:t>j</w:t>
      </w:r>
      <w:proofErr w:type="spellEnd"/>
      <w:r>
        <w:rPr>
          <w:rFonts w:cs="Times New Roman"/>
          <w:szCs w:val="24"/>
        </w:rPr>
        <w:t>) is the kernel function</w:t>
      </w:r>
      <w:r w:rsidR="00E9081B">
        <w:rPr>
          <w:rFonts w:cs="Times New Roman"/>
          <w:szCs w:val="24"/>
        </w:rPr>
        <w:t xml:space="preserve">, and </w:t>
      </w:r>
      <w:r w:rsidR="00E9081B" w:rsidRPr="00E9081B">
        <w:rPr>
          <w:rFonts w:cs="Times New Roman"/>
          <w:szCs w:val="24"/>
        </w:rPr>
        <w:t>γ</w:t>
      </w:r>
      <w:r w:rsidR="00E9081B">
        <w:rPr>
          <w:rFonts w:cs="Times New Roman"/>
          <w:szCs w:val="24"/>
        </w:rPr>
        <w:t xml:space="preserve"> is a free parameter for the RBF [37]. </w:t>
      </w:r>
    </w:p>
    <w:p w14:paraId="505EFC77" w14:textId="7E269D17" w:rsidR="007362C3" w:rsidRPr="008B5082" w:rsidRDefault="00E9081B" w:rsidP="007362C3">
      <w:pPr>
        <w:rPr>
          <w:rFonts w:cs="Times New Roman"/>
          <w:szCs w:val="24"/>
        </w:rPr>
      </w:pPr>
      <w:r>
        <w:rPr>
          <w:rFonts w:cs="Times New Roman"/>
          <w:szCs w:val="24"/>
        </w:rPr>
        <w:t>The kernel function takes two datapoints and calculates a distance score, which is used to map the data points into a higher dimension. The RBF is found to be the best kernel function for the automobile dataset.</w:t>
      </w:r>
      <w:r w:rsidR="00EA3092">
        <w:rPr>
          <w:rFonts w:cs="Times New Roman"/>
          <w:szCs w:val="24"/>
        </w:rPr>
        <w:t xml:space="preserve"> </w:t>
      </w:r>
      <w:r w:rsidR="008B5082">
        <w:rPr>
          <w:rFonts w:cs="Times New Roman"/>
          <w:szCs w:val="24"/>
        </w:rPr>
        <w:t>The regularization parameter C is 10. The regularization strength is inversely proportional to C. Regularization is given by l2, a penalty regarding how many data points are falsely classified. A degree parameter was passed, which controls the degree of polynomial kernel functions. However, since the best function is RBF, this hyperparameter is not used by the model.</w:t>
      </w:r>
    </w:p>
    <w:p w14:paraId="09181222" w14:textId="670840B0" w:rsidR="001317D6" w:rsidRPr="001317D6" w:rsidRDefault="001317D6" w:rsidP="00052E80">
      <w:pPr>
        <w:rPr>
          <w:rFonts w:cs="Times New Roman"/>
          <w:szCs w:val="24"/>
        </w:rPr>
      </w:pPr>
    </w:p>
    <w:p w14:paraId="3776AF84" w14:textId="77777777" w:rsidR="008B6F8A" w:rsidRDefault="008B6F8A" w:rsidP="008B6F8A">
      <w:pPr>
        <w:rPr>
          <w:rFonts w:cs="Times New Roman"/>
          <w:b/>
          <w:bCs/>
          <w:sz w:val="28"/>
          <w:szCs w:val="28"/>
        </w:rPr>
      </w:pPr>
      <w:r w:rsidRPr="009F4823">
        <w:rPr>
          <w:rFonts w:cs="Times New Roman"/>
          <w:b/>
          <w:bCs/>
          <w:sz w:val="28"/>
          <w:szCs w:val="28"/>
        </w:rPr>
        <w:t>3.Results &amp; Discussion</w:t>
      </w:r>
    </w:p>
    <w:p w14:paraId="63C381AC" w14:textId="6CF8D0F6" w:rsidR="0097492D" w:rsidRPr="00B25DB3" w:rsidRDefault="00C515CB" w:rsidP="00FC09CF">
      <w:pPr>
        <w:rPr>
          <w:rFonts w:cs="Times New Roman"/>
          <w:szCs w:val="24"/>
        </w:rPr>
      </w:pPr>
      <w:r>
        <w:rPr>
          <w:rFonts w:cs="Times New Roman"/>
          <w:szCs w:val="24"/>
        </w:rPr>
        <w:t xml:space="preserve">This section comprises the first parts of the CRISP-DM fifth step (Figure 2): evaluating the results and reviewing the process. The results of all the three models (Table 2) are compared, then sensitivity analysis is performed, in order to see which variables are the best price predictors. </w:t>
      </w:r>
      <w:r w:rsidR="00705115">
        <w:rPr>
          <w:rFonts w:cs="Times New Roman"/>
          <w:szCs w:val="24"/>
        </w:rPr>
        <w:t>T</w:t>
      </w:r>
      <w:r w:rsidR="001628C7">
        <w:rPr>
          <w:rFonts w:cs="Times New Roman"/>
          <w:szCs w:val="24"/>
        </w:rPr>
        <w:t>he classes of the dependent variable are</w:t>
      </w:r>
      <w:r w:rsidR="008F6E91">
        <w:rPr>
          <w:rFonts w:cs="Times New Roman"/>
          <w:szCs w:val="24"/>
        </w:rPr>
        <w:t xml:space="preserve"> relatively</w:t>
      </w:r>
      <w:r w:rsidR="001628C7">
        <w:rPr>
          <w:rFonts w:cs="Times New Roman"/>
          <w:szCs w:val="24"/>
        </w:rPr>
        <w:t xml:space="preserve"> evenly split, </w:t>
      </w:r>
      <w:r w:rsidR="00705115">
        <w:rPr>
          <w:rFonts w:cs="Times New Roman"/>
          <w:szCs w:val="24"/>
        </w:rPr>
        <w:t xml:space="preserve">the testing set has </w:t>
      </w:r>
      <w:r w:rsidR="00AA73CB">
        <w:rPr>
          <w:rFonts w:cs="Times New Roman"/>
          <w:szCs w:val="24"/>
        </w:rPr>
        <w:t>16</w:t>
      </w:r>
      <w:r w:rsidR="00705115">
        <w:rPr>
          <w:rFonts w:cs="Times New Roman"/>
          <w:szCs w:val="24"/>
        </w:rPr>
        <w:t xml:space="preserve"> cheap vehicles, </w:t>
      </w:r>
      <w:r w:rsidR="008F6E91">
        <w:rPr>
          <w:rFonts w:cs="Times New Roman"/>
          <w:szCs w:val="24"/>
        </w:rPr>
        <w:t>20</w:t>
      </w:r>
      <w:r w:rsidR="00705115">
        <w:rPr>
          <w:rFonts w:cs="Times New Roman"/>
          <w:szCs w:val="24"/>
        </w:rPr>
        <w:t xml:space="preserve"> averagely priced, and </w:t>
      </w:r>
      <w:r w:rsidR="008F6E91">
        <w:rPr>
          <w:rFonts w:cs="Times New Roman"/>
          <w:szCs w:val="24"/>
        </w:rPr>
        <w:t>15</w:t>
      </w:r>
      <w:r w:rsidR="00705115">
        <w:rPr>
          <w:rFonts w:cs="Times New Roman"/>
          <w:szCs w:val="24"/>
        </w:rPr>
        <w:t xml:space="preserve"> expensive. Therefore, the performance metric opted for is accuracy, which is the ratio of correct to total predictions.</w:t>
      </w:r>
    </w:p>
    <w:p w14:paraId="530D9664" w14:textId="77777777" w:rsidR="00B25DB3" w:rsidRDefault="00B25DB3" w:rsidP="00FC09CF">
      <w:pPr>
        <w:rPr>
          <w:rFonts w:cs="Times New Roman"/>
          <w:i/>
          <w:iCs/>
          <w:szCs w:val="24"/>
        </w:rPr>
      </w:pPr>
    </w:p>
    <w:p w14:paraId="3D3D28B7" w14:textId="77777777" w:rsidR="00B25DB3" w:rsidRDefault="00B25DB3" w:rsidP="00FC09CF">
      <w:pPr>
        <w:rPr>
          <w:rFonts w:cs="Times New Roman"/>
          <w:i/>
          <w:iCs/>
          <w:szCs w:val="24"/>
        </w:rPr>
      </w:pPr>
    </w:p>
    <w:p w14:paraId="07A50637" w14:textId="77777777" w:rsidR="00B25DB3" w:rsidRDefault="00B25DB3" w:rsidP="00FC09CF">
      <w:pPr>
        <w:rPr>
          <w:rFonts w:cs="Times New Roman"/>
          <w:i/>
          <w:iCs/>
          <w:szCs w:val="24"/>
        </w:rPr>
      </w:pPr>
    </w:p>
    <w:p w14:paraId="5B7474B6" w14:textId="77777777" w:rsidR="00B25DB3" w:rsidRDefault="00B25DB3" w:rsidP="00FC09CF">
      <w:pPr>
        <w:rPr>
          <w:rFonts w:cs="Times New Roman"/>
          <w:i/>
          <w:iCs/>
          <w:szCs w:val="24"/>
        </w:rPr>
      </w:pPr>
    </w:p>
    <w:p w14:paraId="455EED00" w14:textId="77777777" w:rsidR="00B25DB3" w:rsidRDefault="00B25DB3" w:rsidP="00FC09CF">
      <w:pPr>
        <w:rPr>
          <w:rFonts w:cs="Times New Roman"/>
          <w:i/>
          <w:iCs/>
          <w:szCs w:val="24"/>
        </w:rPr>
      </w:pPr>
    </w:p>
    <w:p w14:paraId="344B7E1B" w14:textId="0F798E90" w:rsidR="00FC09CF" w:rsidRDefault="00FC09CF" w:rsidP="00FC09CF">
      <w:pPr>
        <w:rPr>
          <w:rFonts w:cs="Times New Roman"/>
          <w:i/>
          <w:iCs/>
          <w:szCs w:val="24"/>
        </w:rPr>
      </w:pPr>
      <w:r w:rsidRPr="00D5681A">
        <w:rPr>
          <w:rFonts w:cs="Times New Roman"/>
          <w:i/>
          <w:iCs/>
          <w:szCs w:val="24"/>
        </w:rPr>
        <w:lastRenderedPageBreak/>
        <w:t>3.1 Algorithms performance</w:t>
      </w:r>
    </w:p>
    <w:p w14:paraId="0400F88A" w14:textId="5E527E5F" w:rsidR="00FC09CF" w:rsidRDefault="00FC09CF" w:rsidP="008B5082">
      <w:pPr>
        <w:rPr>
          <w:rFonts w:cs="Times New Roman"/>
          <w:i/>
          <w:iCs/>
          <w:szCs w:val="24"/>
        </w:rPr>
      </w:pPr>
      <w:r>
        <w:rPr>
          <w:rFonts w:cs="Times New Roman"/>
          <w:i/>
          <w:iCs/>
          <w:szCs w:val="24"/>
        </w:rPr>
        <w:t xml:space="preserve">3.1.1 </w:t>
      </w:r>
      <w:r w:rsidR="008B5082">
        <w:rPr>
          <w:rFonts w:cs="Times New Roman"/>
          <w:i/>
          <w:iCs/>
          <w:szCs w:val="24"/>
        </w:rPr>
        <w:t xml:space="preserve">k-Nearest </w:t>
      </w:r>
      <w:proofErr w:type="spellStart"/>
      <w:r w:rsidR="008B5082">
        <w:rPr>
          <w:rFonts w:cs="Times New Roman"/>
          <w:i/>
          <w:iCs/>
          <w:szCs w:val="24"/>
        </w:rPr>
        <w:t>Neighbors</w:t>
      </w:r>
      <w:proofErr w:type="spellEnd"/>
    </w:p>
    <w:p w14:paraId="1DC6E904" w14:textId="6D264E4D" w:rsidR="0097492D" w:rsidRPr="0097492D" w:rsidRDefault="0097492D" w:rsidP="008B5082">
      <w:pPr>
        <w:rPr>
          <w:rFonts w:cs="Times New Roman"/>
          <w:szCs w:val="24"/>
        </w:rPr>
      </w:pPr>
      <w:r>
        <w:rPr>
          <w:rFonts w:cs="Times New Roman"/>
          <w:szCs w:val="24"/>
        </w:rPr>
        <w:t xml:space="preserve">The </w:t>
      </w:r>
      <w:proofErr w:type="spellStart"/>
      <w:r>
        <w:rPr>
          <w:rFonts w:cs="Times New Roman"/>
          <w:szCs w:val="24"/>
        </w:rPr>
        <w:t>kNN</w:t>
      </w:r>
      <w:proofErr w:type="spellEnd"/>
      <w:r>
        <w:rPr>
          <w:rFonts w:cs="Times New Roman"/>
          <w:szCs w:val="24"/>
        </w:rPr>
        <w:t xml:space="preserve"> model </w:t>
      </w:r>
      <w:r w:rsidR="00B55599">
        <w:rPr>
          <w:rFonts w:cs="Times New Roman"/>
          <w:szCs w:val="24"/>
        </w:rPr>
        <w:t>classifies 37 out of 5</w:t>
      </w:r>
      <w:r w:rsidR="00D46D2F">
        <w:rPr>
          <w:rFonts w:cs="Times New Roman"/>
          <w:szCs w:val="24"/>
        </w:rPr>
        <w:t>1</w:t>
      </w:r>
      <w:r w:rsidR="00B55599">
        <w:rPr>
          <w:rFonts w:cs="Times New Roman"/>
          <w:szCs w:val="24"/>
        </w:rPr>
        <w:t xml:space="preserve"> cars correctly, </w:t>
      </w:r>
      <w:r>
        <w:rPr>
          <w:rFonts w:cs="Times New Roman"/>
          <w:szCs w:val="24"/>
        </w:rPr>
        <w:t>achiev</w:t>
      </w:r>
      <w:r w:rsidR="00B55599">
        <w:rPr>
          <w:rFonts w:cs="Times New Roman"/>
          <w:szCs w:val="24"/>
        </w:rPr>
        <w:t>ing</w:t>
      </w:r>
      <w:r>
        <w:rPr>
          <w:rFonts w:cs="Times New Roman"/>
          <w:szCs w:val="24"/>
        </w:rPr>
        <w:t xml:space="preserve"> 72.55% accuracy. It has poor precision on cheap automobiles, 60%</w:t>
      </w:r>
      <w:r w:rsidR="00DF0B1B">
        <w:rPr>
          <w:rFonts w:cs="Times New Roman"/>
          <w:szCs w:val="24"/>
        </w:rPr>
        <w:t xml:space="preserve">. It largely overestimates their count, 25 instead of 16. It correctly predicts 15 of them, thus achieving 93.75% recall on the low-price category. However, out of the 25 predictions, 9 are wrongfully made as average cost, and one as expensive. Only 11 cars are predicted to have medium price. Out of these, only 9 are estimated correctly, therefore the sensitivity being only 45% (9/20). The other 15 are classified as expensive. Precision is 87%, as 13 cars are correctly classified as expensive, and 2 incorrectly as averagely priced. As there are 15 expensive automobiles in the dataset, the recall is also 87%. The model therefore does well on identifying cheap and expensive cars, however it overestimates the number of cheap auto-vehicles, and achieves poor recall on averagely priced cars. </w:t>
      </w:r>
    </w:p>
    <w:p w14:paraId="753C0468" w14:textId="7B00ABF4" w:rsidR="00FC09CF" w:rsidRDefault="00FC09CF" w:rsidP="00FC09CF">
      <w:pPr>
        <w:pStyle w:val="Caption"/>
        <w:keepNext/>
      </w:pPr>
      <w:r>
        <w:lastRenderedPageBreak/>
        <w:t xml:space="preserve">Table </w:t>
      </w:r>
      <w:fldSimple w:instr=" SEQ Table \* ARABIC ">
        <w:r w:rsidR="007B3798">
          <w:rPr>
            <w:noProof/>
          </w:rPr>
          <w:t>2</w:t>
        </w:r>
      </w:fldSimple>
      <w:r>
        <w:t>.</w:t>
      </w:r>
      <w:r w:rsidRPr="001628C7">
        <w:t xml:space="preserve"> Data Mining Results</w:t>
      </w:r>
      <w:r>
        <w:t xml:space="preserve"> Visualisation: </w:t>
      </w:r>
      <w:r w:rsidRPr="001628C7">
        <w:t>Confusion matri</w:t>
      </w:r>
      <w:r>
        <w:t xml:space="preserve">ces. Shows the predictions for all </w:t>
      </w:r>
      <w:r w:rsidR="005D07E8">
        <w:t>four</w:t>
      </w:r>
      <w:r>
        <w:t xml:space="preserve"> models, and </w:t>
      </w:r>
      <w:r w:rsidR="005D07E8">
        <w:t>precision/specificity</w:t>
      </w:r>
      <w:r>
        <w:t xml:space="preserve"> for each price class.</w:t>
      </w:r>
    </w:p>
    <w:p w14:paraId="1A8210BB" w14:textId="0D8A9CF0" w:rsidR="00FC09CF" w:rsidRDefault="0068073B" w:rsidP="00FC09CF">
      <w:pPr>
        <w:rPr>
          <w:rFonts w:cs="Times New Roman"/>
          <w:szCs w:val="24"/>
        </w:rPr>
      </w:pPr>
      <w:r>
        <w:rPr>
          <w:rFonts w:cs="Times New Roman"/>
          <w:noProof/>
          <w:szCs w:val="24"/>
        </w:rPr>
        <w:drawing>
          <wp:inline distT="0" distB="0" distL="0" distR="0" wp14:anchorId="19B36607" wp14:editId="0FCB1CE2">
            <wp:extent cx="3741420" cy="845412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5">
                      <a:extLst>
                        <a:ext uri="{28A0092B-C50C-407E-A947-70E740481C1C}">
                          <a14:useLocalDpi xmlns:a14="http://schemas.microsoft.com/office/drawing/2010/main" val="0"/>
                        </a:ext>
                      </a:extLst>
                    </a:blip>
                    <a:stretch>
                      <a:fillRect/>
                    </a:stretch>
                  </pic:blipFill>
                  <pic:spPr>
                    <a:xfrm>
                      <a:off x="0" y="0"/>
                      <a:ext cx="3741979" cy="8455391"/>
                    </a:xfrm>
                    <a:prstGeom prst="rect">
                      <a:avLst/>
                    </a:prstGeom>
                  </pic:spPr>
                </pic:pic>
              </a:graphicData>
            </a:graphic>
          </wp:inline>
        </w:drawing>
      </w:r>
    </w:p>
    <w:p w14:paraId="719C90C9" w14:textId="6FC1CD27" w:rsidR="001628C7" w:rsidRDefault="001628C7" w:rsidP="001628C7">
      <w:pPr>
        <w:rPr>
          <w:rFonts w:cs="Times New Roman"/>
          <w:i/>
          <w:iCs/>
          <w:szCs w:val="24"/>
        </w:rPr>
      </w:pPr>
      <w:r>
        <w:rPr>
          <w:rFonts w:cs="Times New Roman"/>
          <w:i/>
          <w:iCs/>
          <w:szCs w:val="24"/>
        </w:rPr>
        <w:lastRenderedPageBreak/>
        <w:t xml:space="preserve">3.1.2 Multi-layer perceptron </w:t>
      </w:r>
    </w:p>
    <w:p w14:paraId="47822DA0" w14:textId="761D800A" w:rsidR="00FC09CF" w:rsidRDefault="00B83F83" w:rsidP="001628C7">
      <w:pPr>
        <w:rPr>
          <w:rFonts w:cs="Times New Roman"/>
          <w:szCs w:val="24"/>
        </w:rPr>
      </w:pPr>
      <w:r>
        <w:rPr>
          <w:rFonts w:cs="Times New Roman"/>
          <w:szCs w:val="24"/>
        </w:rPr>
        <w:t>Although the most complex model, the ANN performed the worst (68.627%), only 35 out of 51 instances being identified correctly. The model overestimates the number of cheap vehicles: 2</w:t>
      </w:r>
      <w:r w:rsidR="00F901C9">
        <w:rPr>
          <w:rFonts w:cs="Times New Roman"/>
          <w:szCs w:val="24"/>
        </w:rPr>
        <w:t>5</w:t>
      </w:r>
      <w:r>
        <w:rPr>
          <w:rFonts w:cs="Times New Roman"/>
          <w:szCs w:val="24"/>
        </w:rPr>
        <w:t xml:space="preserve">, instead of 16. </w:t>
      </w:r>
      <w:r w:rsidR="00F901C9">
        <w:rPr>
          <w:rFonts w:cs="Times New Roman"/>
          <w:szCs w:val="24"/>
        </w:rPr>
        <w:t xml:space="preserve">Only </w:t>
      </w:r>
      <w:r w:rsidR="00FC09CF">
        <w:rPr>
          <w:rFonts w:cs="Times New Roman"/>
          <w:szCs w:val="24"/>
        </w:rPr>
        <w:t>1</w:t>
      </w:r>
      <w:r w:rsidR="00F901C9">
        <w:rPr>
          <w:rFonts w:cs="Times New Roman"/>
          <w:szCs w:val="24"/>
        </w:rPr>
        <w:t>5</w:t>
      </w:r>
      <w:r w:rsidR="00FC09CF">
        <w:rPr>
          <w:rFonts w:cs="Times New Roman"/>
          <w:szCs w:val="24"/>
        </w:rPr>
        <w:t xml:space="preserve"> of the cheap class predictions are accurate (60%)</w:t>
      </w:r>
      <w:r w:rsidR="00F901C9">
        <w:rPr>
          <w:rFonts w:cs="Times New Roman"/>
          <w:szCs w:val="24"/>
        </w:rPr>
        <w:t xml:space="preserve">. Although it corresponds to a high </w:t>
      </w:r>
      <w:r w:rsidR="005D07E8">
        <w:rPr>
          <w:rFonts w:cs="Times New Roman"/>
          <w:szCs w:val="24"/>
        </w:rPr>
        <w:t>recall</w:t>
      </w:r>
      <w:r w:rsidR="00F901C9">
        <w:rPr>
          <w:rFonts w:cs="Times New Roman"/>
          <w:szCs w:val="24"/>
        </w:rPr>
        <w:t>, 93.75%,</w:t>
      </w:r>
      <w:r w:rsidR="00FC09CF">
        <w:rPr>
          <w:rFonts w:cs="Times New Roman"/>
          <w:szCs w:val="24"/>
        </w:rPr>
        <w:t xml:space="preserve"> </w:t>
      </w:r>
      <w:r w:rsidR="00F901C9">
        <w:rPr>
          <w:rFonts w:cs="Times New Roman"/>
          <w:szCs w:val="24"/>
        </w:rPr>
        <w:t>9</w:t>
      </w:r>
      <w:r w:rsidR="00FC09CF">
        <w:rPr>
          <w:rFonts w:cs="Times New Roman"/>
          <w:szCs w:val="24"/>
        </w:rPr>
        <w:t xml:space="preserve"> </w:t>
      </w:r>
      <w:r w:rsidR="00F901C9">
        <w:rPr>
          <w:rFonts w:cs="Times New Roman"/>
          <w:szCs w:val="24"/>
        </w:rPr>
        <w:t xml:space="preserve">cheap predictions </w:t>
      </w:r>
      <w:r w:rsidR="00FC09CF">
        <w:rPr>
          <w:rFonts w:cs="Times New Roman"/>
          <w:szCs w:val="24"/>
        </w:rPr>
        <w:t xml:space="preserve">incorrectly </w:t>
      </w:r>
      <w:r w:rsidR="00F901C9">
        <w:rPr>
          <w:rFonts w:cs="Times New Roman"/>
          <w:szCs w:val="24"/>
        </w:rPr>
        <w:t>classify</w:t>
      </w:r>
      <w:r w:rsidR="00FC09CF">
        <w:rPr>
          <w:rFonts w:cs="Times New Roman"/>
          <w:szCs w:val="24"/>
        </w:rPr>
        <w:t xml:space="preserve"> average</w:t>
      </w:r>
      <w:r w:rsidR="00F901C9">
        <w:rPr>
          <w:rFonts w:cs="Times New Roman"/>
          <w:szCs w:val="24"/>
        </w:rPr>
        <w:t xml:space="preserve"> price</w:t>
      </w:r>
      <w:r w:rsidR="00FC09CF">
        <w:rPr>
          <w:rFonts w:cs="Times New Roman"/>
          <w:szCs w:val="24"/>
        </w:rPr>
        <w:t>, and 1</w:t>
      </w:r>
      <w:r w:rsidR="00F901C9">
        <w:rPr>
          <w:rFonts w:cs="Times New Roman"/>
          <w:szCs w:val="24"/>
        </w:rPr>
        <w:t>,</w:t>
      </w:r>
      <w:r w:rsidR="00FC09CF">
        <w:rPr>
          <w:rFonts w:cs="Times New Roman"/>
          <w:szCs w:val="24"/>
        </w:rPr>
        <w:t xml:space="preserve"> expensive.</w:t>
      </w:r>
      <w:r w:rsidR="00F901C9">
        <w:rPr>
          <w:rFonts w:cs="Times New Roman"/>
          <w:szCs w:val="24"/>
        </w:rPr>
        <w:t xml:space="preserve"> </w:t>
      </w:r>
      <w:r w:rsidR="00E87AFD">
        <w:rPr>
          <w:rFonts w:cs="Times New Roman"/>
          <w:szCs w:val="24"/>
        </w:rPr>
        <w:t xml:space="preserve">Only 9 cars are predicted to be averagely priced, 7 of which are correct predictions (78%). Therefore, only 7/20 average price instances are identified </w:t>
      </w:r>
      <w:r w:rsidR="005D07E8">
        <w:rPr>
          <w:rFonts w:cs="Times New Roman"/>
          <w:szCs w:val="24"/>
        </w:rPr>
        <w:t>correctly</w:t>
      </w:r>
      <w:r w:rsidR="00E87AFD">
        <w:rPr>
          <w:rFonts w:cs="Times New Roman"/>
          <w:szCs w:val="24"/>
        </w:rPr>
        <w:t xml:space="preserve"> (35%). The remaining 17 cars are classified as expensive, of which 13 correct</w:t>
      </w:r>
      <w:r w:rsidR="00F901C9">
        <w:rPr>
          <w:rFonts w:cs="Times New Roman"/>
          <w:szCs w:val="24"/>
        </w:rPr>
        <w:t>ly</w:t>
      </w:r>
      <w:r w:rsidR="00E87AFD">
        <w:rPr>
          <w:rFonts w:cs="Times New Roman"/>
          <w:szCs w:val="24"/>
        </w:rPr>
        <w:t xml:space="preserve">, and </w:t>
      </w:r>
      <w:r w:rsidR="00F901C9">
        <w:rPr>
          <w:rFonts w:cs="Times New Roman"/>
          <w:szCs w:val="24"/>
        </w:rPr>
        <w:t>4</w:t>
      </w:r>
      <w:r w:rsidR="00E87AFD">
        <w:rPr>
          <w:rFonts w:cs="Times New Roman"/>
          <w:szCs w:val="24"/>
        </w:rPr>
        <w:t xml:space="preserve"> wrong</w:t>
      </w:r>
      <w:r w:rsidR="00F901C9">
        <w:rPr>
          <w:rFonts w:cs="Times New Roman"/>
          <w:szCs w:val="24"/>
        </w:rPr>
        <w:t>ly</w:t>
      </w:r>
      <w:r w:rsidR="00E87AFD">
        <w:rPr>
          <w:rFonts w:cs="Times New Roman"/>
          <w:szCs w:val="24"/>
        </w:rPr>
        <w:t xml:space="preserve"> as average instances. Thus, </w:t>
      </w:r>
      <w:r w:rsidR="00F901C9">
        <w:rPr>
          <w:rFonts w:cs="Times New Roman"/>
          <w:szCs w:val="24"/>
        </w:rPr>
        <w:t>13 of 15 expensive cars are recognized (87%). The model is therefore performing well on the two extremes, but is vastly underestimating the amount of averagely priced vehicles.</w:t>
      </w:r>
      <w:r w:rsidR="00E87AFD">
        <w:rPr>
          <w:rFonts w:cs="Times New Roman"/>
          <w:szCs w:val="24"/>
        </w:rPr>
        <w:t xml:space="preserve"> </w:t>
      </w:r>
    </w:p>
    <w:p w14:paraId="0E4FE1F9" w14:textId="681D40F8" w:rsidR="001628C7" w:rsidRPr="00FC09CF" w:rsidRDefault="001628C7" w:rsidP="008B6F8A">
      <w:pPr>
        <w:rPr>
          <w:rFonts w:cs="Times New Roman"/>
          <w:i/>
          <w:iCs/>
          <w:szCs w:val="24"/>
        </w:rPr>
      </w:pPr>
      <w:r>
        <w:rPr>
          <w:rFonts w:cs="Times New Roman"/>
          <w:i/>
          <w:iCs/>
          <w:szCs w:val="24"/>
        </w:rPr>
        <w:t>3.1.3 Logistic Regression</w:t>
      </w:r>
    </w:p>
    <w:p w14:paraId="3FC087AA" w14:textId="3902EB1B" w:rsidR="00512C31" w:rsidRDefault="00AF1D69" w:rsidP="008B6F8A">
      <w:pPr>
        <w:rPr>
          <w:rFonts w:cs="Times New Roman"/>
          <w:szCs w:val="24"/>
        </w:rPr>
      </w:pPr>
      <w:r>
        <w:rPr>
          <w:rFonts w:cs="Times New Roman"/>
          <w:szCs w:val="24"/>
        </w:rPr>
        <w:t xml:space="preserve">The logistic regression algorithm correctly predicts 41 out of the 51 automobile price categories. </w:t>
      </w:r>
      <w:r w:rsidR="0068073B">
        <w:rPr>
          <w:rFonts w:cs="Times New Roman"/>
          <w:szCs w:val="24"/>
        </w:rPr>
        <w:t xml:space="preserve">From </w:t>
      </w:r>
      <w:r>
        <w:rPr>
          <w:rFonts w:cs="Times New Roman"/>
          <w:szCs w:val="24"/>
        </w:rPr>
        <w:t>18 cheap prediction</w:t>
      </w:r>
      <w:r w:rsidR="0068073B">
        <w:rPr>
          <w:rFonts w:cs="Times New Roman"/>
          <w:szCs w:val="24"/>
        </w:rPr>
        <w:t>,</w:t>
      </w:r>
      <w:r>
        <w:rPr>
          <w:rFonts w:cs="Times New Roman"/>
          <w:szCs w:val="24"/>
        </w:rPr>
        <w:t xml:space="preserve"> 1</w:t>
      </w:r>
      <w:r w:rsidR="0068073B">
        <w:rPr>
          <w:rFonts w:cs="Times New Roman"/>
          <w:szCs w:val="24"/>
        </w:rPr>
        <w:t>5</w:t>
      </w:r>
      <w:r>
        <w:rPr>
          <w:rFonts w:cs="Times New Roman"/>
          <w:szCs w:val="24"/>
        </w:rPr>
        <w:t xml:space="preserve"> </w:t>
      </w:r>
      <w:r w:rsidR="0068073B">
        <w:rPr>
          <w:rFonts w:cs="Times New Roman"/>
          <w:szCs w:val="24"/>
        </w:rPr>
        <w:t xml:space="preserve">are </w:t>
      </w:r>
      <w:r>
        <w:rPr>
          <w:rFonts w:cs="Times New Roman"/>
          <w:szCs w:val="24"/>
        </w:rPr>
        <w:t xml:space="preserve">correct, </w:t>
      </w:r>
      <w:r w:rsidR="0068073B">
        <w:rPr>
          <w:rFonts w:cs="Times New Roman"/>
          <w:szCs w:val="24"/>
        </w:rPr>
        <w:t xml:space="preserve">and </w:t>
      </w:r>
      <w:r>
        <w:rPr>
          <w:rFonts w:cs="Times New Roman"/>
          <w:szCs w:val="24"/>
        </w:rPr>
        <w:t xml:space="preserve">3 </w:t>
      </w:r>
      <w:r w:rsidR="0068073B">
        <w:rPr>
          <w:rFonts w:cs="Times New Roman"/>
          <w:szCs w:val="24"/>
        </w:rPr>
        <w:t xml:space="preserve">are incorrectly classified as </w:t>
      </w:r>
      <w:r>
        <w:rPr>
          <w:rFonts w:cs="Times New Roman"/>
          <w:szCs w:val="24"/>
        </w:rPr>
        <w:t>average</w:t>
      </w:r>
      <w:r w:rsidR="0068073B">
        <w:rPr>
          <w:rFonts w:cs="Times New Roman"/>
          <w:szCs w:val="24"/>
        </w:rPr>
        <w:t xml:space="preserve"> (83%). The </w:t>
      </w:r>
      <w:r w:rsidR="005D07E8">
        <w:rPr>
          <w:rFonts w:cs="Times New Roman"/>
          <w:szCs w:val="24"/>
        </w:rPr>
        <w:t>recall</w:t>
      </w:r>
      <w:r w:rsidR="0068073B">
        <w:rPr>
          <w:rFonts w:cs="Times New Roman"/>
          <w:szCs w:val="24"/>
        </w:rPr>
        <w:t xml:space="preserve"> on cheap vehicles is therefore is 15/16 (93.75%). Exactly 20</w:t>
      </w:r>
      <w:r>
        <w:rPr>
          <w:rFonts w:cs="Times New Roman"/>
          <w:szCs w:val="24"/>
        </w:rPr>
        <w:t xml:space="preserve"> average predictions</w:t>
      </w:r>
      <w:r w:rsidR="0068073B">
        <w:rPr>
          <w:rFonts w:cs="Times New Roman"/>
          <w:szCs w:val="24"/>
        </w:rPr>
        <w:t xml:space="preserve"> are made, however 15 are right, meaning the </w:t>
      </w:r>
      <w:r w:rsidR="005D07E8">
        <w:rPr>
          <w:rFonts w:cs="Times New Roman"/>
          <w:szCs w:val="24"/>
        </w:rPr>
        <w:t>recall</w:t>
      </w:r>
      <w:r w:rsidR="0068073B">
        <w:rPr>
          <w:rFonts w:cs="Times New Roman"/>
          <w:szCs w:val="24"/>
        </w:rPr>
        <w:t xml:space="preserve"> on the average class and the accuracy of average predictions are both 75%. One vehicle was incorrectly categorised as cheap, and 4 as expensive. The remaining 13 instances are predicted expensive, 11 of which are correct (85% accuracy). The remaining 2 (15%) are classified as average. Thus, the precision on expensive vehicles is 13/15</w:t>
      </w:r>
      <w:r w:rsidR="00AE4604">
        <w:rPr>
          <w:rFonts w:cs="Times New Roman"/>
          <w:szCs w:val="24"/>
        </w:rPr>
        <w:t xml:space="preserve"> (85%). </w:t>
      </w:r>
      <w:r w:rsidR="00AE4604" w:rsidRPr="007B6DAA">
        <w:rPr>
          <w:rFonts w:cs="Times New Roman"/>
          <w:szCs w:val="24"/>
          <w:highlight w:val="yellow"/>
        </w:rPr>
        <w:t>Similar with the ANN model, logistic regression performs better for cheap and expensive cars. However, it achieves a decent accuracy for the average price category too: 75%, compared to just 35%</w:t>
      </w:r>
    </w:p>
    <w:p w14:paraId="08E147BC" w14:textId="40A44CF0" w:rsidR="005D07E8" w:rsidRDefault="005D07E8" w:rsidP="008B6F8A">
      <w:pPr>
        <w:rPr>
          <w:rFonts w:cs="Times New Roman"/>
          <w:i/>
          <w:iCs/>
          <w:szCs w:val="24"/>
        </w:rPr>
      </w:pPr>
      <w:r>
        <w:rPr>
          <w:rFonts w:cs="Times New Roman"/>
          <w:i/>
          <w:iCs/>
          <w:szCs w:val="24"/>
        </w:rPr>
        <w:t>3.1.4 Support Vector Machines</w:t>
      </w:r>
    </w:p>
    <w:p w14:paraId="59CCB9C6" w14:textId="0909402C" w:rsidR="005D07E8" w:rsidRDefault="005D07E8" w:rsidP="008B6F8A">
      <w:pPr>
        <w:rPr>
          <w:rFonts w:cs="Times New Roman"/>
          <w:szCs w:val="24"/>
        </w:rPr>
      </w:pPr>
      <w:r>
        <w:rPr>
          <w:rFonts w:cs="Times New Roman"/>
          <w:szCs w:val="24"/>
        </w:rPr>
        <w:t>The SVM model achieved the best accuracy, correctly predicting 4</w:t>
      </w:r>
      <w:r w:rsidR="00EE03F8">
        <w:rPr>
          <w:rFonts w:cs="Times New Roman"/>
          <w:szCs w:val="24"/>
        </w:rPr>
        <w:t>3</w:t>
      </w:r>
      <w:r>
        <w:rPr>
          <w:rFonts w:cs="Times New Roman"/>
          <w:szCs w:val="24"/>
        </w:rPr>
        <w:t xml:space="preserve"> instances (8</w:t>
      </w:r>
      <w:r w:rsidR="00EE03F8">
        <w:rPr>
          <w:rFonts w:cs="Times New Roman"/>
          <w:szCs w:val="24"/>
        </w:rPr>
        <w:t>6</w:t>
      </w:r>
      <w:r>
        <w:rPr>
          <w:rFonts w:cs="Times New Roman"/>
          <w:szCs w:val="24"/>
        </w:rPr>
        <w:t>.</w:t>
      </w:r>
      <w:r w:rsidR="00EE03F8">
        <w:rPr>
          <w:rFonts w:cs="Times New Roman"/>
          <w:szCs w:val="24"/>
        </w:rPr>
        <w:t>275</w:t>
      </w:r>
      <w:r>
        <w:rPr>
          <w:rFonts w:cs="Times New Roman"/>
          <w:szCs w:val="24"/>
        </w:rPr>
        <w:t xml:space="preserve">%). </w:t>
      </w:r>
      <w:r w:rsidR="00EE03F8">
        <w:rPr>
          <w:rFonts w:cs="Times New Roman"/>
          <w:szCs w:val="24"/>
        </w:rPr>
        <w:t>It achieves 100% precision on the cheap category (15/15</w:t>
      </w:r>
      <w:proofErr w:type="gramStart"/>
      <w:r w:rsidR="00EE03F8">
        <w:rPr>
          <w:rFonts w:cs="Times New Roman"/>
          <w:szCs w:val="24"/>
        </w:rPr>
        <w:t>),</w:t>
      </w:r>
      <w:proofErr w:type="gramEnd"/>
      <w:r w:rsidR="00EE03F8">
        <w:rPr>
          <w:rFonts w:cs="Times New Roman"/>
          <w:szCs w:val="24"/>
        </w:rPr>
        <w:t xml:space="preserve"> however one cheap automobile is missed (93.75% sensitivity). It overestimates the number of averagely priced cars, making 25 predictions for this class, of which 19 are correct (76% precision). Since there are 20 average cost vehicles, the recall is 95%. Only 11</w:t>
      </w:r>
      <w:r w:rsidR="0097492D">
        <w:rPr>
          <w:rFonts w:cs="Times New Roman"/>
          <w:szCs w:val="24"/>
        </w:rPr>
        <w:t xml:space="preserve"> predictions are made for the expensive category, 10 of them being correct. While this coincides with 91% precision, the recall is only 10/15 (66.6%)</w:t>
      </w:r>
      <w:r w:rsidR="00EE03F8">
        <w:rPr>
          <w:rFonts w:cs="Times New Roman"/>
          <w:szCs w:val="24"/>
        </w:rPr>
        <w:t xml:space="preserve">. </w:t>
      </w:r>
      <w:r w:rsidR="0097492D">
        <w:rPr>
          <w:rFonts w:cs="Times New Roman"/>
          <w:szCs w:val="24"/>
        </w:rPr>
        <w:t>Unlike the previous models, which underperform on the average class in terms of sensitivity, the SVM achieves the best recall on the class (95%), however underperforms on expensive vehicles.</w:t>
      </w:r>
    </w:p>
    <w:p w14:paraId="6D9BB8DF" w14:textId="77777777" w:rsidR="005D07E8" w:rsidRPr="005D07E8" w:rsidRDefault="005D07E8" w:rsidP="008B6F8A">
      <w:pPr>
        <w:rPr>
          <w:rFonts w:cs="Times New Roman"/>
          <w:szCs w:val="24"/>
        </w:rPr>
      </w:pPr>
    </w:p>
    <w:p w14:paraId="7A01A950" w14:textId="6E3C21AF" w:rsidR="008B6F8A" w:rsidRDefault="008B6F8A" w:rsidP="008B6F8A">
      <w:pPr>
        <w:rPr>
          <w:rFonts w:cs="Times New Roman"/>
          <w:i/>
          <w:iCs/>
          <w:szCs w:val="24"/>
        </w:rPr>
      </w:pPr>
      <w:r w:rsidRPr="00D5681A">
        <w:rPr>
          <w:rFonts w:cs="Times New Roman"/>
          <w:i/>
          <w:iCs/>
          <w:szCs w:val="24"/>
        </w:rPr>
        <w:t>3.2 Sensitivity Analysis</w:t>
      </w:r>
    </w:p>
    <w:p w14:paraId="05EA9195" w14:textId="3EAFEB6D" w:rsidR="00AE4604" w:rsidRDefault="00AE4604" w:rsidP="008B6F8A">
      <w:pPr>
        <w:rPr>
          <w:rFonts w:cs="Times New Roman"/>
          <w:szCs w:val="24"/>
        </w:rPr>
      </w:pPr>
      <w:r>
        <w:rPr>
          <w:rFonts w:cs="Times New Roman"/>
          <w:szCs w:val="24"/>
        </w:rPr>
        <w:t xml:space="preserve">Sensitivity analysis, or feature importance, shows which individual variables have the strongest effect on the models. Even though there are similarities between the 3 algorithms, each one has picked on some different features. </w:t>
      </w:r>
    </w:p>
    <w:p w14:paraId="317DDA04" w14:textId="79ECE3CB" w:rsidR="008B6F8A" w:rsidRPr="00DF7307" w:rsidRDefault="00DF7307" w:rsidP="008B6F8A">
      <w:pPr>
        <w:rPr>
          <w:rFonts w:cs="Times New Roman"/>
          <w:szCs w:val="24"/>
        </w:rPr>
      </w:pPr>
      <w:r w:rsidRPr="00DF7307">
        <w:rPr>
          <w:rFonts w:cs="Times New Roman"/>
          <w:szCs w:val="24"/>
        </w:rPr>
        <w:t xml:space="preserve">The only feature used by </w:t>
      </w:r>
      <w:proofErr w:type="spellStart"/>
      <w:r w:rsidRPr="00DF7307">
        <w:rPr>
          <w:rFonts w:cs="Times New Roman"/>
          <w:szCs w:val="24"/>
        </w:rPr>
        <w:t>kNN</w:t>
      </w:r>
      <w:proofErr w:type="spellEnd"/>
      <w:r w:rsidRPr="00DF7307">
        <w:rPr>
          <w:rFonts w:cs="Times New Roman"/>
          <w:szCs w:val="24"/>
        </w:rPr>
        <w:t xml:space="preserve"> is curb weight (Table 3A).</w:t>
      </w:r>
      <w:r w:rsidR="00AE4604" w:rsidRPr="00DF7307">
        <w:rPr>
          <w:rFonts w:cs="Times New Roman"/>
          <w:szCs w:val="24"/>
        </w:rPr>
        <w:t xml:space="preserve"> Lighter vehicles in this dataset must predominantly be minis and generally smaller, less expensive cars</w:t>
      </w:r>
      <w:r w:rsidR="008A4EA9" w:rsidRPr="00DF7307">
        <w:rPr>
          <w:rFonts w:cs="Times New Roman"/>
          <w:szCs w:val="24"/>
        </w:rPr>
        <w:t>, while heavier ones are mostly executive automobiles.</w:t>
      </w:r>
      <w:r w:rsidR="00AE4604" w:rsidRPr="00DF7307">
        <w:rPr>
          <w:rFonts w:cs="Times New Roman"/>
          <w:szCs w:val="24"/>
        </w:rPr>
        <w:t xml:space="preserve"> </w:t>
      </w:r>
      <w:r w:rsidR="008A4EA9" w:rsidRPr="00DF7307">
        <w:rPr>
          <w:rFonts w:cs="Times New Roman"/>
          <w:szCs w:val="24"/>
        </w:rPr>
        <w:t>The large importance of curb-weight is surprising, as most previous studies identified make or engine size as better predictors.</w:t>
      </w:r>
      <w:r>
        <w:rPr>
          <w:rFonts w:cs="Times New Roman"/>
          <w:szCs w:val="24"/>
        </w:rPr>
        <w:t xml:space="preserve"> Because </w:t>
      </w:r>
      <w:proofErr w:type="spellStart"/>
      <w:r>
        <w:rPr>
          <w:rFonts w:cs="Times New Roman"/>
          <w:szCs w:val="24"/>
        </w:rPr>
        <w:t>kNN</w:t>
      </w:r>
      <w:proofErr w:type="spellEnd"/>
      <w:r>
        <w:rPr>
          <w:rFonts w:cs="Times New Roman"/>
          <w:szCs w:val="24"/>
        </w:rPr>
        <w:t xml:space="preserve"> achieves </w:t>
      </w:r>
      <w:r>
        <w:rPr>
          <w:rFonts w:cs="Times New Roman"/>
          <w:szCs w:val="24"/>
        </w:rPr>
        <w:lastRenderedPageBreak/>
        <w:t>very poor specificity on averagely priced automobiles (45%), it is not utilised in the aggregated sensitivity analysis.</w:t>
      </w:r>
    </w:p>
    <w:p w14:paraId="06564C1E" w14:textId="12FA2AE1" w:rsidR="008A4EA9" w:rsidRDefault="008A4EA9" w:rsidP="008B6F8A">
      <w:pPr>
        <w:rPr>
          <w:rFonts w:cs="Times New Roman"/>
          <w:szCs w:val="24"/>
        </w:rPr>
      </w:pPr>
      <w:r>
        <w:rPr>
          <w:rFonts w:cs="Times New Roman"/>
          <w:szCs w:val="24"/>
        </w:rPr>
        <w:t>The most important variable in the multi-layer perceptron classifier is the fuel system</w:t>
      </w:r>
      <w:r w:rsidR="004F5F04">
        <w:rPr>
          <w:rFonts w:cs="Times New Roman"/>
          <w:szCs w:val="24"/>
        </w:rPr>
        <w:t xml:space="preserve"> (Table 3B)</w:t>
      </w:r>
      <w:r>
        <w:rPr>
          <w:rFonts w:cs="Times New Roman"/>
          <w:szCs w:val="24"/>
        </w:rPr>
        <w:t xml:space="preserve">. As discussed in the variables analysis, more sophisticated fuel systems may be indicative of a newer, more technological advanced car. Number of cylinders, make, aspiration and length are the other features considered by the algorithm. The variables picked by the ANN do not allow it to identify averagely priced cars significantly better than a random guess (35% vs 33.3%). Therefore, the algorithm’s feature importance will not be taken into account for the merged sensitivity analysis.  </w:t>
      </w:r>
    </w:p>
    <w:p w14:paraId="224BA280" w14:textId="77777777" w:rsidR="004F5F04" w:rsidRPr="00AE4604" w:rsidRDefault="004F5F04" w:rsidP="008B6F8A">
      <w:pPr>
        <w:rPr>
          <w:rFonts w:cs="Times New Roman"/>
          <w:szCs w:val="24"/>
        </w:rPr>
      </w:pPr>
    </w:p>
    <w:p w14:paraId="07FAB23B" w14:textId="0606F15A" w:rsidR="00324C54" w:rsidRDefault="00324C54" w:rsidP="00324C54">
      <w:pPr>
        <w:pStyle w:val="Caption"/>
        <w:keepNext/>
      </w:pPr>
      <w:r>
        <w:t xml:space="preserve">Table </w:t>
      </w:r>
      <w:fldSimple w:instr=" SEQ Table \* ARABIC ">
        <w:r w:rsidR="007B3798">
          <w:rPr>
            <w:noProof/>
          </w:rPr>
          <w:t>3</w:t>
        </w:r>
      </w:fldSimple>
      <w:r>
        <w:t xml:space="preserve">. Feature importance of the </w:t>
      </w:r>
      <w:r w:rsidR="00B55599">
        <w:t>four</w:t>
      </w:r>
      <w:r>
        <w:t xml:space="preserve"> models. Showing only the features with importance &gt;0.</w:t>
      </w:r>
      <w:r w:rsidR="00AE4604">
        <w:t xml:space="preserve"> Tables show the features, their importance score, and the standard deviation on the score.</w:t>
      </w:r>
      <w:r>
        <w:t xml:space="preserve"> </w:t>
      </w:r>
    </w:p>
    <w:p w14:paraId="6603EF69" w14:textId="57610924" w:rsidR="00C515CB" w:rsidRDefault="008F6E91" w:rsidP="00C515CB">
      <w:pPr>
        <w:rPr>
          <w:rFonts w:cs="Times New Roman"/>
          <w:b/>
          <w:bCs/>
          <w:sz w:val="28"/>
          <w:szCs w:val="28"/>
        </w:rPr>
      </w:pPr>
      <w:r>
        <w:rPr>
          <w:rFonts w:cs="Times New Roman"/>
          <w:b/>
          <w:bCs/>
          <w:noProof/>
          <w:sz w:val="28"/>
          <w:szCs w:val="28"/>
        </w:rPr>
        <w:drawing>
          <wp:inline distT="0" distB="0" distL="0" distR="0" wp14:anchorId="40A87DB3" wp14:editId="59356FAC">
            <wp:extent cx="5925520" cy="211569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25520" cy="2115691"/>
                    </a:xfrm>
                    <a:prstGeom prst="rect">
                      <a:avLst/>
                    </a:prstGeom>
                  </pic:spPr>
                </pic:pic>
              </a:graphicData>
            </a:graphic>
          </wp:inline>
        </w:drawing>
      </w:r>
    </w:p>
    <w:p w14:paraId="5CA5D7F8" w14:textId="20EB785A" w:rsidR="008A4EA9" w:rsidRDefault="004F5F04" w:rsidP="00C515CB">
      <w:pPr>
        <w:rPr>
          <w:rFonts w:cs="Times New Roman"/>
          <w:szCs w:val="24"/>
        </w:rPr>
      </w:pPr>
      <w:r w:rsidRPr="00DF7307">
        <w:rPr>
          <w:rFonts w:cs="Times New Roman"/>
          <w:szCs w:val="24"/>
        </w:rPr>
        <w:t xml:space="preserve">Unlike the </w:t>
      </w:r>
      <w:r w:rsidR="00DF7307" w:rsidRPr="00DF7307">
        <w:rPr>
          <w:rFonts w:cs="Times New Roman"/>
          <w:szCs w:val="24"/>
        </w:rPr>
        <w:t>previous</w:t>
      </w:r>
      <w:r w:rsidRPr="00DF7307">
        <w:rPr>
          <w:rFonts w:cs="Times New Roman"/>
          <w:szCs w:val="24"/>
        </w:rPr>
        <w:t xml:space="preserve"> 2 models, which use </w:t>
      </w:r>
      <w:r w:rsidR="005D07E8" w:rsidRPr="00DF7307">
        <w:rPr>
          <w:rFonts w:cs="Times New Roman"/>
          <w:szCs w:val="24"/>
        </w:rPr>
        <w:t xml:space="preserve">less than </w:t>
      </w:r>
      <w:r w:rsidRPr="00DF7307">
        <w:rPr>
          <w:rFonts w:cs="Times New Roman"/>
          <w:szCs w:val="24"/>
        </w:rPr>
        <w:t>5 features, the logistic regression model was able to utilise 10 variables. The most important one is the fuel system, the same as for the ANN.</w:t>
      </w:r>
      <w:r>
        <w:rPr>
          <w:rFonts w:cs="Times New Roman"/>
          <w:szCs w:val="24"/>
        </w:rPr>
        <w:t xml:space="preserve"> </w:t>
      </w:r>
      <w:r w:rsidR="00DA0F9E">
        <w:rPr>
          <w:rFonts w:cs="Times New Roman"/>
          <w:szCs w:val="24"/>
        </w:rPr>
        <w:t xml:space="preserve">The sensitivity analysis (Table 3C) reveals a distribution slightly close to was expected following the literature review and variables description. The make, drive wheel distribution, number of cylinders and bore all play an important role. Nonetheless, features that were expected to </w:t>
      </w:r>
      <w:r w:rsidR="00DF7307">
        <w:rPr>
          <w:rFonts w:cs="Times New Roman"/>
          <w:szCs w:val="24"/>
        </w:rPr>
        <w:t xml:space="preserve">be </w:t>
      </w:r>
      <w:r w:rsidR="00DA0F9E">
        <w:rPr>
          <w:rFonts w:cs="Times New Roman"/>
          <w:szCs w:val="24"/>
        </w:rPr>
        <w:t xml:space="preserve">of significant importance, such as horse power or engine size are absent. </w:t>
      </w:r>
    </w:p>
    <w:p w14:paraId="29BF0B75" w14:textId="34F14FC7" w:rsidR="005D07E8" w:rsidRDefault="005D07E8" w:rsidP="00C515CB">
      <w:pPr>
        <w:rPr>
          <w:rFonts w:cs="Times New Roman"/>
          <w:szCs w:val="24"/>
        </w:rPr>
      </w:pPr>
      <w:r>
        <w:rPr>
          <w:rFonts w:cs="Times New Roman"/>
          <w:szCs w:val="24"/>
        </w:rPr>
        <w:t xml:space="preserve">The SVM </w:t>
      </w:r>
      <w:r w:rsidR="00DF7307">
        <w:rPr>
          <w:rFonts w:cs="Times New Roman"/>
          <w:szCs w:val="24"/>
        </w:rPr>
        <w:t xml:space="preserve">identified miles per gallon on the highway as the most important feature (Table 3D). It is also the only model to utilise this variable. It is followed by curb weight and city miles per gas, the latter of which is also not used in the other models. Among the other features, body style and fuel type are too not identified as relevant by the other models. </w:t>
      </w:r>
      <w:r w:rsidR="00A36377">
        <w:rPr>
          <w:rFonts w:cs="Times New Roman"/>
          <w:szCs w:val="24"/>
        </w:rPr>
        <w:t>Unlike the logistic regression, which picked up on engine specifics, the SVM is more focused on fuel characteristics.</w:t>
      </w:r>
    </w:p>
    <w:p w14:paraId="13C0D0DB" w14:textId="349ACA48" w:rsidR="008379C3" w:rsidRDefault="004F5F04" w:rsidP="00C515CB">
      <w:pPr>
        <w:rPr>
          <w:rFonts w:cs="Times New Roman"/>
          <w:szCs w:val="24"/>
        </w:rPr>
      </w:pPr>
      <w:r>
        <w:rPr>
          <w:rFonts w:cs="Times New Roman"/>
          <w:szCs w:val="24"/>
        </w:rPr>
        <w:t xml:space="preserve">A mixed sensitivity analysis is conducted between </w:t>
      </w:r>
      <w:r w:rsidRPr="007B6DAA">
        <w:rPr>
          <w:rFonts w:cs="Times New Roman"/>
          <w:szCs w:val="24"/>
          <w:highlight w:val="yellow"/>
        </w:rPr>
        <w:t xml:space="preserve">the </w:t>
      </w:r>
      <w:r w:rsidR="00DF7307" w:rsidRPr="00DF7307">
        <w:rPr>
          <w:rFonts w:cs="Times New Roman"/>
          <w:szCs w:val="24"/>
          <w:highlight w:val="yellow"/>
        </w:rPr>
        <w:t>SVM</w:t>
      </w:r>
      <w:r w:rsidRPr="00DF7307">
        <w:rPr>
          <w:rFonts w:cs="Times New Roman"/>
          <w:szCs w:val="24"/>
          <w:highlight w:val="yellow"/>
        </w:rPr>
        <w:t xml:space="preserve"> and Logistic Regression models</w:t>
      </w:r>
      <w:r w:rsidRPr="007B6DAA">
        <w:rPr>
          <w:rFonts w:cs="Times New Roman"/>
          <w:szCs w:val="24"/>
          <w:highlight w:val="yellow"/>
        </w:rPr>
        <w:t xml:space="preserve"> (Figure 1</w:t>
      </w:r>
      <w:r w:rsidR="00B25DB3">
        <w:rPr>
          <w:rFonts w:cs="Times New Roman"/>
          <w:szCs w:val="24"/>
          <w:highlight w:val="yellow"/>
        </w:rPr>
        <w:t>1</w:t>
      </w:r>
      <w:r w:rsidRPr="007B6DAA">
        <w:rPr>
          <w:rFonts w:cs="Times New Roman"/>
          <w:szCs w:val="24"/>
          <w:highlight w:val="yellow"/>
        </w:rPr>
        <w:t xml:space="preserve">), with the purpose of improving </w:t>
      </w:r>
      <w:r w:rsidR="00DA0F9E" w:rsidRPr="007B6DAA">
        <w:rPr>
          <w:rFonts w:cs="Times New Roman"/>
          <w:szCs w:val="24"/>
          <w:highlight w:val="yellow"/>
        </w:rPr>
        <w:t>general</w:t>
      </w:r>
      <w:r w:rsidRPr="007B6DAA">
        <w:rPr>
          <w:rFonts w:cs="Times New Roman"/>
          <w:szCs w:val="24"/>
          <w:highlight w:val="yellow"/>
        </w:rPr>
        <w:t xml:space="preserve"> understanding of what the best automobile price indicators may be. The aggregated model is achieved by normalising the importance by the corresponding’s algorithm accuracy.</w:t>
      </w:r>
      <w:r w:rsidR="008379C3" w:rsidRPr="007B6DAA">
        <w:rPr>
          <w:rFonts w:cs="Times New Roman"/>
          <w:szCs w:val="24"/>
          <w:highlight w:val="yellow"/>
        </w:rPr>
        <w:t xml:space="preserve"> </w:t>
      </w:r>
      <w:r w:rsidR="00A36377">
        <w:rPr>
          <w:rFonts w:cs="Times New Roman"/>
          <w:szCs w:val="24"/>
          <w:highlight w:val="yellow"/>
        </w:rPr>
        <w:t>The</w:t>
      </w:r>
      <w:r w:rsidR="008379C3" w:rsidRPr="007B6DAA">
        <w:rPr>
          <w:rFonts w:cs="Times New Roman"/>
          <w:szCs w:val="24"/>
          <w:highlight w:val="yellow"/>
        </w:rPr>
        <w:t xml:space="preserve"> results of the integrated </w:t>
      </w:r>
      <w:r w:rsidR="008379C3" w:rsidRPr="00A36377">
        <w:rPr>
          <w:rFonts w:cs="Times New Roman"/>
          <w:szCs w:val="24"/>
          <w:highlight w:val="yellow"/>
        </w:rPr>
        <w:t>sensitivity analysis model are</w:t>
      </w:r>
      <w:r w:rsidR="00A36377" w:rsidRPr="00A36377">
        <w:rPr>
          <w:rFonts w:cs="Times New Roman"/>
          <w:szCs w:val="24"/>
          <w:highlight w:val="yellow"/>
        </w:rPr>
        <w:t xml:space="preserve"> generally</w:t>
      </w:r>
      <w:r w:rsidR="008379C3" w:rsidRPr="00A36377">
        <w:rPr>
          <w:rFonts w:cs="Times New Roman"/>
          <w:szCs w:val="24"/>
          <w:highlight w:val="yellow"/>
        </w:rPr>
        <w:t xml:space="preserve"> close to what was observed by previous studies.</w:t>
      </w:r>
      <w:r w:rsidR="00A36377" w:rsidRPr="00A36377">
        <w:rPr>
          <w:rFonts w:cs="Times New Roman"/>
          <w:szCs w:val="24"/>
          <w:highlight w:val="yellow"/>
        </w:rPr>
        <w:t xml:space="preserve"> However, the importance of fuel system and curb weight is somewhat unexpected.</w:t>
      </w:r>
    </w:p>
    <w:p w14:paraId="00886E65" w14:textId="17119D7B" w:rsidR="008379C3" w:rsidRDefault="00CC17BB" w:rsidP="008379C3">
      <w:pPr>
        <w:keepNext/>
      </w:pPr>
      <w:r>
        <w:rPr>
          <w:noProof/>
        </w:rPr>
        <w:lastRenderedPageBreak/>
        <w:drawing>
          <wp:inline distT="0" distB="0" distL="0" distR="0" wp14:anchorId="7858508A" wp14:editId="5AB2C3E2">
            <wp:extent cx="5767070" cy="3328670"/>
            <wp:effectExtent l="0" t="0" r="508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7070" cy="3328670"/>
                    </a:xfrm>
                    <a:prstGeom prst="rect">
                      <a:avLst/>
                    </a:prstGeom>
                    <a:noFill/>
                  </pic:spPr>
                </pic:pic>
              </a:graphicData>
            </a:graphic>
          </wp:inline>
        </w:drawing>
      </w:r>
    </w:p>
    <w:p w14:paraId="6680D215" w14:textId="775A77A9" w:rsidR="00C40DB7" w:rsidRDefault="008379C3" w:rsidP="00C40DB7">
      <w:pPr>
        <w:pStyle w:val="Caption"/>
        <w:rPr>
          <w:rFonts w:cs="Times New Roman"/>
          <w:szCs w:val="24"/>
        </w:rPr>
      </w:pPr>
      <w:r>
        <w:t>Figure 1</w:t>
      </w:r>
      <w:r w:rsidR="00B25DB3">
        <w:t>1</w:t>
      </w:r>
      <w:r>
        <w:t xml:space="preserve">. Aggregated Sensitivity Analysis of </w:t>
      </w:r>
      <w:proofErr w:type="gramStart"/>
      <w:r w:rsidR="000D1B89">
        <w:t xml:space="preserve">SVM </w:t>
      </w:r>
      <w:r>
        <w:t xml:space="preserve"> and</w:t>
      </w:r>
      <w:proofErr w:type="gramEnd"/>
      <w:r>
        <w:t xml:space="preserve"> Logistic Regression.</w:t>
      </w:r>
    </w:p>
    <w:p w14:paraId="296FF70C" w14:textId="38701563" w:rsidR="00E2459B" w:rsidRDefault="00590A49" w:rsidP="00C515CB">
      <w:pPr>
        <w:rPr>
          <w:rFonts w:cs="Times New Roman"/>
          <w:szCs w:val="24"/>
        </w:rPr>
      </w:pPr>
      <w:r>
        <w:rPr>
          <w:rFonts w:cs="Times New Roman"/>
          <w:szCs w:val="24"/>
        </w:rPr>
        <w:t xml:space="preserve">In order to attempt improving accuracy, a new model is created by only keeping </w:t>
      </w:r>
      <w:r w:rsidR="005220CF">
        <w:rPr>
          <w:rFonts w:cs="Times New Roman"/>
          <w:szCs w:val="24"/>
        </w:rPr>
        <w:t>the 1</w:t>
      </w:r>
      <w:r w:rsidR="00CC17BB">
        <w:rPr>
          <w:rFonts w:cs="Times New Roman"/>
          <w:szCs w:val="24"/>
        </w:rPr>
        <w:t xml:space="preserve">4 </w:t>
      </w:r>
      <w:r>
        <w:rPr>
          <w:rFonts w:cs="Times New Roman"/>
          <w:szCs w:val="24"/>
        </w:rPr>
        <w:t>variables</w:t>
      </w:r>
      <w:r w:rsidR="005220CF">
        <w:rPr>
          <w:rFonts w:cs="Times New Roman"/>
          <w:szCs w:val="24"/>
        </w:rPr>
        <w:t xml:space="preserve"> relevant among either SVM or Logistic Regression</w:t>
      </w:r>
      <w:r>
        <w:rPr>
          <w:rFonts w:cs="Times New Roman"/>
          <w:szCs w:val="24"/>
        </w:rPr>
        <w:t xml:space="preserve">. </w:t>
      </w:r>
      <w:r w:rsidR="00E2459B">
        <w:rPr>
          <w:rFonts w:cs="Times New Roman"/>
          <w:szCs w:val="24"/>
        </w:rPr>
        <w:t>A SVM model that correctly predicts 48 out of 51 is achieved (94.12%). Unlike in the original SVM, the best kernel was polynomial of 2</w:t>
      </w:r>
      <w:r w:rsidR="00E2459B" w:rsidRPr="00E2459B">
        <w:rPr>
          <w:rFonts w:cs="Times New Roman"/>
          <w:szCs w:val="24"/>
          <w:vertAlign w:val="superscript"/>
        </w:rPr>
        <w:t>nd</w:t>
      </w:r>
      <w:r w:rsidR="00E2459B">
        <w:rPr>
          <w:rFonts w:cs="Times New Roman"/>
          <w:szCs w:val="24"/>
        </w:rPr>
        <w:t xml:space="preserve"> degree, with a weaker penalty, C=10,000. The model achieves 100% sensitivity on the cheap category, and 94% precision, as it incorrectly predicts one cheap car to be averagely priced (Table 4). The precision on medium cost cars is 95%, as the model makes 19 predictions, out of which only is incorrectly categorised as expensive. The recall is 90%, as 18/20 averagely priced are accurately identified. A total 15 cars are predicted to be expensive, out of which 14 correctly. Specificity and sensitivity on this class are therefore both 93%. Curb weight is by far the most relevant feature, with an importance score (0.494) more times greater than the runner up, make (0.174). This contradicts previous </w:t>
      </w:r>
      <w:r w:rsidR="006C370D">
        <w:rPr>
          <w:rFonts w:cs="Times New Roman"/>
          <w:szCs w:val="24"/>
        </w:rPr>
        <w:t>literature, which usually puts make as the more important variable. The likely reason why this model achieved better performance is that, having to choose from less features, it was able to quickly the large importance of curb-weight, and choose a simpler kernel function, the 2</w:t>
      </w:r>
      <w:r w:rsidR="006C370D" w:rsidRPr="006C370D">
        <w:rPr>
          <w:rFonts w:cs="Times New Roman"/>
          <w:szCs w:val="24"/>
          <w:vertAlign w:val="superscript"/>
        </w:rPr>
        <w:t>nd</w:t>
      </w:r>
      <w:r w:rsidR="006C370D">
        <w:rPr>
          <w:rFonts w:cs="Times New Roman"/>
          <w:szCs w:val="24"/>
        </w:rPr>
        <w:t xml:space="preserve"> degree polynomial. </w:t>
      </w:r>
    </w:p>
    <w:p w14:paraId="3D5A25A5" w14:textId="530A5B45" w:rsidR="00590A49" w:rsidRDefault="00590A49" w:rsidP="00590A49">
      <w:pPr>
        <w:pStyle w:val="Caption"/>
        <w:keepNext/>
      </w:pPr>
      <w:r>
        <w:lastRenderedPageBreak/>
        <w:t xml:space="preserve">Table </w:t>
      </w:r>
      <w:fldSimple w:instr=" SEQ Table \* ARABIC ">
        <w:r w:rsidR="007B3798">
          <w:rPr>
            <w:noProof/>
          </w:rPr>
          <w:t>4</w:t>
        </w:r>
      </w:fldSimple>
      <w:r>
        <w:t>. Shows the performance (left) and sensitivity analysis (right) of a</w:t>
      </w:r>
      <w:r w:rsidR="00C40DB7">
        <w:t xml:space="preserve"> </w:t>
      </w:r>
      <w:r w:rsidR="000D1B89">
        <w:t>SVM</w:t>
      </w:r>
      <w:r>
        <w:t xml:space="preserve"> </w:t>
      </w:r>
      <w:r w:rsidR="00C40DB7">
        <w:t>classifier</w:t>
      </w:r>
      <w:r>
        <w:t xml:space="preserve"> fitted using only the 12 important variables.</w:t>
      </w:r>
    </w:p>
    <w:p w14:paraId="0DFFDBB1" w14:textId="37376A2D" w:rsidR="00590A49" w:rsidRDefault="00590A49" w:rsidP="00C515CB">
      <w:pPr>
        <w:rPr>
          <w:noProof/>
        </w:rPr>
      </w:pPr>
      <w:r w:rsidRPr="00590A49">
        <w:rPr>
          <w:noProof/>
        </w:rPr>
        <w:t xml:space="preserve"> </w:t>
      </w:r>
      <w:r w:rsidR="00E2459B">
        <w:rPr>
          <w:rFonts w:cs="Times New Roman"/>
          <w:noProof/>
          <w:szCs w:val="24"/>
        </w:rPr>
        <w:drawing>
          <wp:inline distT="0" distB="0" distL="0" distR="0" wp14:anchorId="532B6EBB" wp14:editId="08BBB5C8">
            <wp:extent cx="5731510" cy="289623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8">
                      <a:extLst>
                        <a:ext uri="{28A0092B-C50C-407E-A947-70E740481C1C}">
                          <a14:useLocalDpi xmlns:a14="http://schemas.microsoft.com/office/drawing/2010/main" val="0"/>
                        </a:ext>
                      </a:extLst>
                    </a:blip>
                    <a:stretch>
                      <a:fillRect/>
                    </a:stretch>
                  </pic:blipFill>
                  <pic:spPr>
                    <a:xfrm>
                      <a:off x="0" y="0"/>
                      <a:ext cx="5731510" cy="2896235"/>
                    </a:xfrm>
                    <a:prstGeom prst="rect">
                      <a:avLst/>
                    </a:prstGeom>
                  </pic:spPr>
                </pic:pic>
              </a:graphicData>
            </a:graphic>
          </wp:inline>
        </w:drawing>
      </w:r>
    </w:p>
    <w:p w14:paraId="63F0FEFC" w14:textId="4EB284EF" w:rsidR="007B3798" w:rsidRDefault="007B3798" w:rsidP="00C515CB">
      <w:pPr>
        <w:rPr>
          <w:noProof/>
        </w:rPr>
      </w:pPr>
    </w:p>
    <w:p w14:paraId="31A29CF1" w14:textId="376DE693" w:rsidR="007B3798" w:rsidRDefault="007B3798" w:rsidP="00C515CB">
      <w:pPr>
        <w:rPr>
          <w:noProof/>
        </w:rPr>
      </w:pPr>
      <w:r>
        <w:rPr>
          <w:noProof/>
        </w:rPr>
        <w:t>Furthermore, the models were ran one more time without their most important features, in order to see the effect on performance (Table 5).</w:t>
      </w:r>
    </w:p>
    <w:p w14:paraId="2EF38242" w14:textId="2DE14DAE" w:rsidR="007B3798" w:rsidRDefault="007B3798" w:rsidP="007B3798">
      <w:pPr>
        <w:pStyle w:val="Caption"/>
        <w:keepNext/>
      </w:pPr>
      <w:r>
        <w:t xml:space="preserve">Table </w:t>
      </w:r>
      <w:fldSimple w:instr=" SEQ Table \* ARABIC ">
        <w:r>
          <w:rPr>
            <w:noProof/>
          </w:rPr>
          <w:t>5</w:t>
        </w:r>
      </w:fldSimple>
      <w:r>
        <w:t>. The performance of the models when ran without one of their top 3 features.</w:t>
      </w:r>
    </w:p>
    <w:p w14:paraId="3A15C308" w14:textId="7513C430" w:rsidR="007B3798" w:rsidRDefault="007B3798" w:rsidP="00C515CB">
      <w:pPr>
        <w:rPr>
          <w:noProof/>
        </w:rPr>
      </w:pPr>
      <w:r w:rsidRPr="007B3798">
        <w:drawing>
          <wp:inline distT="0" distB="0" distL="0" distR="0" wp14:anchorId="7895BA41" wp14:editId="47B03957">
            <wp:extent cx="6123232" cy="7543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9978" cy="755211"/>
                    </a:xfrm>
                    <a:prstGeom prst="rect">
                      <a:avLst/>
                    </a:prstGeom>
                    <a:noFill/>
                    <a:ln>
                      <a:noFill/>
                    </a:ln>
                  </pic:spPr>
                </pic:pic>
              </a:graphicData>
            </a:graphic>
          </wp:inline>
        </w:drawing>
      </w:r>
    </w:p>
    <w:p w14:paraId="2C35FDC9" w14:textId="080FE5AD" w:rsidR="007B3798" w:rsidRDefault="007B3798" w:rsidP="00C515CB">
      <w:pPr>
        <w:rPr>
          <w:noProof/>
        </w:rPr>
      </w:pPr>
      <w:r>
        <w:rPr>
          <w:noProof/>
        </w:rPr>
        <w:t>Removing curb weight, the only feature used in the original kNN model, leads to a 5.88% drop in accuracy. For the ANN and Logistic Regression, whenever a variable is removed, the model’s accuracy either stays the same or decreased. The largest delta occurs when fuel system is dropped from ANN, 11.76%. However, dropping the same variable from Logistic Regression had no effect on performance. In the case of the SVM, a significant improvement was achieved by dropping its most important feature, highway mpg, from 86.28% to 94.12%. Intestingly, when city mpg was removed, the model</w:t>
      </w:r>
      <w:r w:rsidR="00021316">
        <w:rPr>
          <w:noProof/>
        </w:rPr>
        <w:t>’s accuracy decreased by 5.89%. In both cases when curb weight was removed, a drop in performance was recorded, further cementing the importance of the feature.</w:t>
      </w:r>
    </w:p>
    <w:p w14:paraId="135E185E" w14:textId="77777777" w:rsidR="00590A49" w:rsidRDefault="00590A49" w:rsidP="00C515CB">
      <w:pPr>
        <w:rPr>
          <w:rFonts w:cs="Times New Roman"/>
          <w:szCs w:val="24"/>
        </w:rPr>
      </w:pPr>
    </w:p>
    <w:p w14:paraId="21DD4647" w14:textId="3DBBBB0E" w:rsidR="00C515CB" w:rsidRDefault="00C515CB" w:rsidP="00C515CB">
      <w:pPr>
        <w:rPr>
          <w:rFonts w:cs="Times New Roman"/>
          <w:b/>
          <w:bCs/>
          <w:sz w:val="28"/>
          <w:szCs w:val="28"/>
        </w:rPr>
      </w:pPr>
      <w:r w:rsidRPr="009F4823">
        <w:rPr>
          <w:rFonts w:cs="Times New Roman"/>
          <w:b/>
          <w:bCs/>
          <w:sz w:val="28"/>
          <w:szCs w:val="28"/>
        </w:rPr>
        <w:t>4.Managerial Implications</w:t>
      </w:r>
    </w:p>
    <w:p w14:paraId="1B860475" w14:textId="7208B8B3" w:rsidR="00C515CB" w:rsidRDefault="00C40DB7" w:rsidP="00C515CB">
      <w:pPr>
        <w:rPr>
          <w:rFonts w:cs="Times New Roman"/>
          <w:szCs w:val="24"/>
        </w:rPr>
      </w:pPr>
      <w:r>
        <w:rPr>
          <w:rFonts w:cs="Times New Roman"/>
          <w:szCs w:val="24"/>
        </w:rPr>
        <w:t xml:space="preserve">The results of this report suggest that car price prediction is feasible, </w:t>
      </w:r>
      <w:r w:rsidR="00361C95">
        <w:rPr>
          <w:rFonts w:cs="Times New Roman"/>
          <w:szCs w:val="24"/>
        </w:rPr>
        <w:t xml:space="preserve">the </w:t>
      </w:r>
      <w:r>
        <w:rPr>
          <w:rFonts w:cs="Times New Roman"/>
          <w:szCs w:val="24"/>
        </w:rPr>
        <w:t xml:space="preserve">best accuracy results </w:t>
      </w:r>
      <w:r w:rsidR="00361C95">
        <w:rPr>
          <w:rFonts w:cs="Times New Roman"/>
          <w:szCs w:val="24"/>
        </w:rPr>
        <w:t>being</w:t>
      </w:r>
      <w:r>
        <w:rPr>
          <w:rFonts w:cs="Times New Roman"/>
          <w:szCs w:val="24"/>
        </w:rPr>
        <w:t xml:space="preserve"> 86.3%</w:t>
      </w:r>
      <w:r w:rsidR="00361C95">
        <w:rPr>
          <w:rFonts w:cs="Times New Roman"/>
          <w:szCs w:val="24"/>
        </w:rPr>
        <w:t xml:space="preserve"> on 3 categories. Given the small number of vehicle data available (201), the performance of the model is encouraging, the expectation being that by obtaining more vehicle data, a much better model can be achieved.</w:t>
      </w:r>
      <w:r>
        <w:rPr>
          <w:rFonts w:cs="Times New Roman"/>
          <w:szCs w:val="24"/>
        </w:rPr>
        <w:t xml:space="preserve"> </w:t>
      </w:r>
    </w:p>
    <w:p w14:paraId="53A2925A" w14:textId="23B094ED" w:rsidR="00361C95" w:rsidRDefault="00361C95" w:rsidP="00C515CB">
      <w:pPr>
        <w:rPr>
          <w:rFonts w:cs="Times New Roman"/>
          <w:szCs w:val="24"/>
        </w:rPr>
      </w:pPr>
      <w:r w:rsidRPr="007B6DAA">
        <w:rPr>
          <w:rFonts w:cs="Times New Roman"/>
          <w:szCs w:val="24"/>
          <w:highlight w:val="yellow"/>
        </w:rPr>
        <w:lastRenderedPageBreak/>
        <w:t xml:space="preserve">Management is advised to </w:t>
      </w:r>
      <w:r w:rsidR="007F490C" w:rsidRPr="007B6DAA">
        <w:rPr>
          <w:rFonts w:cs="Times New Roman"/>
          <w:szCs w:val="24"/>
          <w:highlight w:val="yellow"/>
        </w:rPr>
        <w:t>focus on incorporating the 1</w:t>
      </w:r>
      <w:r w:rsidR="00CC17BB">
        <w:rPr>
          <w:rFonts w:cs="Times New Roman"/>
          <w:szCs w:val="24"/>
          <w:highlight w:val="yellow"/>
        </w:rPr>
        <w:t>4</w:t>
      </w:r>
      <w:r w:rsidR="007F490C" w:rsidRPr="007B6DAA">
        <w:rPr>
          <w:rFonts w:cs="Times New Roman"/>
          <w:szCs w:val="24"/>
          <w:highlight w:val="yellow"/>
        </w:rPr>
        <w:t xml:space="preserve"> important variables within automobile pricing processes and frameworks</w:t>
      </w:r>
      <w:r w:rsidR="007F490C">
        <w:rPr>
          <w:rFonts w:cs="Times New Roman"/>
          <w:szCs w:val="24"/>
        </w:rPr>
        <w:t>. The relevant identified features are, as shown in Figure 10, in descending order</w:t>
      </w:r>
      <w:r w:rsidR="006C370D">
        <w:rPr>
          <w:rFonts w:cs="Times New Roman"/>
          <w:szCs w:val="24"/>
        </w:rPr>
        <w:t xml:space="preserve">: </w:t>
      </w:r>
      <w:r w:rsidR="006C370D" w:rsidRPr="006C370D">
        <w:rPr>
          <w:rFonts w:cs="Times New Roman"/>
          <w:szCs w:val="24"/>
        </w:rPr>
        <w:t>fuel system, make, curb weight, highway mpg, drive wheels, city mpg, number of cylinders, aspiration, body style, bore, sym</w:t>
      </w:r>
      <w:r w:rsidR="006C370D">
        <w:rPr>
          <w:rFonts w:cs="Times New Roman"/>
          <w:szCs w:val="24"/>
        </w:rPr>
        <w:t>b</w:t>
      </w:r>
      <w:r w:rsidR="006C370D" w:rsidRPr="006C370D">
        <w:rPr>
          <w:rFonts w:cs="Times New Roman"/>
          <w:szCs w:val="24"/>
        </w:rPr>
        <w:t>olling, height, fuel type and stroke</w:t>
      </w:r>
      <w:r w:rsidR="007F490C">
        <w:rPr>
          <w:rFonts w:cs="Times New Roman"/>
          <w:szCs w:val="24"/>
        </w:rPr>
        <w:t xml:space="preserve">. These features are </w:t>
      </w:r>
      <w:r w:rsidR="006C370D">
        <w:rPr>
          <w:rFonts w:cs="Times New Roman"/>
          <w:szCs w:val="24"/>
        </w:rPr>
        <w:t>only somewhat</w:t>
      </w:r>
      <w:r w:rsidR="007F490C">
        <w:rPr>
          <w:rFonts w:cs="Times New Roman"/>
          <w:szCs w:val="24"/>
        </w:rPr>
        <w:t xml:space="preserve"> consistent with previous research, specifically that, </w:t>
      </w:r>
      <w:r w:rsidR="006C370D">
        <w:rPr>
          <w:rFonts w:cs="Times New Roman"/>
          <w:szCs w:val="24"/>
        </w:rPr>
        <w:t>cylinder count</w:t>
      </w:r>
      <w:r w:rsidR="007F490C">
        <w:rPr>
          <w:rFonts w:cs="Times New Roman"/>
          <w:szCs w:val="24"/>
        </w:rPr>
        <w:t xml:space="preserve"> and make are crucial cost predictors. Nonetheless, some engine force indicators such as horse power and compression ratio were not included. The most probable explanation is that other engine power</w:t>
      </w:r>
      <w:r w:rsidR="006C370D">
        <w:rPr>
          <w:rFonts w:cs="Times New Roman"/>
          <w:szCs w:val="24"/>
        </w:rPr>
        <w:t xml:space="preserve"> and quality</w:t>
      </w:r>
      <w:r w:rsidR="007F490C">
        <w:rPr>
          <w:rFonts w:cs="Times New Roman"/>
          <w:szCs w:val="24"/>
        </w:rPr>
        <w:t xml:space="preserve"> indicators such as fuel system, bore and stroke were preferred.</w:t>
      </w:r>
      <w:r w:rsidR="006C370D">
        <w:rPr>
          <w:rFonts w:cs="Times New Roman"/>
          <w:szCs w:val="24"/>
        </w:rPr>
        <w:t xml:space="preserve"> I</w:t>
      </w:r>
      <w:r w:rsidR="007F490C">
        <w:rPr>
          <w:rFonts w:cs="Times New Roman"/>
          <w:szCs w:val="24"/>
        </w:rPr>
        <w:t>t is recommended that these variables be included in future models, as they appear to provide superior accuracy compared to simply using only one metric for engine force, such as horse power.</w:t>
      </w:r>
      <w:r w:rsidR="006C370D">
        <w:rPr>
          <w:rFonts w:cs="Times New Roman"/>
          <w:szCs w:val="24"/>
        </w:rPr>
        <w:t xml:space="preserve"> Moreover, fuel consumption is recognised as being an important cost predictor.</w:t>
      </w:r>
    </w:p>
    <w:p w14:paraId="4833CED5" w14:textId="77777777" w:rsidR="00647C46" w:rsidRDefault="00361C95" w:rsidP="003B2F23">
      <w:pPr>
        <w:rPr>
          <w:rFonts w:cs="Times New Roman"/>
          <w:szCs w:val="24"/>
        </w:rPr>
      </w:pPr>
      <w:r>
        <w:rPr>
          <w:rFonts w:cs="Times New Roman"/>
          <w:szCs w:val="24"/>
        </w:rPr>
        <w:t xml:space="preserve">The importance of curb weight in price prediction is the most unexpected and consequential observation. </w:t>
      </w:r>
      <w:r w:rsidR="00BC33CD">
        <w:rPr>
          <w:rFonts w:cs="Times New Roman"/>
          <w:szCs w:val="24"/>
        </w:rPr>
        <w:t xml:space="preserve">The variable performs particularly well in </w:t>
      </w:r>
      <w:r w:rsidR="006C370D">
        <w:rPr>
          <w:rFonts w:cs="Times New Roman"/>
          <w:szCs w:val="24"/>
        </w:rPr>
        <w:t>identifying</w:t>
      </w:r>
      <w:r w:rsidR="00BC33CD">
        <w:rPr>
          <w:rFonts w:cs="Times New Roman"/>
          <w:szCs w:val="24"/>
        </w:rPr>
        <w:t xml:space="preserve"> cheap vehicles, </w:t>
      </w:r>
      <w:r w:rsidR="006C370D">
        <w:rPr>
          <w:rFonts w:cs="Times New Roman"/>
          <w:szCs w:val="24"/>
        </w:rPr>
        <w:t xml:space="preserve">as seen in the </w:t>
      </w:r>
      <w:proofErr w:type="spellStart"/>
      <w:r w:rsidR="006C370D">
        <w:rPr>
          <w:rFonts w:cs="Times New Roman"/>
          <w:szCs w:val="24"/>
        </w:rPr>
        <w:t>kNN</w:t>
      </w:r>
      <w:proofErr w:type="spellEnd"/>
      <w:r w:rsidR="006C370D">
        <w:rPr>
          <w:rFonts w:cs="Times New Roman"/>
          <w:szCs w:val="24"/>
        </w:rPr>
        <w:t xml:space="preserve"> model, which only uses curb weight and has 93.75% recall. By integrating other variables, </w:t>
      </w:r>
      <w:r w:rsidR="00647C46">
        <w:rPr>
          <w:rFonts w:cs="Times New Roman"/>
          <w:szCs w:val="24"/>
        </w:rPr>
        <w:t xml:space="preserve">SVM is able to achieve 100% recall while only </w:t>
      </w:r>
      <w:r w:rsidR="00BC33CD">
        <w:rPr>
          <w:rFonts w:cs="Times New Roman"/>
          <w:szCs w:val="24"/>
        </w:rPr>
        <w:t xml:space="preserve">overestimating the number of low-priced vehicles by 1 (6%). </w:t>
      </w:r>
    </w:p>
    <w:p w14:paraId="08076307" w14:textId="485D8E95" w:rsidR="002B352C" w:rsidRDefault="002B352C" w:rsidP="003B2F23">
      <w:pPr>
        <w:rPr>
          <w:rFonts w:cs="Times New Roman"/>
          <w:szCs w:val="24"/>
        </w:rPr>
      </w:pPr>
      <w:r>
        <w:rPr>
          <w:rFonts w:cs="Times New Roman"/>
          <w:szCs w:val="24"/>
        </w:rPr>
        <w:t xml:space="preserve">The high relevance of curb weight implies </w:t>
      </w:r>
      <w:r w:rsidR="00361C95">
        <w:rPr>
          <w:rFonts w:cs="Times New Roman"/>
          <w:szCs w:val="24"/>
        </w:rPr>
        <w:t xml:space="preserve">that the variable should be included in future datasets meant to analyse automobile value, as well as in general non-computational assessments. </w:t>
      </w:r>
    </w:p>
    <w:p w14:paraId="193AF013" w14:textId="3C06E889" w:rsidR="00C40DB7" w:rsidRDefault="003B2F23" w:rsidP="00C515CB">
      <w:pPr>
        <w:rPr>
          <w:rFonts w:cs="Times New Roman"/>
          <w:szCs w:val="24"/>
        </w:rPr>
      </w:pPr>
      <w:r>
        <w:rPr>
          <w:rFonts w:cs="Times New Roman"/>
          <w:szCs w:val="24"/>
        </w:rPr>
        <w:t xml:space="preserve">By including age in the prediction process, </w:t>
      </w:r>
      <w:r w:rsidR="00CD58FB">
        <w:rPr>
          <w:rFonts w:cs="Times New Roman"/>
          <w:szCs w:val="24"/>
        </w:rPr>
        <w:t>accurate price predictions for used cars can be achieved. Management can leverage the results of this report in order to improve upon existing or upcoming second-hand automobile pricing decisions. Furthermore, the best model identified has the potential of aiding in odometer fraud detection, by identifying anomalies in predictions that include age vs those that do not, as well as by employing more sophisticated techniques which are beyond the scope of this report.</w:t>
      </w:r>
    </w:p>
    <w:p w14:paraId="7013996C" w14:textId="77777777" w:rsidR="00CD58FB" w:rsidRPr="00C3485E" w:rsidRDefault="00CD58FB" w:rsidP="00C515CB">
      <w:pPr>
        <w:rPr>
          <w:rFonts w:cs="Times New Roman"/>
          <w:szCs w:val="24"/>
        </w:rPr>
      </w:pPr>
    </w:p>
    <w:p w14:paraId="565F0ED7" w14:textId="606CEED6" w:rsidR="00476FF5" w:rsidRPr="00476FF5" w:rsidRDefault="00C515CB" w:rsidP="00052E80">
      <w:pPr>
        <w:rPr>
          <w:rFonts w:cs="Times New Roman"/>
          <w:b/>
          <w:bCs/>
          <w:sz w:val="28"/>
          <w:szCs w:val="28"/>
        </w:rPr>
      </w:pPr>
      <w:r w:rsidRPr="009F4823">
        <w:rPr>
          <w:rFonts w:cs="Times New Roman"/>
          <w:b/>
          <w:bCs/>
          <w:sz w:val="28"/>
          <w:szCs w:val="28"/>
        </w:rPr>
        <w:t>5.Con</w:t>
      </w:r>
      <w:r w:rsidR="003B2F23">
        <w:rPr>
          <w:rFonts w:cs="Times New Roman"/>
          <w:b/>
          <w:bCs/>
          <w:sz w:val="28"/>
          <w:szCs w:val="28"/>
        </w:rPr>
        <w:t>c</w:t>
      </w:r>
      <w:r w:rsidRPr="009F4823">
        <w:rPr>
          <w:rFonts w:cs="Times New Roman"/>
          <w:b/>
          <w:bCs/>
          <w:sz w:val="28"/>
          <w:szCs w:val="28"/>
        </w:rPr>
        <w:t>lusions</w:t>
      </w:r>
    </w:p>
    <w:p w14:paraId="58060C76" w14:textId="35695AB6" w:rsidR="002B352C" w:rsidRDefault="003B2F23" w:rsidP="00052E80">
      <w:pPr>
        <w:rPr>
          <w:rFonts w:cs="Times New Roman"/>
          <w:szCs w:val="24"/>
        </w:rPr>
      </w:pPr>
      <w:r>
        <w:rPr>
          <w:rFonts w:cs="Times New Roman"/>
          <w:szCs w:val="24"/>
        </w:rPr>
        <w:t xml:space="preserve">This report analysed automobile price prediction using </w:t>
      </w:r>
      <w:r w:rsidR="00647C46">
        <w:rPr>
          <w:rFonts w:cs="Times New Roman"/>
          <w:szCs w:val="24"/>
        </w:rPr>
        <w:t xml:space="preserve">k Nearest </w:t>
      </w:r>
      <w:proofErr w:type="spellStart"/>
      <w:r w:rsidR="00647C46">
        <w:rPr>
          <w:rFonts w:cs="Times New Roman"/>
          <w:szCs w:val="24"/>
        </w:rPr>
        <w:t>Neighbors</w:t>
      </w:r>
      <w:proofErr w:type="spellEnd"/>
      <w:r>
        <w:rPr>
          <w:rFonts w:cs="Times New Roman"/>
          <w:szCs w:val="24"/>
        </w:rPr>
        <w:t>, Multi-layer Perceptron</w:t>
      </w:r>
      <w:r w:rsidR="00647C46">
        <w:rPr>
          <w:rFonts w:cs="Times New Roman"/>
          <w:szCs w:val="24"/>
        </w:rPr>
        <w:t>,</w:t>
      </w:r>
      <w:r>
        <w:rPr>
          <w:rFonts w:cs="Times New Roman"/>
          <w:szCs w:val="24"/>
        </w:rPr>
        <w:t xml:space="preserve"> Logistic Regression</w:t>
      </w:r>
      <w:r w:rsidR="00647C46">
        <w:rPr>
          <w:rFonts w:cs="Times New Roman"/>
          <w:szCs w:val="24"/>
        </w:rPr>
        <w:t xml:space="preserve"> and Support Vector Machines</w:t>
      </w:r>
      <w:r>
        <w:rPr>
          <w:rFonts w:cs="Times New Roman"/>
          <w:szCs w:val="24"/>
        </w:rPr>
        <w:t xml:space="preserve">. </w:t>
      </w:r>
      <w:r w:rsidR="00CD58FB">
        <w:rPr>
          <w:rFonts w:cs="Times New Roman"/>
          <w:szCs w:val="24"/>
        </w:rPr>
        <w:t>The p</w:t>
      </w:r>
      <w:r>
        <w:rPr>
          <w:rFonts w:cs="Times New Roman"/>
          <w:szCs w:val="24"/>
        </w:rPr>
        <w:t xml:space="preserve">rice </w:t>
      </w:r>
      <w:r w:rsidR="00CD58FB">
        <w:rPr>
          <w:rFonts w:cs="Times New Roman"/>
          <w:szCs w:val="24"/>
        </w:rPr>
        <w:t>is</w:t>
      </w:r>
      <w:r>
        <w:rPr>
          <w:rFonts w:cs="Times New Roman"/>
          <w:szCs w:val="24"/>
        </w:rPr>
        <w:t xml:space="preserve"> split into 3 roughly equal categories and the model performances </w:t>
      </w:r>
      <w:r w:rsidR="00CD58FB">
        <w:rPr>
          <w:rFonts w:cs="Times New Roman"/>
          <w:szCs w:val="24"/>
        </w:rPr>
        <w:t>is</w:t>
      </w:r>
      <w:r>
        <w:rPr>
          <w:rFonts w:cs="Times New Roman"/>
          <w:szCs w:val="24"/>
        </w:rPr>
        <w:t xml:space="preserve"> measured in accuracy: </w:t>
      </w:r>
      <w:r w:rsidR="00647C46" w:rsidRPr="00647C46">
        <w:rPr>
          <w:rFonts w:cs="Times New Roman"/>
          <w:szCs w:val="24"/>
        </w:rPr>
        <w:t>72.549%, 68.627%, 80.392% and 86.725%</w:t>
      </w:r>
      <w:r w:rsidR="00647C46">
        <w:rPr>
          <w:rFonts w:cs="Times New Roman"/>
          <w:szCs w:val="24"/>
        </w:rPr>
        <w:t xml:space="preserve"> respectively</w:t>
      </w:r>
      <w:r>
        <w:rPr>
          <w:rFonts w:cs="Times New Roman"/>
          <w:szCs w:val="24"/>
        </w:rPr>
        <w:t xml:space="preserve">. </w:t>
      </w:r>
      <w:r w:rsidR="00CD58FB">
        <w:rPr>
          <w:rFonts w:cs="Times New Roman"/>
          <w:szCs w:val="24"/>
        </w:rPr>
        <w:t xml:space="preserve">Because the ANN failed to accurately predict averagely priced cars, not even performing significantly better than the 1/3 random guess change (35%), its feature importance was not included in the aggregate analysis. </w:t>
      </w:r>
      <w:r w:rsidR="00647C46">
        <w:rPr>
          <w:rFonts w:cs="Times New Roman"/>
          <w:szCs w:val="24"/>
        </w:rPr>
        <w:t xml:space="preserve">The same approach was taken for </w:t>
      </w:r>
      <w:proofErr w:type="spellStart"/>
      <w:r w:rsidR="00647C46">
        <w:rPr>
          <w:rFonts w:cs="Times New Roman"/>
          <w:szCs w:val="24"/>
        </w:rPr>
        <w:t>kNN</w:t>
      </w:r>
      <w:proofErr w:type="spellEnd"/>
      <w:r w:rsidR="00647C46">
        <w:rPr>
          <w:rFonts w:cs="Times New Roman"/>
          <w:szCs w:val="24"/>
        </w:rPr>
        <w:t xml:space="preserve">, which had only 45% recall on averagely priced automobiles. </w:t>
      </w:r>
      <w:r>
        <w:rPr>
          <w:rFonts w:cs="Times New Roman"/>
          <w:szCs w:val="24"/>
        </w:rPr>
        <w:t xml:space="preserve">After considering the performance of the three models and the sensitivity analysis, a new </w:t>
      </w:r>
      <w:r w:rsidR="00647C46">
        <w:rPr>
          <w:rFonts w:cs="Times New Roman"/>
          <w:szCs w:val="24"/>
        </w:rPr>
        <w:t>SVM</w:t>
      </w:r>
      <w:r>
        <w:rPr>
          <w:rFonts w:cs="Times New Roman"/>
          <w:szCs w:val="24"/>
        </w:rPr>
        <w:t xml:space="preserve"> </w:t>
      </w:r>
      <w:r w:rsidR="00CD58FB">
        <w:rPr>
          <w:rFonts w:cs="Times New Roman"/>
          <w:szCs w:val="24"/>
        </w:rPr>
        <w:t>is</w:t>
      </w:r>
      <w:r>
        <w:rPr>
          <w:rFonts w:cs="Times New Roman"/>
          <w:szCs w:val="24"/>
        </w:rPr>
        <w:t xml:space="preserve"> </w:t>
      </w:r>
      <w:r w:rsidR="00CD58FB">
        <w:rPr>
          <w:rFonts w:cs="Times New Roman"/>
          <w:szCs w:val="24"/>
        </w:rPr>
        <w:t>created</w:t>
      </w:r>
      <w:r>
        <w:rPr>
          <w:rFonts w:cs="Times New Roman"/>
          <w:szCs w:val="24"/>
        </w:rPr>
        <w:t xml:space="preserve">, using </w:t>
      </w:r>
      <w:r w:rsidR="00647C46">
        <w:rPr>
          <w:rFonts w:cs="Times New Roman"/>
          <w:szCs w:val="24"/>
        </w:rPr>
        <w:t>a polynomial 2</w:t>
      </w:r>
      <w:r w:rsidR="00647C46" w:rsidRPr="00647C46">
        <w:rPr>
          <w:rFonts w:cs="Times New Roman"/>
          <w:szCs w:val="24"/>
          <w:vertAlign w:val="superscript"/>
        </w:rPr>
        <w:t>nd</w:t>
      </w:r>
      <w:r w:rsidR="00647C46">
        <w:rPr>
          <w:rFonts w:cs="Times New Roman"/>
          <w:szCs w:val="24"/>
        </w:rPr>
        <w:t xml:space="preserve"> degree order kernel</w:t>
      </w:r>
      <w:r>
        <w:rPr>
          <w:rFonts w:cs="Times New Roman"/>
          <w:szCs w:val="24"/>
        </w:rPr>
        <w:t xml:space="preserve"> and a </w:t>
      </w:r>
      <w:r w:rsidR="00647C46">
        <w:rPr>
          <w:rFonts w:cs="Times New Roman"/>
          <w:szCs w:val="24"/>
        </w:rPr>
        <w:t>C regularization parameter of 10,000</w:t>
      </w:r>
      <w:r>
        <w:rPr>
          <w:rFonts w:cs="Times New Roman"/>
          <w:szCs w:val="24"/>
        </w:rPr>
        <w:t>. Only the 1</w:t>
      </w:r>
      <w:r w:rsidR="00647C46">
        <w:rPr>
          <w:rFonts w:cs="Times New Roman"/>
          <w:szCs w:val="24"/>
        </w:rPr>
        <w:t>4</w:t>
      </w:r>
      <w:r>
        <w:rPr>
          <w:rFonts w:cs="Times New Roman"/>
          <w:szCs w:val="24"/>
        </w:rPr>
        <w:t xml:space="preserve"> variables identified as important were considered. An improvement </w:t>
      </w:r>
      <w:r w:rsidR="00CD58FB">
        <w:rPr>
          <w:rFonts w:cs="Times New Roman"/>
          <w:szCs w:val="24"/>
        </w:rPr>
        <w:t>is</w:t>
      </w:r>
      <w:r>
        <w:rPr>
          <w:rFonts w:cs="Times New Roman"/>
          <w:szCs w:val="24"/>
        </w:rPr>
        <w:t xml:space="preserve"> achieved as 4</w:t>
      </w:r>
      <w:r w:rsidR="00647C46">
        <w:rPr>
          <w:rFonts w:cs="Times New Roman"/>
          <w:szCs w:val="24"/>
        </w:rPr>
        <w:t>8</w:t>
      </w:r>
      <w:r>
        <w:rPr>
          <w:rFonts w:cs="Times New Roman"/>
          <w:szCs w:val="24"/>
        </w:rPr>
        <w:t xml:space="preserve"> out of the 51 test instances </w:t>
      </w:r>
      <w:r w:rsidR="00CD58FB">
        <w:rPr>
          <w:rFonts w:cs="Times New Roman"/>
          <w:szCs w:val="24"/>
        </w:rPr>
        <w:t>are</w:t>
      </w:r>
      <w:r>
        <w:rPr>
          <w:rFonts w:cs="Times New Roman"/>
          <w:szCs w:val="24"/>
        </w:rPr>
        <w:t xml:space="preserve"> correctly predicted, accuracy therefore being </w:t>
      </w:r>
      <w:r w:rsidR="00647C46">
        <w:rPr>
          <w:rFonts w:cs="Times New Roman"/>
          <w:szCs w:val="24"/>
        </w:rPr>
        <w:t>94</w:t>
      </w:r>
      <w:r>
        <w:rPr>
          <w:rFonts w:cs="Times New Roman"/>
          <w:szCs w:val="24"/>
        </w:rPr>
        <w:t>.</w:t>
      </w:r>
      <w:r w:rsidR="00647C46">
        <w:rPr>
          <w:rFonts w:cs="Times New Roman"/>
          <w:szCs w:val="24"/>
        </w:rPr>
        <w:t>12</w:t>
      </w:r>
      <w:r>
        <w:rPr>
          <w:rFonts w:cs="Times New Roman"/>
          <w:szCs w:val="24"/>
        </w:rPr>
        <w:t xml:space="preserve">%, a </w:t>
      </w:r>
      <w:r w:rsidR="00647C46">
        <w:rPr>
          <w:rFonts w:cs="Times New Roman"/>
          <w:szCs w:val="24"/>
        </w:rPr>
        <w:t>7.395</w:t>
      </w:r>
      <w:r>
        <w:rPr>
          <w:rFonts w:cs="Times New Roman"/>
          <w:szCs w:val="24"/>
        </w:rPr>
        <w:t xml:space="preserve">% improvement. </w:t>
      </w:r>
    </w:p>
    <w:p w14:paraId="68203843" w14:textId="4FFCFD8A" w:rsidR="003B2F23" w:rsidRDefault="003B2F23" w:rsidP="00052E80">
      <w:pPr>
        <w:rPr>
          <w:rFonts w:cs="Times New Roman"/>
          <w:szCs w:val="24"/>
        </w:rPr>
      </w:pPr>
      <w:r>
        <w:rPr>
          <w:rFonts w:cs="Times New Roman"/>
          <w:szCs w:val="24"/>
        </w:rPr>
        <w:t>Although previous research suggest</w:t>
      </w:r>
      <w:r w:rsidR="00CD58FB">
        <w:rPr>
          <w:rFonts w:cs="Times New Roman"/>
          <w:szCs w:val="24"/>
        </w:rPr>
        <w:t>s that</w:t>
      </w:r>
      <w:r>
        <w:rPr>
          <w:rFonts w:cs="Times New Roman"/>
          <w:szCs w:val="24"/>
        </w:rPr>
        <w:t xml:space="preserve"> engine power and make </w:t>
      </w:r>
      <w:r w:rsidR="00CD58FB">
        <w:rPr>
          <w:rFonts w:cs="Times New Roman"/>
          <w:szCs w:val="24"/>
        </w:rPr>
        <w:t>are usually the</w:t>
      </w:r>
      <w:r>
        <w:rPr>
          <w:rFonts w:cs="Times New Roman"/>
          <w:szCs w:val="24"/>
        </w:rPr>
        <w:t xml:space="preserve"> best predictors, </w:t>
      </w:r>
      <w:r w:rsidR="00CD58FB">
        <w:rPr>
          <w:rFonts w:cs="Times New Roman"/>
          <w:szCs w:val="24"/>
        </w:rPr>
        <w:t xml:space="preserve">the sensitivity analysis conducted in this report identified </w:t>
      </w:r>
      <w:r w:rsidR="00647C46">
        <w:rPr>
          <w:rFonts w:cs="Times New Roman"/>
          <w:szCs w:val="24"/>
        </w:rPr>
        <w:t xml:space="preserve">fuel system as being the most important feature. However, after reducing the dataset to only the 14 relevant variables, </w:t>
      </w:r>
      <w:r w:rsidR="00647C46">
        <w:rPr>
          <w:rFonts w:cs="Times New Roman"/>
          <w:szCs w:val="24"/>
        </w:rPr>
        <w:lastRenderedPageBreak/>
        <w:t xml:space="preserve">the SVM model chooses curb weight as being by far the best price predictor, with an importance score of 0.494, compared to the </w:t>
      </w:r>
      <w:proofErr w:type="gramStart"/>
      <w:r w:rsidR="00647C46">
        <w:rPr>
          <w:rFonts w:cs="Times New Roman"/>
          <w:szCs w:val="24"/>
        </w:rPr>
        <w:t>second best</w:t>
      </w:r>
      <w:proofErr w:type="gramEnd"/>
      <w:r w:rsidR="00647C46">
        <w:rPr>
          <w:rFonts w:cs="Times New Roman"/>
          <w:szCs w:val="24"/>
        </w:rPr>
        <w:t xml:space="preserve"> variable, make, which has 0.174.</w:t>
      </w:r>
    </w:p>
    <w:p w14:paraId="5507DED4" w14:textId="2B39D9E2" w:rsidR="00021212" w:rsidRDefault="00647C46">
      <w:pPr>
        <w:rPr>
          <w:rFonts w:cs="Times New Roman"/>
          <w:szCs w:val="24"/>
        </w:rPr>
      </w:pPr>
      <w:r>
        <w:rPr>
          <w:rFonts w:cs="Times New Roman"/>
          <w:szCs w:val="24"/>
        </w:rPr>
        <w:t>P</w:t>
      </w:r>
      <w:r w:rsidR="003B2F23">
        <w:rPr>
          <w:rFonts w:cs="Times New Roman"/>
          <w:szCs w:val="24"/>
        </w:rPr>
        <w:t xml:space="preserve">erformance improvements may be achieved by integrating </w:t>
      </w:r>
      <w:r>
        <w:rPr>
          <w:rFonts w:cs="Times New Roman"/>
          <w:szCs w:val="24"/>
        </w:rPr>
        <w:t>ensemble methods, which would combine multiple machine learning algorithms</w:t>
      </w:r>
      <w:r w:rsidR="003B2F23">
        <w:rPr>
          <w:rFonts w:cs="Times New Roman"/>
          <w:szCs w:val="24"/>
        </w:rPr>
        <w:t>.</w:t>
      </w:r>
      <w:r w:rsidR="00CD58FB">
        <w:rPr>
          <w:rFonts w:cs="Times New Roman"/>
          <w:szCs w:val="24"/>
        </w:rPr>
        <w:t xml:space="preserve"> </w:t>
      </w:r>
      <w:r w:rsidR="003B2F23">
        <w:rPr>
          <w:rFonts w:cs="Times New Roman"/>
          <w:szCs w:val="24"/>
        </w:rPr>
        <w:t>Management is advised to identify any relevant additional variables that might further improve the accuracy of the models, such as more details on engine parts: valve, ignition, piston, etc. Details on a car’s interior, such as material, chairs, steering wheel should be considered.</w:t>
      </w:r>
      <w:r w:rsidR="00476FF5">
        <w:rPr>
          <w:rFonts w:cs="Times New Roman"/>
          <w:szCs w:val="24"/>
        </w:rPr>
        <w:t xml:space="preserve"> Air conditioning, heating system, radio, and nowadays software, are important variables that could be added for newer datasets.</w:t>
      </w:r>
      <w:r w:rsidR="003B2F23">
        <w:rPr>
          <w:rFonts w:cs="Times New Roman"/>
          <w:szCs w:val="24"/>
        </w:rPr>
        <w:t xml:space="preserve"> Moreover, safety details such as airbags, ABS, ESP, should be included for </w:t>
      </w:r>
      <w:r w:rsidR="00476FF5">
        <w:rPr>
          <w:rFonts w:cs="Times New Roman"/>
          <w:szCs w:val="24"/>
        </w:rPr>
        <w:t>more modern</w:t>
      </w:r>
      <w:r w:rsidR="003B2F23">
        <w:rPr>
          <w:rFonts w:cs="Times New Roman"/>
          <w:szCs w:val="24"/>
        </w:rPr>
        <w:t xml:space="preserve"> vehicles</w:t>
      </w:r>
      <w:r w:rsidR="00CD58FB">
        <w:rPr>
          <w:rFonts w:cs="Times New Roman"/>
          <w:szCs w:val="24"/>
        </w:rPr>
        <w:t>.</w:t>
      </w:r>
      <w:r w:rsidR="00476FF5">
        <w:rPr>
          <w:rFonts w:cs="Times New Roman"/>
          <w:szCs w:val="24"/>
        </w:rPr>
        <w:t xml:space="preserve"> </w:t>
      </w:r>
    </w:p>
    <w:p w14:paraId="656882D3" w14:textId="77777777" w:rsidR="00021212" w:rsidRDefault="00021212">
      <w:pPr>
        <w:rPr>
          <w:rFonts w:cs="Times New Roman"/>
          <w:szCs w:val="24"/>
        </w:rPr>
      </w:pPr>
    </w:p>
    <w:p w14:paraId="5F2D2E8C" w14:textId="3C85A7DD" w:rsidR="008F34C5" w:rsidRDefault="008F34C5">
      <w:pPr>
        <w:rPr>
          <w:rFonts w:cs="Times New Roman"/>
          <w:szCs w:val="24"/>
          <w:u w:val="single"/>
        </w:rPr>
      </w:pPr>
      <w:r w:rsidRPr="008F34C5">
        <w:rPr>
          <w:rFonts w:cs="Times New Roman"/>
          <w:szCs w:val="24"/>
          <w:u w:val="single"/>
        </w:rPr>
        <w:t>References</w:t>
      </w:r>
    </w:p>
    <w:p w14:paraId="44454552" w14:textId="4E32CF71" w:rsidR="00CE450F" w:rsidRPr="0082423D" w:rsidRDefault="00CE450F" w:rsidP="00CE450F">
      <w:pPr>
        <w:pStyle w:val="NormalWeb"/>
        <w:ind w:left="567" w:hanging="567"/>
      </w:pPr>
      <w:r w:rsidRPr="0082423D">
        <w:t xml:space="preserve">[1] Morgan, C. (2002, April). Preliminary Report: The Incidence Rate of Odometer Fraud. Retrieved October 28, 2020, from </w:t>
      </w:r>
      <w:hyperlink r:id="rId20" w:history="1">
        <w:r w:rsidR="006B4083" w:rsidRPr="0082423D">
          <w:rPr>
            <w:rStyle w:val="Hyperlink"/>
            <w:u w:val="none"/>
          </w:rPr>
          <w:t>https://one.nhtsa.gov/cars/rules/regrev/evaluate/809441.html</w:t>
        </w:r>
      </w:hyperlink>
    </w:p>
    <w:p w14:paraId="310BDB54" w14:textId="7153AA7F" w:rsidR="006B4083" w:rsidRPr="0082423D" w:rsidRDefault="006B4083" w:rsidP="00CE450F">
      <w:pPr>
        <w:pStyle w:val="NormalWeb"/>
        <w:ind w:left="567" w:hanging="567"/>
      </w:pPr>
      <w:r w:rsidRPr="0082423D">
        <w:t>[2] Montag, J. (2017). Identifying odometer fraud in used car market data. Transport Policy, 60, 10-23.</w:t>
      </w:r>
    </w:p>
    <w:p w14:paraId="31C0BAE8" w14:textId="131A854A" w:rsidR="00A93781" w:rsidRPr="0082423D" w:rsidRDefault="00A93781" w:rsidP="00CE450F">
      <w:pPr>
        <w:pStyle w:val="NormalWeb"/>
        <w:ind w:left="567" w:hanging="567"/>
      </w:pPr>
      <w:r w:rsidRPr="0082423D">
        <w:t xml:space="preserve">[3] </w:t>
      </w:r>
      <w:proofErr w:type="spellStart"/>
      <w:r w:rsidRPr="0082423D">
        <w:t>Weisstein</w:t>
      </w:r>
      <w:proofErr w:type="spellEnd"/>
      <w:r w:rsidRPr="0082423D">
        <w:t>, Eric W</w:t>
      </w:r>
      <w:r w:rsidR="0082423D">
        <w:t xml:space="preserve"> (n.d.)</w:t>
      </w:r>
      <w:r w:rsidRPr="0082423D">
        <w:t>. "</w:t>
      </w:r>
      <w:proofErr w:type="spellStart"/>
      <w:r w:rsidRPr="0082423D">
        <w:t>Benford's</w:t>
      </w:r>
      <w:proofErr w:type="spellEnd"/>
      <w:r w:rsidRPr="0082423D">
        <w:t xml:space="preserve"> Law". </w:t>
      </w:r>
      <w:proofErr w:type="spellStart"/>
      <w:r w:rsidRPr="0082423D">
        <w:t>MathWorld</w:t>
      </w:r>
      <w:proofErr w:type="spellEnd"/>
      <w:r w:rsidRPr="0082423D">
        <w:t xml:space="preserve">, A Wolfram web resource. Retrieved </w:t>
      </w:r>
      <w:r w:rsidR="0082423D">
        <w:t>30</w:t>
      </w:r>
      <w:r w:rsidRPr="0082423D">
        <w:t xml:space="preserve"> </w:t>
      </w:r>
      <w:r w:rsidR="0082423D">
        <w:t xml:space="preserve">October, 2020 from </w:t>
      </w:r>
      <w:r w:rsidR="0082423D" w:rsidRPr="0082423D">
        <w:t>https://mathworld.wolfram.com/BenfordsLaw.html</w:t>
      </w:r>
    </w:p>
    <w:p w14:paraId="63B0628A" w14:textId="0DE4E8A9" w:rsidR="0082423D" w:rsidRDefault="0082423D" w:rsidP="00CE450F">
      <w:pPr>
        <w:pStyle w:val="NormalWeb"/>
        <w:ind w:left="567" w:hanging="567"/>
      </w:pPr>
      <w:r w:rsidRPr="0082423D">
        <w:t xml:space="preserve">[4] Statista Research Department, </w:t>
      </w:r>
      <w:r>
        <w:t>(</w:t>
      </w:r>
      <w:r w:rsidRPr="0082423D">
        <w:t>2020</w:t>
      </w:r>
      <w:r>
        <w:t xml:space="preserve">, April). Retrieved 31 October, 2020, from </w:t>
      </w:r>
      <w:hyperlink r:id="rId21" w:history="1">
        <w:r w:rsidR="00AF2765" w:rsidRPr="005E65CF">
          <w:rPr>
            <w:rStyle w:val="Hyperlink"/>
          </w:rPr>
          <w:t>https://www.statista.com/statistics/183505/number-of-vehicles-in-the-united-states-since-1990</w:t>
        </w:r>
      </w:hyperlink>
    </w:p>
    <w:p w14:paraId="54B72DA6" w14:textId="0A3556D6" w:rsidR="00AF2765" w:rsidRDefault="00AF2765" w:rsidP="00CE450F">
      <w:pPr>
        <w:pStyle w:val="NormalWeb"/>
        <w:ind w:left="567" w:hanging="567"/>
      </w:pPr>
      <w:r>
        <w:t xml:space="preserve">[5] </w:t>
      </w:r>
      <w:proofErr w:type="spellStart"/>
      <w:r w:rsidRPr="00AF2765">
        <w:t>Pudaruth</w:t>
      </w:r>
      <w:proofErr w:type="spellEnd"/>
      <w:r w:rsidRPr="00AF2765">
        <w:t xml:space="preserve">, S. (2014). Predicting the price of used cars using machine learning techniques. Int. J. Inf. </w:t>
      </w:r>
      <w:proofErr w:type="spellStart"/>
      <w:r w:rsidRPr="00AF2765">
        <w:t>Comput</w:t>
      </w:r>
      <w:proofErr w:type="spellEnd"/>
      <w:r w:rsidRPr="00AF2765">
        <w:t xml:space="preserve">. </w:t>
      </w:r>
      <w:proofErr w:type="spellStart"/>
      <w:r w:rsidRPr="00AF2765">
        <w:t>Technol</w:t>
      </w:r>
      <w:proofErr w:type="spellEnd"/>
      <w:r w:rsidRPr="00AF2765">
        <w:t>, 4(7), 753-764.</w:t>
      </w:r>
    </w:p>
    <w:p w14:paraId="3B510A30" w14:textId="758FE49D" w:rsidR="004C3348" w:rsidRDefault="004C3348" w:rsidP="00CE450F">
      <w:pPr>
        <w:pStyle w:val="NormalWeb"/>
        <w:ind w:left="567" w:hanging="567"/>
      </w:pPr>
      <w:r>
        <w:t xml:space="preserve">[6] </w:t>
      </w:r>
      <w:r w:rsidRPr="004C3348">
        <w:t xml:space="preserve">Pal, N., Arora, P., Kohli, P., </w:t>
      </w:r>
      <w:proofErr w:type="spellStart"/>
      <w:r w:rsidRPr="004C3348">
        <w:t>Sundararaman</w:t>
      </w:r>
      <w:proofErr w:type="spellEnd"/>
      <w:r w:rsidRPr="004C3348">
        <w:t xml:space="preserve">, D., &amp; </w:t>
      </w:r>
      <w:proofErr w:type="spellStart"/>
      <w:r w:rsidRPr="004C3348">
        <w:t>Palakurthy</w:t>
      </w:r>
      <w:proofErr w:type="spellEnd"/>
      <w:r w:rsidRPr="004C3348">
        <w:t>, S. S. (2018, April). How Much Is My Car Worth? A Methodology for Predicting Used Cars’ Prices Using Random Forest. In Future of Information and Communication Conference (pp. 413-422). Springer, Cham.</w:t>
      </w:r>
    </w:p>
    <w:p w14:paraId="2C426401" w14:textId="78FAF774" w:rsidR="00D41770" w:rsidRDefault="00D41770" w:rsidP="00CE450F">
      <w:pPr>
        <w:pStyle w:val="NormalWeb"/>
        <w:ind w:left="567" w:hanging="567"/>
      </w:pPr>
      <w:r>
        <w:t xml:space="preserve">[7] </w:t>
      </w:r>
      <w:proofErr w:type="spellStart"/>
      <w:r w:rsidRPr="00D41770">
        <w:t>Peerun</w:t>
      </w:r>
      <w:proofErr w:type="spellEnd"/>
      <w:r w:rsidRPr="00D41770">
        <w:t xml:space="preserve">, S., </w:t>
      </w:r>
      <w:proofErr w:type="spellStart"/>
      <w:r w:rsidRPr="00D41770">
        <w:t>Chummun</w:t>
      </w:r>
      <w:proofErr w:type="spellEnd"/>
      <w:r w:rsidRPr="00D41770">
        <w:t xml:space="preserve">, N. H., &amp; </w:t>
      </w:r>
      <w:proofErr w:type="spellStart"/>
      <w:r w:rsidRPr="00D41770">
        <w:t>Pudaruth</w:t>
      </w:r>
      <w:proofErr w:type="spellEnd"/>
      <w:r w:rsidRPr="00D41770">
        <w:t xml:space="preserve">, S. (2015, June). Predicting the Price of Second-hand Cars using Artificial Neural Networks. In </w:t>
      </w:r>
      <w:proofErr w:type="gramStart"/>
      <w:r w:rsidRPr="00D41770">
        <w:t>The</w:t>
      </w:r>
      <w:proofErr w:type="gramEnd"/>
      <w:r w:rsidRPr="00D41770">
        <w:t xml:space="preserve"> Second International Conference on Data Mining, Internet Computing, and Big Data (BigData2015) (p. 17).</w:t>
      </w:r>
    </w:p>
    <w:p w14:paraId="42D9687A" w14:textId="53DF509B" w:rsidR="00AF2765" w:rsidRDefault="00AF2765" w:rsidP="00CE450F">
      <w:pPr>
        <w:pStyle w:val="NormalWeb"/>
        <w:ind w:left="567" w:hanging="567"/>
      </w:pPr>
      <w:r>
        <w:t>[</w:t>
      </w:r>
      <w:r w:rsidR="008A390F">
        <w:t>8</w:t>
      </w:r>
      <w:r>
        <w:t xml:space="preserve">] </w:t>
      </w:r>
      <w:proofErr w:type="spellStart"/>
      <w:r w:rsidRPr="00AF2765">
        <w:t>Listiani</w:t>
      </w:r>
      <w:proofErr w:type="spellEnd"/>
      <w:r w:rsidRPr="00AF2765">
        <w:t xml:space="preserve">, M. (2009). Support vector regression analysis for price prediction in a car leasing application. Unpublished. </w:t>
      </w:r>
      <w:hyperlink r:id="rId22" w:history="1">
        <w:r w:rsidR="008A390F" w:rsidRPr="005E65CF">
          <w:rPr>
            <w:rStyle w:val="Hyperlink"/>
          </w:rPr>
          <w:t>https://www.ifis.uni-luebeck.de/~moeller/publist-sts-pw-andm/source/papers/2009/list09.pdf</w:t>
        </w:r>
      </w:hyperlink>
      <w:r w:rsidRPr="00AF2765">
        <w:t>.</w:t>
      </w:r>
    </w:p>
    <w:p w14:paraId="6678A2C1" w14:textId="2FE194E7" w:rsidR="008A390F" w:rsidRDefault="008A390F" w:rsidP="008A390F">
      <w:pPr>
        <w:pStyle w:val="NormalWeb"/>
        <w:ind w:left="567" w:hanging="567"/>
      </w:pPr>
      <w:r>
        <w:t xml:space="preserve">[9] </w:t>
      </w:r>
      <w:r w:rsidRPr="00E007D4">
        <w:t xml:space="preserve">Kuiper, S. (2008). Introduction to Multiple Regression: How Much Is Your Car </w:t>
      </w:r>
      <w:proofErr w:type="gramStart"/>
      <w:r w:rsidRPr="00E007D4">
        <w:t>Worth?.</w:t>
      </w:r>
      <w:proofErr w:type="gramEnd"/>
      <w:r w:rsidRPr="00E007D4">
        <w:t xml:space="preserve"> Journal of Statistics Education, 16(3).</w:t>
      </w:r>
    </w:p>
    <w:p w14:paraId="7C1A2906" w14:textId="4E4B2EC0" w:rsidR="009F4823" w:rsidRDefault="009F4823" w:rsidP="008A390F">
      <w:pPr>
        <w:pStyle w:val="NormalWeb"/>
        <w:ind w:left="567" w:hanging="567"/>
      </w:pPr>
      <w:r>
        <w:lastRenderedPageBreak/>
        <w:t xml:space="preserve">[10] </w:t>
      </w:r>
      <w:proofErr w:type="spellStart"/>
      <w:r w:rsidRPr="009F4823">
        <w:t>Dholiya</w:t>
      </w:r>
      <w:proofErr w:type="spellEnd"/>
      <w:r w:rsidRPr="009F4823">
        <w:t xml:space="preserve">, M., </w:t>
      </w:r>
      <w:proofErr w:type="spellStart"/>
      <w:r w:rsidRPr="009F4823">
        <w:t>Tanna</w:t>
      </w:r>
      <w:proofErr w:type="spellEnd"/>
      <w:r w:rsidRPr="009F4823">
        <w:t>, S., Balakrishnan, A., Dubey, R., &amp; Singh, R. (2019). Automobile Resale System Using Machine Learning.</w:t>
      </w:r>
    </w:p>
    <w:p w14:paraId="354D4E9F" w14:textId="03F8A9D4" w:rsidR="00730D61" w:rsidRDefault="00730D61" w:rsidP="008A390F">
      <w:pPr>
        <w:pStyle w:val="NormalWeb"/>
        <w:ind w:left="567" w:hanging="567"/>
      </w:pPr>
      <w:r>
        <w:t>[11] Muley, A. Jaideep (2017) Prediction of Used Cars’ Prices by Using SAS EM</w:t>
      </w:r>
    </w:p>
    <w:p w14:paraId="7597CDC1" w14:textId="239B63B4" w:rsidR="006C4B17" w:rsidRDefault="006C4B17" w:rsidP="008A390F">
      <w:pPr>
        <w:pStyle w:val="NormalWeb"/>
        <w:ind w:left="567" w:hanging="567"/>
      </w:pPr>
      <w:r>
        <w:t xml:space="preserve">[12] </w:t>
      </w:r>
      <w:proofErr w:type="spellStart"/>
      <w:r w:rsidRPr="006C4B17">
        <w:t>Gongqi</w:t>
      </w:r>
      <w:proofErr w:type="spellEnd"/>
      <w:r w:rsidRPr="006C4B17">
        <w:t xml:space="preserve">, S., </w:t>
      </w:r>
      <w:proofErr w:type="spellStart"/>
      <w:r w:rsidRPr="006C4B17">
        <w:t>Yansong</w:t>
      </w:r>
      <w:proofErr w:type="spellEnd"/>
      <w:r w:rsidRPr="006C4B17">
        <w:t xml:space="preserve">, W., &amp; </w:t>
      </w:r>
      <w:proofErr w:type="spellStart"/>
      <w:r w:rsidRPr="006C4B17">
        <w:t>Qiang</w:t>
      </w:r>
      <w:proofErr w:type="spellEnd"/>
      <w:r w:rsidRPr="006C4B17">
        <w:t>, Z. (2011, January). New model for residual value prediction of the used car based on BP neural network and nonlinear curve fit. In 2011 Third International Conference on Measuring Technology and Mechatronics Automation (Vol. 2, pp. 682-685). IEEE.</w:t>
      </w:r>
    </w:p>
    <w:p w14:paraId="1B4CA9CA" w14:textId="348096FD" w:rsidR="00F24AF8" w:rsidRDefault="00F24AF8" w:rsidP="008A390F">
      <w:pPr>
        <w:pStyle w:val="NormalWeb"/>
        <w:ind w:left="567" w:hanging="567"/>
      </w:pPr>
      <w:r>
        <w:t xml:space="preserve">[13] </w:t>
      </w:r>
      <w:r w:rsidRPr="00F24AF8">
        <w:t>Noor, K., &amp; Jan, S. (2017). Vehicle price prediction system using machine learning techniques. International Journal of Computer Applications, 167(9), 27-31.</w:t>
      </w:r>
    </w:p>
    <w:p w14:paraId="2D617F73" w14:textId="763A3BCB" w:rsidR="006C4B17" w:rsidRDefault="006C4B17" w:rsidP="008A390F">
      <w:pPr>
        <w:pStyle w:val="NormalWeb"/>
        <w:ind w:left="567" w:hanging="567"/>
      </w:pPr>
      <w:r>
        <w:t>[</w:t>
      </w:r>
      <w:r w:rsidR="00F24AF8">
        <w:t>14</w:t>
      </w:r>
      <w:r>
        <w:t xml:space="preserve">] </w:t>
      </w:r>
      <w:proofErr w:type="spellStart"/>
      <w:r w:rsidRPr="006C4B17">
        <w:t>Gegic</w:t>
      </w:r>
      <w:proofErr w:type="spellEnd"/>
      <w:r w:rsidRPr="006C4B17">
        <w:t xml:space="preserve">, E., </w:t>
      </w:r>
      <w:proofErr w:type="spellStart"/>
      <w:r w:rsidRPr="006C4B17">
        <w:t>Isakovic</w:t>
      </w:r>
      <w:proofErr w:type="spellEnd"/>
      <w:r w:rsidRPr="006C4B17">
        <w:t xml:space="preserve">, B., </w:t>
      </w:r>
      <w:proofErr w:type="spellStart"/>
      <w:r w:rsidRPr="006C4B17">
        <w:t>Keco</w:t>
      </w:r>
      <w:proofErr w:type="spellEnd"/>
      <w:r w:rsidRPr="006C4B17">
        <w:t xml:space="preserve">, D., </w:t>
      </w:r>
      <w:proofErr w:type="spellStart"/>
      <w:r w:rsidRPr="006C4B17">
        <w:t>Masetic</w:t>
      </w:r>
      <w:proofErr w:type="spellEnd"/>
      <w:r w:rsidRPr="006C4B17">
        <w:t xml:space="preserve">, Z., &amp; </w:t>
      </w:r>
      <w:proofErr w:type="spellStart"/>
      <w:r w:rsidRPr="006C4B17">
        <w:t>Kevric</w:t>
      </w:r>
      <w:proofErr w:type="spellEnd"/>
      <w:r w:rsidRPr="006C4B17">
        <w:t>, J. (2019). Car price prediction using machine learning techniques. TEM Journal, 8(1), 113.</w:t>
      </w:r>
    </w:p>
    <w:p w14:paraId="4356E00F" w14:textId="77777777" w:rsidR="003C13FD" w:rsidRDefault="003C13FD" w:rsidP="003C13FD">
      <w:pPr>
        <w:pStyle w:val="NormalWeb"/>
        <w:ind w:left="567" w:hanging="567"/>
      </w:pPr>
      <w:r>
        <w:t xml:space="preserve">[15] Chapman P, Clinton J, Kerber R, </w:t>
      </w:r>
      <w:proofErr w:type="spellStart"/>
      <w:r>
        <w:t>Khabaza</w:t>
      </w:r>
      <w:proofErr w:type="spellEnd"/>
      <w:r>
        <w:t xml:space="preserve"> T, </w:t>
      </w:r>
      <w:proofErr w:type="spellStart"/>
      <w:r>
        <w:t>Reinartz</w:t>
      </w:r>
      <w:proofErr w:type="spellEnd"/>
      <w:r>
        <w:t xml:space="preserve"> T, Shearer C, Wirth R (2000). CRISPDM 1.0. SPSS Inc. Retrieved 3 November, 2020 from: </w:t>
      </w:r>
      <w:hyperlink r:id="rId23" w:history="1">
        <w:r w:rsidRPr="008906BF">
          <w:rPr>
            <w:rStyle w:val="Hyperlink"/>
          </w:rPr>
          <w:t>http://www.the-modeling-agency.com/crisp-dm.pdf</w:t>
        </w:r>
      </w:hyperlink>
    </w:p>
    <w:p w14:paraId="76DE68BA" w14:textId="77777777" w:rsidR="003C13FD" w:rsidRDefault="003C13FD" w:rsidP="003C13FD">
      <w:pPr>
        <w:pStyle w:val="NormalWeb"/>
        <w:ind w:left="567" w:hanging="567"/>
      </w:pPr>
      <w:r>
        <w:t xml:space="preserve">[16] </w:t>
      </w:r>
      <w:proofErr w:type="spellStart"/>
      <w:r>
        <w:t>Schlimmer</w:t>
      </w:r>
      <w:proofErr w:type="spellEnd"/>
      <w:r>
        <w:t xml:space="preserve">, C. Jeffrey (1987). Ward’s Automotive Yearbook. Retrieved 4 November, 2020 from </w:t>
      </w:r>
      <w:hyperlink r:id="rId24" w:history="1">
        <w:r w:rsidRPr="00D730FB">
          <w:rPr>
            <w:rStyle w:val="Hyperlink"/>
          </w:rPr>
          <w:t>https://data.world/uci/automobile/</w:t>
        </w:r>
      </w:hyperlink>
    </w:p>
    <w:p w14:paraId="4D649A23" w14:textId="77777777" w:rsidR="003C13FD" w:rsidRDefault="003C13FD" w:rsidP="003C13FD">
      <w:pPr>
        <w:pStyle w:val="NormalWeb"/>
        <w:ind w:left="567" w:hanging="567"/>
      </w:pPr>
      <w:r>
        <w:t xml:space="preserve">[17] Eagle Ridge GM (2020, February). </w:t>
      </w:r>
      <w:r w:rsidRPr="001E0C6B">
        <w:t>Turbocharged Vs Naturally Aspirated Engines</w:t>
      </w:r>
      <w:r>
        <w:t xml:space="preserve">. Retrieved from November 5, 2020 from </w:t>
      </w:r>
      <w:hyperlink r:id="rId25" w:history="1">
        <w:r w:rsidRPr="00D730FB">
          <w:rPr>
            <w:rStyle w:val="Hyperlink"/>
          </w:rPr>
          <w:t>https://www.eagleridgegm.com/turbocharged-vs-naturally-aspirated-engines/</w:t>
        </w:r>
      </w:hyperlink>
    </w:p>
    <w:p w14:paraId="277A0037" w14:textId="77777777" w:rsidR="003C13FD" w:rsidRDefault="003C13FD" w:rsidP="003C13FD">
      <w:pPr>
        <w:pStyle w:val="NormalWeb"/>
        <w:ind w:left="567" w:hanging="567"/>
      </w:pPr>
      <w:r>
        <w:t xml:space="preserve">[18] Stewart, Ben (2004, September). Comparison test: front-wheel drive vs rear-wheel drive. Retrieved November 6, 2020 from </w:t>
      </w:r>
      <w:hyperlink r:id="rId26" w:history="1">
        <w:r w:rsidRPr="00D730FB">
          <w:rPr>
            <w:rStyle w:val="Hyperlink"/>
          </w:rPr>
          <w:t>https://www.popularmechanics.com/cars/reviews/a54/1266931/</w:t>
        </w:r>
      </w:hyperlink>
    </w:p>
    <w:p w14:paraId="0E670D1C" w14:textId="77777777" w:rsidR="003C13FD" w:rsidRDefault="003C13FD" w:rsidP="003C13FD">
      <w:pPr>
        <w:pStyle w:val="NormalWeb"/>
        <w:ind w:left="567" w:hanging="567"/>
      </w:pPr>
      <w:r>
        <w:t xml:space="preserve">[19] Leith Cars Blog (n.d.). </w:t>
      </w:r>
      <w:r w:rsidRPr="00D32DE9">
        <w:t>Front vs Mid vs Rear Engines – Which is Best?</w:t>
      </w:r>
      <w:r>
        <w:t xml:space="preserve"> Retrieved November 6, 2020 from </w:t>
      </w:r>
      <w:hyperlink r:id="rId27" w:history="1">
        <w:r w:rsidRPr="008906BF">
          <w:rPr>
            <w:rStyle w:val="Hyperlink"/>
          </w:rPr>
          <w:t>https://www.leithcars.com/blogs/1421/lifestyle/front-vs-mid-vs-rear-engines</w:t>
        </w:r>
      </w:hyperlink>
    </w:p>
    <w:p w14:paraId="58F3E2FE" w14:textId="7331134B" w:rsidR="00CB3D9E" w:rsidRPr="00CA7515" w:rsidRDefault="003C13FD" w:rsidP="00CA7515">
      <w:pPr>
        <w:pStyle w:val="NormalWeb"/>
        <w:ind w:left="567" w:hanging="567"/>
        <w:rPr>
          <w:color w:val="0563C1" w:themeColor="hyperlink"/>
          <w:u w:val="single"/>
        </w:rPr>
      </w:pPr>
      <w:r>
        <w:t xml:space="preserve">[20] </w:t>
      </w:r>
      <w:r w:rsidRPr="00345797">
        <w:t>King, Graham</w:t>
      </w:r>
      <w:r>
        <w:t xml:space="preserve"> (2020, July)</w:t>
      </w:r>
      <w:r w:rsidRPr="00345797">
        <w:t>. What Is a Car Wheelbase</w:t>
      </w:r>
      <w:r>
        <w:t xml:space="preserve">? Retrieved November 8, 2020 from </w:t>
      </w:r>
      <w:hyperlink r:id="rId28" w:history="1">
        <w:r w:rsidRPr="008906BF">
          <w:rPr>
            <w:rStyle w:val="Hyperlink"/>
          </w:rPr>
          <w:t>www.carwow.co.uk/guides/glossary/what-is-a-car-wheelbase-0282</w:t>
        </w:r>
      </w:hyperlink>
    </w:p>
    <w:p w14:paraId="12715A2E" w14:textId="4B82B223" w:rsidR="00CB3D9E" w:rsidRDefault="00CB3D9E" w:rsidP="003C13FD">
      <w:pPr>
        <w:rPr>
          <w:rFonts w:cs="Times New Roman"/>
          <w:szCs w:val="24"/>
        </w:rPr>
      </w:pPr>
      <w:r>
        <w:rPr>
          <w:rFonts w:cs="Times New Roman"/>
          <w:szCs w:val="24"/>
        </w:rPr>
        <w:t xml:space="preserve">[21] </w:t>
      </w:r>
      <w:proofErr w:type="spellStart"/>
      <w:r>
        <w:rPr>
          <w:rFonts w:cs="Times New Roman"/>
          <w:szCs w:val="24"/>
        </w:rPr>
        <w:t>MrBlue</w:t>
      </w:r>
      <w:proofErr w:type="spellEnd"/>
      <w:r>
        <w:rPr>
          <w:rFonts w:cs="Times New Roman"/>
          <w:szCs w:val="24"/>
        </w:rPr>
        <w:t xml:space="preserve"> &amp; </w:t>
      </w:r>
      <w:proofErr w:type="spellStart"/>
      <w:r>
        <w:rPr>
          <w:rFonts w:cs="Times New Roman"/>
          <w:szCs w:val="24"/>
        </w:rPr>
        <w:t>Ashvindx</w:t>
      </w:r>
      <w:proofErr w:type="spellEnd"/>
      <w:r>
        <w:rPr>
          <w:rFonts w:cs="Times New Roman"/>
          <w:szCs w:val="24"/>
        </w:rPr>
        <w:t xml:space="preserve"> (2004, August). Wheelbase.</w:t>
      </w:r>
      <w:r w:rsidR="000D4EC3">
        <w:rPr>
          <w:rFonts w:cs="Times New Roman"/>
          <w:szCs w:val="24"/>
        </w:rPr>
        <w:t xml:space="preserve"> Wikimedia.</w:t>
      </w:r>
      <w:r>
        <w:rPr>
          <w:rFonts w:cs="Times New Roman"/>
          <w:szCs w:val="24"/>
        </w:rPr>
        <w:t xml:space="preserve"> Retrieved November 10, 2020 from </w:t>
      </w:r>
      <w:hyperlink r:id="rId29" w:history="1">
        <w:r w:rsidR="000D4EC3" w:rsidRPr="00C85D1F">
          <w:rPr>
            <w:rStyle w:val="Hyperlink"/>
            <w:rFonts w:cs="Times New Roman"/>
            <w:szCs w:val="24"/>
          </w:rPr>
          <w:t>https://commons.wikimedia.org/wiki/File:Wheelbase.png</w:t>
        </w:r>
      </w:hyperlink>
    </w:p>
    <w:p w14:paraId="2045004E" w14:textId="045A606E" w:rsidR="000D4EC3" w:rsidRDefault="000D4EC3" w:rsidP="003C13FD">
      <w:pPr>
        <w:rPr>
          <w:rFonts w:cs="Times New Roman"/>
          <w:szCs w:val="24"/>
        </w:rPr>
      </w:pPr>
      <w:r>
        <w:rPr>
          <w:rFonts w:cs="Times New Roman"/>
          <w:szCs w:val="24"/>
        </w:rPr>
        <w:t xml:space="preserve">[22] Softies (2003, July). Wankel. German Wikipedia. Retrieved November 10, 2020 from </w:t>
      </w:r>
      <w:r w:rsidRPr="000D4EC3">
        <w:rPr>
          <w:rFonts w:cs="Times New Roman"/>
          <w:szCs w:val="24"/>
        </w:rPr>
        <w:t>https://en.wikipedia.org/wiki/File:Wankel-1.jpg</w:t>
      </w:r>
    </w:p>
    <w:p w14:paraId="07B52465" w14:textId="76DB7D97" w:rsidR="003C13FD" w:rsidRDefault="003C13FD" w:rsidP="003C13FD">
      <w:pPr>
        <w:rPr>
          <w:rFonts w:cs="Times New Roman"/>
          <w:szCs w:val="24"/>
        </w:rPr>
      </w:pPr>
      <w:r>
        <w:rPr>
          <w:rFonts w:cs="Times New Roman"/>
          <w:szCs w:val="24"/>
        </w:rPr>
        <w:t>[2</w:t>
      </w:r>
      <w:r w:rsidR="000D4EC3">
        <w:rPr>
          <w:rFonts w:cs="Times New Roman"/>
          <w:szCs w:val="24"/>
        </w:rPr>
        <w:t>3</w:t>
      </w:r>
      <w:r>
        <w:rPr>
          <w:rFonts w:cs="Times New Roman"/>
          <w:szCs w:val="24"/>
        </w:rPr>
        <w:t xml:space="preserve">] Your Mechanic (2015, December). </w:t>
      </w:r>
      <w:r w:rsidRPr="00C83156">
        <w:rPr>
          <w:rFonts w:cs="Times New Roman"/>
          <w:szCs w:val="24"/>
        </w:rPr>
        <w:t xml:space="preserve">What Do Different Cylinder Numbers Mean in </w:t>
      </w:r>
      <w:r>
        <w:rPr>
          <w:rFonts w:cs="Times New Roman"/>
          <w:szCs w:val="24"/>
        </w:rPr>
        <w:t xml:space="preserve">  </w:t>
      </w:r>
      <w:r w:rsidRPr="00C83156">
        <w:rPr>
          <w:rFonts w:cs="Times New Roman"/>
          <w:szCs w:val="24"/>
        </w:rPr>
        <w:t>Regards to Engine Performance or Reliability?</w:t>
      </w:r>
      <w:r>
        <w:rPr>
          <w:rFonts w:cs="Times New Roman"/>
          <w:szCs w:val="24"/>
        </w:rPr>
        <w:t xml:space="preserve"> Retrieved November 9, 2020 from </w:t>
      </w:r>
      <w:hyperlink r:id="rId30" w:history="1">
        <w:r w:rsidRPr="002B771A">
          <w:rPr>
            <w:rStyle w:val="Hyperlink"/>
            <w:rFonts w:cs="Times New Roman"/>
            <w:szCs w:val="24"/>
          </w:rPr>
          <w:t>https://www.autoblog.com/2015/12/02/what-do-different-cylinder-numbers-mean-in-regards-to-engine-per</w:t>
        </w:r>
      </w:hyperlink>
    </w:p>
    <w:p w14:paraId="6EA0F6C9" w14:textId="4F28F626" w:rsidR="000D4EC3" w:rsidRPr="000D4EC3" w:rsidRDefault="003C13FD" w:rsidP="003C13FD">
      <w:pPr>
        <w:rPr>
          <w:rFonts w:cs="Times New Roman"/>
          <w:color w:val="0563C1" w:themeColor="hyperlink"/>
          <w:szCs w:val="24"/>
          <w:u w:val="single"/>
        </w:rPr>
      </w:pPr>
      <w:r>
        <w:rPr>
          <w:rFonts w:cs="Times New Roman"/>
          <w:szCs w:val="24"/>
        </w:rPr>
        <w:lastRenderedPageBreak/>
        <w:t>[2</w:t>
      </w:r>
      <w:r w:rsidR="000D4EC3">
        <w:rPr>
          <w:rFonts w:cs="Times New Roman"/>
          <w:szCs w:val="24"/>
        </w:rPr>
        <w:t>4</w:t>
      </w:r>
      <w:r>
        <w:rPr>
          <w:rFonts w:cs="Times New Roman"/>
          <w:szCs w:val="24"/>
        </w:rPr>
        <w:t xml:space="preserve">] Edelstein, Stephen (2020, February). </w:t>
      </w:r>
      <w:r w:rsidRPr="003F6485">
        <w:rPr>
          <w:rFonts w:cs="Times New Roman"/>
          <w:szCs w:val="24"/>
        </w:rPr>
        <w:t>Bore vs. stroke: which makes more power?</w:t>
      </w:r>
      <w:r>
        <w:rPr>
          <w:rFonts w:cs="Times New Roman"/>
          <w:szCs w:val="24"/>
        </w:rPr>
        <w:t xml:space="preserve"> Retrieved November 9, 2020 from </w:t>
      </w:r>
      <w:hyperlink r:id="rId31" w:history="1">
        <w:r w:rsidRPr="002B771A">
          <w:rPr>
            <w:rStyle w:val="Hyperlink"/>
            <w:rFonts w:cs="Times New Roman"/>
            <w:szCs w:val="24"/>
          </w:rPr>
          <w:t>https://www.motorauthority.com/news/1127285_bore-vs-stroke-which-makes-more-power</w:t>
        </w:r>
      </w:hyperlink>
    </w:p>
    <w:p w14:paraId="7E3EED77" w14:textId="32637695" w:rsidR="000D4EC3" w:rsidRDefault="000D4EC3" w:rsidP="003C13FD">
      <w:pPr>
        <w:rPr>
          <w:rFonts w:cs="Times New Roman"/>
          <w:szCs w:val="24"/>
        </w:rPr>
      </w:pPr>
      <w:r>
        <w:rPr>
          <w:rFonts w:cs="Times New Roman"/>
          <w:szCs w:val="24"/>
        </w:rPr>
        <w:t xml:space="preserve">[25] Hall, Nancy (2015, May). Bore and Stroke. Glenn Research </w:t>
      </w:r>
      <w:proofErr w:type="spellStart"/>
      <w:r>
        <w:rPr>
          <w:rFonts w:cs="Times New Roman"/>
          <w:szCs w:val="24"/>
        </w:rPr>
        <w:t>Center</w:t>
      </w:r>
      <w:proofErr w:type="spellEnd"/>
      <w:r>
        <w:rPr>
          <w:rFonts w:cs="Times New Roman"/>
          <w:szCs w:val="24"/>
        </w:rPr>
        <w:t xml:space="preserve">, NASA. Retrieved November 10, 2020 from </w:t>
      </w:r>
      <w:r w:rsidRPr="000D4EC3">
        <w:rPr>
          <w:rFonts w:cs="Times New Roman"/>
          <w:szCs w:val="24"/>
        </w:rPr>
        <w:t>https://www.grc.nasa.gov/www/k-12/airplane/stroke.html</w:t>
      </w:r>
    </w:p>
    <w:p w14:paraId="3C7BF161" w14:textId="18F5F737" w:rsidR="003C13FD" w:rsidRDefault="003C13FD" w:rsidP="003C13FD">
      <w:pPr>
        <w:rPr>
          <w:rFonts w:cs="Times New Roman"/>
          <w:szCs w:val="24"/>
        </w:rPr>
      </w:pPr>
      <w:r>
        <w:rPr>
          <w:rFonts w:cs="Times New Roman"/>
          <w:szCs w:val="24"/>
        </w:rPr>
        <w:t>[2</w:t>
      </w:r>
      <w:r w:rsidR="000D4EC3">
        <w:rPr>
          <w:rFonts w:cs="Times New Roman"/>
          <w:szCs w:val="24"/>
        </w:rPr>
        <w:t>6</w:t>
      </w:r>
      <w:r>
        <w:rPr>
          <w:rFonts w:cs="Times New Roman"/>
          <w:szCs w:val="24"/>
        </w:rPr>
        <w:t xml:space="preserve">] </w:t>
      </w:r>
      <w:r w:rsidRPr="00EE5B6E">
        <w:rPr>
          <w:rFonts w:cs="Times New Roman"/>
          <w:szCs w:val="24"/>
        </w:rPr>
        <w:t>Dell, R. M., Moseley, P. T., &amp; Rand, D. A. (2014). Towards sustainable road transport. Academic Press.</w:t>
      </w:r>
    </w:p>
    <w:p w14:paraId="79E7DACB" w14:textId="09D9B512" w:rsidR="003C13FD" w:rsidRDefault="003C13FD" w:rsidP="003C13FD">
      <w:pPr>
        <w:rPr>
          <w:rFonts w:cs="Times New Roman"/>
          <w:szCs w:val="24"/>
        </w:rPr>
      </w:pPr>
      <w:r>
        <w:rPr>
          <w:rFonts w:cs="Times New Roman"/>
          <w:szCs w:val="24"/>
        </w:rPr>
        <w:t>[2</w:t>
      </w:r>
      <w:r w:rsidR="000D4EC3">
        <w:rPr>
          <w:rFonts w:cs="Times New Roman"/>
          <w:szCs w:val="24"/>
        </w:rPr>
        <w:t>7</w:t>
      </w:r>
      <w:r>
        <w:rPr>
          <w:rFonts w:cs="Times New Roman"/>
          <w:szCs w:val="24"/>
        </w:rPr>
        <w:t xml:space="preserve">] </w:t>
      </w:r>
      <w:proofErr w:type="spellStart"/>
      <w:r w:rsidRPr="00EE5B6E">
        <w:rPr>
          <w:rFonts w:cs="Times New Roman"/>
          <w:szCs w:val="24"/>
        </w:rPr>
        <w:t>Winterbone</w:t>
      </w:r>
      <w:proofErr w:type="spellEnd"/>
      <w:r w:rsidRPr="00EE5B6E">
        <w:rPr>
          <w:rFonts w:cs="Times New Roman"/>
          <w:szCs w:val="24"/>
        </w:rPr>
        <w:t xml:space="preserve">, D., &amp; </w:t>
      </w:r>
      <w:proofErr w:type="spellStart"/>
      <w:r w:rsidRPr="00EE5B6E">
        <w:rPr>
          <w:rFonts w:cs="Times New Roman"/>
          <w:szCs w:val="24"/>
        </w:rPr>
        <w:t>Turan</w:t>
      </w:r>
      <w:proofErr w:type="spellEnd"/>
      <w:r w:rsidRPr="00EE5B6E">
        <w:rPr>
          <w:rFonts w:cs="Times New Roman"/>
          <w:szCs w:val="24"/>
        </w:rPr>
        <w:t>, A. (2015). Advanced thermodynamics for engineers. Butterworth-Heinemann.</w:t>
      </w:r>
    </w:p>
    <w:p w14:paraId="4EC1A5AA" w14:textId="5BD405E2" w:rsidR="003C13FD" w:rsidRDefault="003C13FD" w:rsidP="003C13FD">
      <w:pPr>
        <w:rPr>
          <w:rFonts w:cs="Times New Roman"/>
          <w:szCs w:val="24"/>
        </w:rPr>
      </w:pPr>
      <w:r>
        <w:rPr>
          <w:rFonts w:cs="Times New Roman"/>
          <w:szCs w:val="24"/>
        </w:rPr>
        <w:t>[2</w:t>
      </w:r>
      <w:r w:rsidR="000D4EC3">
        <w:rPr>
          <w:rFonts w:cs="Times New Roman"/>
          <w:szCs w:val="24"/>
        </w:rPr>
        <w:t>8</w:t>
      </w:r>
      <w:r>
        <w:rPr>
          <w:rFonts w:cs="Times New Roman"/>
          <w:szCs w:val="24"/>
        </w:rPr>
        <w:t xml:space="preserve">] </w:t>
      </w:r>
      <w:r w:rsidRPr="00083096">
        <w:rPr>
          <w:rFonts w:cs="Times New Roman"/>
          <w:szCs w:val="24"/>
        </w:rPr>
        <w:t>Britannica</w:t>
      </w:r>
      <w:r>
        <w:rPr>
          <w:rFonts w:cs="Times New Roman"/>
          <w:szCs w:val="24"/>
        </w:rPr>
        <w:t xml:space="preserve"> (n.d.)</w:t>
      </w:r>
      <w:r w:rsidRPr="00083096">
        <w:rPr>
          <w:rFonts w:cs="Times New Roman"/>
          <w:szCs w:val="24"/>
        </w:rPr>
        <w:t xml:space="preserve">. Horsepower. </w:t>
      </w:r>
      <w:r>
        <w:rPr>
          <w:rFonts w:cs="Times New Roman"/>
          <w:szCs w:val="24"/>
        </w:rPr>
        <w:t xml:space="preserve">Retrieved November 9, 2020 from </w:t>
      </w:r>
      <w:hyperlink r:id="rId32" w:history="1">
        <w:r w:rsidR="008B6F8A" w:rsidRPr="002431CC">
          <w:rPr>
            <w:rStyle w:val="Hyperlink"/>
            <w:rFonts w:cs="Times New Roman"/>
            <w:szCs w:val="24"/>
          </w:rPr>
          <w:t>www.britannica.com/science/horsepower</w:t>
        </w:r>
      </w:hyperlink>
      <w:r w:rsidRPr="00083096">
        <w:rPr>
          <w:rFonts w:cs="Times New Roman"/>
          <w:szCs w:val="24"/>
        </w:rPr>
        <w:t>.</w:t>
      </w:r>
    </w:p>
    <w:p w14:paraId="720F1440" w14:textId="77777777" w:rsidR="008B6F8A" w:rsidRDefault="008B6F8A" w:rsidP="008B6F8A">
      <w:pPr>
        <w:rPr>
          <w:rFonts w:cs="Times New Roman"/>
          <w:szCs w:val="24"/>
        </w:rPr>
      </w:pPr>
      <w:r>
        <w:rPr>
          <w:rFonts w:cs="Times New Roman"/>
          <w:szCs w:val="24"/>
        </w:rPr>
        <w:t xml:space="preserve">[29] Lucid Chart. Available at </w:t>
      </w:r>
      <w:hyperlink r:id="rId33" w:history="1">
        <w:r w:rsidRPr="004D638A">
          <w:rPr>
            <w:rStyle w:val="Hyperlink"/>
            <w:rFonts w:cs="Times New Roman"/>
            <w:szCs w:val="24"/>
          </w:rPr>
          <w:t>https://www.lucidchart.com/</w:t>
        </w:r>
      </w:hyperlink>
      <w:r>
        <w:rPr>
          <w:rFonts w:cs="Times New Roman"/>
          <w:szCs w:val="24"/>
        </w:rPr>
        <w:t>.</w:t>
      </w:r>
    </w:p>
    <w:p w14:paraId="5E0B70E6" w14:textId="77777777" w:rsidR="00301D53" w:rsidRPr="00134C0B" w:rsidRDefault="00301D53" w:rsidP="00301D53">
      <w:r>
        <w:rPr>
          <w:rFonts w:cs="Times New Roman"/>
          <w:szCs w:val="24"/>
        </w:rPr>
        <w:t xml:space="preserve">[30] </w:t>
      </w:r>
      <w:r w:rsidRPr="00134C0B">
        <w:t>Srivastava, T.</w:t>
      </w:r>
      <w:r>
        <w:t xml:space="preserve"> (</w:t>
      </w:r>
      <w:r w:rsidRPr="00134C0B">
        <w:t>2020</w:t>
      </w:r>
      <w:r>
        <w:t>)</w:t>
      </w:r>
      <w:r w:rsidRPr="00134C0B">
        <w:t xml:space="preserve">. K Nearest </w:t>
      </w:r>
      <w:proofErr w:type="spellStart"/>
      <w:r w:rsidRPr="00134C0B">
        <w:t>Neighbor</w:t>
      </w:r>
      <w:proofErr w:type="spellEnd"/>
      <w:r w:rsidRPr="00134C0B">
        <w:t xml:space="preserve">: KNN Algorithm: KNN in Python &amp; R. </w:t>
      </w:r>
      <w:r w:rsidRPr="00134C0B">
        <w:rPr>
          <w:i/>
          <w:iCs/>
        </w:rPr>
        <w:t>Analytics Vidhya</w:t>
      </w:r>
      <w:r w:rsidRPr="00134C0B">
        <w:t xml:space="preserve">. </w:t>
      </w:r>
      <w:r>
        <w:rPr>
          <w:rFonts w:cs="Times New Roman"/>
          <w:szCs w:val="24"/>
        </w:rPr>
        <w:t xml:space="preserve">Retrieved December 4, 2020 from </w:t>
      </w:r>
      <w:r w:rsidRPr="00134C0B">
        <w:t>https://www.analyticsvidhya.com/blog/2018/03/introduction-k-neighbours-algorithm-clustering/</w:t>
      </w:r>
    </w:p>
    <w:p w14:paraId="77F71060" w14:textId="77777777" w:rsidR="00301D53" w:rsidRPr="006E295C" w:rsidRDefault="00301D53" w:rsidP="00301D53">
      <w:r>
        <w:rPr>
          <w:rFonts w:cs="Times New Roman"/>
          <w:szCs w:val="24"/>
        </w:rPr>
        <w:t xml:space="preserve">[31] </w:t>
      </w:r>
      <w:r w:rsidRPr="006E295C">
        <w:t>Kumar, N.</w:t>
      </w:r>
      <w:r>
        <w:t xml:space="preserve"> (</w:t>
      </w:r>
      <w:r w:rsidRPr="006E295C">
        <w:t>2019</w:t>
      </w:r>
      <w:r>
        <w:t>)</w:t>
      </w:r>
      <w:r w:rsidRPr="006E295C">
        <w:t xml:space="preserve">. </w:t>
      </w:r>
      <w:r w:rsidRPr="006E295C">
        <w:rPr>
          <w:i/>
          <w:iCs/>
        </w:rPr>
        <w:t>Advantages and Disadvantages of KNN Algorithm in Machine Learning</w:t>
      </w:r>
      <w:r w:rsidRPr="006E295C">
        <w:t xml:space="preserve">. </w:t>
      </w:r>
      <w:r>
        <w:rPr>
          <w:rFonts w:cs="Times New Roman"/>
          <w:szCs w:val="24"/>
        </w:rPr>
        <w:t xml:space="preserve">Retrieved December 4, 2020 from </w:t>
      </w:r>
      <w:r w:rsidRPr="006E295C">
        <w:t>http://theprofessionalspoint.blogspot.com/2019/02/advantages-and-disadvantages-of-knn.html</w:t>
      </w:r>
    </w:p>
    <w:p w14:paraId="5C3C377F" w14:textId="77777777" w:rsidR="00301D53" w:rsidRDefault="00301D53" w:rsidP="00301D53">
      <w:pPr>
        <w:rPr>
          <w:rFonts w:cs="Times New Roman"/>
          <w:szCs w:val="24"/>
        </w:rPr>
      </w:pPr>
      <w:r>
        <w:rPr>
          <w:rFonts w:cs="Times New Roman"/>
          <w:szCs w:val="24"/>
        </w:rPr>
        <w:t xml:space="preserve">[32] </w:t>
      </w:r>
      <w:r w:rsidRPr="006E295C">
        <w:t>Linux Uncle</w:t>
      </w:r>
      <w:r>
        <w:t xml:space="preserve"> (</w:t>
      </w:r>
      <w:r w:rsidRPr="006E295C">
        <w:t>2015</w:t>
      </w:r>
      <w:r>
        <w:t>)</w:t>
      </w:r>
      <w:r w:rsidRPr="006E295C">
        <w:t xml:space="preserve">. </w:t>
      </w:r>
      <w:proofErr w:type="spellStart"/>
      <w:r w:rsidRPr="006E295C">
        <w:t>KNeighborsClassifier</w:t>
      </w:r>
      <w:proofErr w:type="spellEnd"/>
      <w:r w:rsidRPr="006E295C">
        <w:t xml:space="preserve"> explained. </w:t>
      </w:r>
      <w:r w:rsidRPr="006E295C">
        <w:rPr>
          <w:i/>
          <w:iCs/>
        </w:rPr>
        <w:t>ashokharnal.wordpress.com</w:t>
      </w:r>
      <w:r w:rsidRPr="006E295C">
        <w:t xml:space="preserve">. </w:t>
      </w:r>
      <w:r>
        <w:rPr>
          <w:rFonts w:cs="Times New Roman"/>
          <w:szCs w:val="24"/>
        </w:rPr>
        <w:t xml:space="preserve">Retrieved December 4, 2020 from </w:t>
      </w:r>
      <w:r w:rsidRPr="006E295C">
        <w:t>https://ashokharnal.wordpress.com/tag/kneighborsclassifier-explained/</w:t>
      </w:r>
    </w:p>
    <w:p w14:paraId="3054545C" w14:textId="77777777" w:rsidR="008B6F8A" w:rsidRPr="000F5FA2" w:rsidRDefault="008B6F8A" w:rsidP="008B6F8A">
      <w:pPr>
        <w:rPr>
          <w:rFonts w:cs="Times New Roman"/>
          <w:szCs w:val="24"/>
        </w:rPr>
      </w:pPr>
      <w:r w:rsidRPr="000F5FA2">
        <w:rPr>
          <w:rFonts w:cs="Times New Roman"/>
          <w:szCs w:val="24"/>
        </w:rPr>
        <w:t>[33] Nielsen, M. A. (2015). Neural networks and deep learning (Vol. 2018). San Francisco, CA: Determination press.</w:t>
      </w:r>
    </w:p>
    <w:p w14:paraId="2E352A69" w14:textId="77777777" w:rsidR="008B6F8A" w:rsidRDefault="008B6F8A" w:rsidP="008B6F8A">
      <w:pPr>
        <w:rPr>
          <w:rFonts w:cs="Times New Roman"/>
          <w:szCs w:val="24"/>
        </w:rPr>
      </w:pPr>
      <w:r w:rsidRPr="000F5FA2">
        <w:rPr>
          <w:rFonts w:cs="Times New Roman"/>
          <w:szCs w:val="24"/>
        </w:rPr>
        <w:t xml:space="preserve">[34] Starkweather, J., &amp; </w:t>
      </w:r>
      <w:proofErr w:type="spellStart"/>
      <w:r w:rsidRPr="000F5FA2">
        <w:rPr>
          <w:rFonts w:cs="Times New Roman"/>
          <w:szCs w:val="24"/>
        </w:rPr>
        <w:t>Moske</w:t>
      </w:r>
      <w:proofErr w:type="spellEnd"/>
      <w:r w:rsidRPr="000F5FA2">
        <w:rPr>
          <w:rFonts w:cs="Times New Roman"/>
          <w:szCs w:val="24"/>
        </w:rPr>
        <w:t>, A. K. (2011). Multinomial logistic regression. Consulted page at September 10th: http://www.unt.edu/rss/class/Jon/Benchmarks/MLR_JDS_Aug2011. pdf, 29, 2825-2830.</w:t>
      </w:r>
    </w:p>
    <w:p w14:paraId="48A8C194" w14:textId="77777777" w:rsidR="008B6F8A" w:rsidRPr="000F5FA2" w:rsidRDefault="008B6F8A" w:rsidP="008B6F8A">
      <w:pPr>
        <w:rPr>
          <w:rFonts w:cs="Times New Roman"/>
          <w:szCs w:val="24"/>
        </w:rPr>
      </w:pPr>
      <w:r>
        <w:rPr>
          <w:rFonts w:cs="Times New Roman"/>
          <w:szCs w:val="24"/>
        </w:rPr>
        <w:t xml:space="preserve">[35] </w:t>
      </w:r>
      <w:proofErr w:type="spellStart"/>
      <w:r w:rsidRPr="00B135D8">
        <w:rPr>
          <w:rFonts w:cs="Times New Roman"/>
          <w:szCs w:val="24"/>
        </w:rPr>
        <w:t>Saputro</w:t>
      </w:r>
      <w:proofErr w:type="spellEnd"/>
      <w:r w:rsidRPr="00B135D8">
        <w:rPr>
          <w:rFonts w:cs="Times New Roman"/>
          <w:szCs w:val="24"/>
        </w:rPr>
        <w:t xml:space="preserve">, D. R. S., &amp; </w:t>
      </w:r>
      <w:proofErr w:type="spellStart"/>
      <w:r w:rsidRPr="00B135D8">
        <w:rPr>
          <w:rFonts w:cs="Times New Roman"/>
          <w:szCs w:val="24"/>
        </w:rPr>
        <w:t>Widyaningsih</w:t>
      </w:r>
      <w:proofErr w:type="spellEnd"/>
      <w:r w:rsidRPr="00B135D8">
        <w:rPr>
          <w:rFonts w:cs="Times New Roman"/>
          <w:szCs w:val="24"/>
        </w:rPr>
        <w:t xml:space="preserve">, P. (2017, August). Limited memory </w:t>
      </w:r>
      <w:proofErr w:type="spellStart"/>
      <w:r w:rsidRPr="00B135D8">
        <w:rPr>
          <w:rFonts w:cs="Times New Roman"/>
          <w:szCs w:val="24"/>
        </w:rPr>
        <w:t>Broyden</w:t>
      </w:r>
      <w:proofErr w:type="spellEnd"/>
      <w:r w:rsidRPr="00B135D8">
        <w:rPr>
          <w:rFonts w:cs="Times New Roman"/>
          <w:szCs w:val="24"/>
        </w:rPr>
        <w:t>-Fletcher-Goldfarb-</w:t>
      </w:r>
      <w:proofErr w:type="spellStart"/>
      <w:r w:rsidRPr="00B135D8">
        <w:rPr>
          <w:rFonts w:cs="Times New Roman"/>
          <w:szCs w:val="24"/>
        </w:rPr>
        <w:t>Shanno</w:t>
      </w:r>
      <w:proofErr w:type="spellEnd"/>
      <w:r w:rsidRPr="00B135D8">
        <w:rPr>
          <w:rFonts w:cs="Times New Roman"/>
          <w:szCs w:val="24"/>
        </w:rPr>
        <w:t xml:space="preserve"> (L-BFGS) method for the parameter estimation on geographically weighted ordinal logistic regression model (GWOLR). In AIP Conference Proceedings (Vol. 1868, No. 1, p. 040009). AIP Publishing LLC.</w:t>
      </w:r>
    </w:p>
    <w:p w14:paraId="2A657B8F" w14:textId="77777777" w:rsidR="008B5082" w:rsidRDefault="008B5082" w:rsidP="008B5082">
      <w:r>
        <w:rPr>
          <w:rFonts w:cs="Times New Roman"/>
          <w:szCs w:val="24"/>
        </w:rPr>
        <w:t xml:space="preserve">[36] </w:t>
      </w:r>
      <w:r w:rsidRPr="007362C3">
        <w:t xml:space="preserve">Gandhi, R. (2018, July 05). Support Vector Machine - Introduction to Machine Learning Algorithms. Retrieved December 05, 2020, from </w:t>
      </w:r>
      <w:hyperlink r:id="rId34" w:history="1">
        <w:r w:rsidRPr="002478AD">
          <w:rPr>
            <w:rStyle w:val="Hyperlink"/>
          </w:rPr>
          <w:t>https://towardsdatascience.com/support-vector-machine-introduction-to-machine-learning-algorithms-934a444fca47</w:t>
        </w:r>
      </w:hyperlink>
    </w:p>
    <w:p w14:paraId="1241EEB3" w14:textId="77777777" w:rsidR="008B5082" w:rsidRPr="007362C3" w:rsidRDefault="008B5082" w:rsidP="008B5082">
      <w:r>
        <w:t xml:space="preserve">[37] </w:t>
      </w:r>
      <w:r w:rsidRPr="00554C69">
        <w:t>Marius, H. (2020, September 09). Multiclass Classification with Support Vector Machines (SVM), Kernel Trick &amp; Kernel Functions. Retrieved December 05, 2020, from https://towardsdatascience.com/multiclass-classification-with-support-vector-machines-svm-kernel-trick-kernel-functions-f9d5377d6f02</w:t>
      </w:r>
    </w:p>
    <w:p w14:paraId="3CA6C48F" w14:textId="64CF7C76" w:rsidR="00863549" w:rsidRPr="00C3485E" w:rsidRDefault="00863549">
      <w:pPr>
        <w:rPr>
          <w:rFonts w:cs="Times New Roman"/>
          <w:szCs w:val="24"/>
        </w:rPr>
      </w:pPr>
    </w:p>
    <w:p w14:paraId="4A60BC9C" w14:textId="006A2C2D" w:rsidR="00863549" w:rsidRDefault="00863549"/>
    <w:p w14:paraId="042D79F7" w14:textId="5FACB45F" w:rsidR="00E90EEC" w:rsidRDefault="00E90EEC"/>
    <w:p w14:paraId="7F909C53" w14:textId="69CA07BF" w:rsidR="00E90EEC" w:rsidRDefault="00E90EEC"/>
    <w:p w14:paraId="0698244D" w14:textId="15B53F65" w:rsidR="00E90EEC" w:rsidRDefault="00E90EEC"/>
    <w:p w14:paraId="654DB99D" w14:textId="71D6B784" w:rsidR="00E90EEC" w:rsidRDefault="00E90EEC"/>
    <w:p w14:paraId="554B29FB" w14:textId="3F9652BB" w:rsidR="00E90EEC" w:rsidRDefault="00E90EEC"/>
    <w:p w14:paraId="04F0B3E4" w14:textId="2131F125" w:rsidR="00E90EEC" w:rsidRDefault="00E90EEC"/>
    <w:p w14:paraId="0488366D" w14:textId="77777777" w:rsidR="00E90EEC" w:rsidRDefault="00E90EEC"/>
    <w:p w14:paraId="112E4B57" w14:textId="77777777" w:rsidR="00E02C82" w:rsidRDefault="00E02C82" w:rsidP="00E02C82">
      <w:pPr>
        <w:rPr>
          <w:noProof/>
        </w:rPr>
      </w:pPr>
      <w:r>
        <w:t xml:space="preserve">Hello, my name is Peter Neal and I am part of the team that presented Analysing the predictability of automobile prices using a Data </w:t>
      </w:r>
      <w:proofErr w:type="gramStart"/>
      <w:r>
        <w:t>Mining  Approach</w:t>
      </w:r>
      <w:proofErr w:type="gramEnd"/>
      <w:r>
        <w:t xml:space="preserve"> with Daniel </w:t>
      </w:r>
      <w:proofErr w:type="spellStart"/>
      <w:r>
        <w:t>Falcone,Truc</w:t>
      </w:r>
      <w:proofErr w:type="spellEnd"/>
      <w:r>
        <w:t xml:space="preserve">  Le, and </w:t>
      </w:r>
      <w:proofErr w:type="spellStart"/>
      <w:r>
        <w:t>Hikma</w:t>
      </w:r>
      <w:proofErr w:type="spellEnd"/>
      <w:r>
        <w:t xml:space="preserve">  </w:t>
      </w:r>
      <w:proofErr w:type="spellStart"/>
      <w:r>
        <w:t>Abajorga</w:t>
      </w:r>
      <w:proofErr w:type="spellEnd"/>
      <w:r>
        <w:t xml:space="preserve">  . </w:t>
      </w:r>
      <w:r>
        <w:br/>
        <w:t xml:space="preserve">I am a graduate student at University of Massachusetts Lowell who is majoring in Data Analytics. My undergraduate is in Management Information Systems with a minor in marketing. I used to work at Kronos as </w:t>
      </w:r>
      <w:proofErr w:type="spellStart"/>
      <w:proofErr w:type="gramStart"/>
      <w:r>
        <w:t>a</w:t>
      </w:r>
      <w:proofErr w:type="spellEnd"/>
      <w:proofErr w:type="gramEnd"/>
      <w:r>
        <w:t xml:space="preserve"> Engineering tech specialist, but now I attend my Masters full time. My side job is cryptocurrency and photography. I do that on the weekends. My aspiration is to go into the cryptocurrency space with deep mining techniques to apply in exchanges.  </w:t>
      </w:r>
    </w:p>
    <w:p w14:paraId="380D11A9" w14:textId="77777777" w:rsidR="00E02C82" w:rsidRDefault="00E02C82" w:rsidP="00E02C82">
      <w:r>
        <w:rPr>
          <w:noProof/>
        </w:rPr>
        <w:drawing>
          <wp:inline distT="0" distB="0" distL="0" distR="0" wp14:anchorId="686B5E0E" wp14:editId="7A041ADF">
            <wp:extent cx="1181595" cy="11815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189561" cy="1189561"/>
                    </a:xfrm>
                    <a:prstGeom prst="rect">
                      <a:avLst/>
                    </a:prstGeom>
                    <a:noFill/>
                    <a:ln>
                      <a:noFill/>
                    </a:ln>
                  </pic:spPr>
                </pic:pic>
              </a:graphicData>
            </a:graphic>
          </wp:inline>
        </w:drawing>
      </w:r>
    </w:p>
    <w:p w14:paraId="51C9D146" w14:textId="77777777" w:rsidR="00CA7515" w:rsidRDefault="00CA7515"/>
    <w:p w14:paraId="5C4F6347" w14:textId="466E4C37" w:rsidR="00CA7515" w:rsidRDefault="00CA7515"/>
    <w:sectPr w:rsidR="00CA751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6C37"/>
    <w:rsid w:val="000001B4"/>
    <w:rsid w:val="00021212"/>
    <w:rsid w:val="00021316"/>
    <w:rsid w:val="000369B5"/>
    <w:rsid w:val="000452A3"/>
    <w:rsid w:val="000465D9"/>
    <w:rsid w:val="00052E80"/>
    <w:rsid w:val="0007505E"/>
    <w:rsid w:val="00083096"/>
    <w:rsid w:val="00084CF9"/>
    <w:rsid w:val="00086F89"/>
    <w:rsid w:val="00087204"/>
    <w:rsid w:val="00095F3E"/>
    <w:rsid w:val="00097DD1"/>
    <w:rsid w:val="000B3260"/>
    <w:rsid w:val="000D1B89"/>
    <w:rsid w:val="000D4EC3"/>
    <w:rsid w:val="000F5FA2"/>
    <w:rsid w:val="000F619F"/>
    <w:rsid w:val="00122159"/>
    <w:rsid w:val="00127913"/>
    <w:rsid w:val="001317D6"/>
    <w:rsid w:val="00134C0B"/>
    <w:rsid w:val="001628C7"/>
    <w:rsid w:val="00172385"/>
    <w:rsid w:val="0017347D"/>
    <w:rsid w:val="001C2A18"/>
    <w:rsid w:val="001C3527"/>
    <w:rsid w:val="001E0612"/>
    <w:rsid w:val="001E0C6B"/>
    <w:rsid w:val="001E4D62"/>
    <w:rsid w:val="0021371D"/>
    <w:rsid w:val="00213BF8"/>
    <w:rsid w:val="002158F3"/>
    <w:rsid w:val="00223E47"/>
    <w:rsid w:val="002311F5"/>
    <w:rsid w:val="00256CA7"/>
    <w:rsid w:val="00270DF1"/>
    <w:rsid w:val="00275046"/>
    <w:rsid w:val="002B352C"/>
    <w:rsid w:val="002C577D"/>
    <w:rsid w:val="002D331C"/>
    <w:rsid w:val="002D58AB"/>
    <w:rsid w:val="002E0BAB"/>
    <w:rsid w:val="00301D53"/>
    <w:rsid w:val="00324C54"/>
    <w:rsid w:val="00334D44"/>
    <w:rsid w:val="00337564"/>
    <w:rsid w:val="0034212F"/>
    <w:rsid w:val="00342EC2"/>
    <w:rsid w:val="00345797"/>
    <w:rsid w:val="00361C95"/>
    <w:rsid w:val="003847A4"/>
    <w:rsid w:val="00395EEC"/>
    <w:rsid w:val="003B2F23"/>
    <w:rsid w:val="003B60CC"/>
    <w:rsid w:val="003C13FD"/>
    <w:rsid w:val="003D2708"/>
    <w:rsid w:val="003F1A68"/>
    <w:rsid w:val="003F6485"/>
    <w:rsid w:val="0042005E"/>
    <w:rsid w:val="004210BA"/>
    <w:rsid w:val="004318A7"/>
    <w:rsid w:val="00431D7B"/>
    <w:rsid w:val="004327C4"/>
    <w:rsid w:val="00437371"/>
    <w:rsid w:val="00447020"/>
    <w:rsid w:val="00454F54"/>
    <w:rsid w:val="00476FF5"/>
    <w:rsid w:val="004802D9"/>
    <w:rsid w:val="004C3348"/>
    <w:rsid w:val="004E649B"/>
    <w:rsid w:val="004F5F04"/>
    <w:rsid w:val="00505C18"/>
    <w:rsid w:val="00512C31"/>
    <w:rsid w:val="005220CF"/>
    <w:rsid w:val="00554C69"/>
    <w:rsid w:val="00570CC3"/>
    <w:rsid w:val="005756CF"/>
    <w:rsid w:val="00577079"/>
    <w:rsid w:val="00590A49"/>
    <w:rsid w:val="005A0A18"/>
    <w:rsid w:val="005B6D16"/>
    <w:rsid w:val="005D07E8"/>
    <w:rsid w:val="00602B38"/>
    <w:rsid w:val="006150EB"/>
    <w:rsid w:val="00637270"/>
    <w:rsid w:val="00647C46"/>
    <w:rsid w:val="0065316F"/>
    <w:rsid w:val="0068073B"/>
    <w:rsid w:val="00693280"/>
    <w:rsid w:val="006B4083"/>
    <w:rsid w:val="006B6660"/>
    <w:rsid w:val="006B7E30"/>
    <w:rsid w:val="006C370D"/>
    <w:rsid w:val="006C4B17"/>
    <w:rsid w:val="006D78A0"/>
    <w:rsid w:val="006E295C"/>
    <w:rsid w:val="006E3B34"/>
    <w:rsid w:val="006E6E36"/>
    <w:rsid w:val="006F26C7"/>
    <w:rsid w:val="00705115"/>
    <w:rsid w:val="007164B5"/>
    <w:rsid w:val="00725223"/>
    <w:rsid w:val="00730D61"/>
    <w:rsid w:val="007362C3"/>
    <w:rsid w:val="00766728"/>
    <w:rsid w:val="007842AD"/>
    <w:rsid w:val="00792EDE"/>
    <w:rsid w:val="00793C4A"/>
    <w:rsid w:val="007B3798"/>
    <w:rsid w:val="007B6DAA"/>
    <w:rsid w:val="007C755B"/>
    <w:rsid w:val="007F490C"/>
    <w:rsid w:val="00804218"/>
    <w:rsid w:val="0082423D"/>
    <w:rsid w:val="008379C3"/>
    <w:rsid w:val="00863549"/>
    <w:rsid w:val="00864A54"/>
    <w:rsid w:val="0088214F"/>
    <w:rsid w:val="008A390F"/>
    <w:rsid w:val="008A4EA9"/>
    <w:rsid w:val="008B5082"/>
    <w:rsid w:val="008B6F8A"/>
    <w:rsid w:val="008D0233"/>
    <w:rsid w:val="008D2C55"/>
    <w:rsid w:val="008F3267"/>
    <w:rsid w:val="008F34C5"/>
    <w:rsid w:val="008F6E91"/>
    <w:rsid w:val="00910AD3"/>
    <w:rsid w:val="009248EC"/>
    <w:rsid w:val="0097492D"/>
    <w:rsid w:val="00977CB9"/>
    <w:rsid w:val="009A75FB"/>
    <w:rsid w:val="009B7AB6"/>
    <w:rsid w:val="009C14AD"/>
    <w:rsid w:val="009C2198"/>
    <w:rsid w:val="009C371A"/>
    <w:rsid w:val="009C575E"/>
    <w:rsid w:val="009F4823"/>
    <w:rsid w:val="00A27E0E"/>
    <w:rsid w:val="00A36377"/>
    <w:rsid w:val="00A66C37"/>
    <w:rsid w:val="00A93781"/>
    <w:rsid w:val="00AA73CB"/>
    <w:rsid w:val="00AC0F02"/>
    <w:rsid w:val="00AE4604"/>
    <w:rsid w:val="00AF1D69"/>
    <w:rsid w:val="00AF2765"/>
    <w:rsid w:val="00B04871"/>
    <w:rsid w:val="00B07353"/>
    <w:rsid w:val="00B135D8"/>
    <w:rsid w:val="00B25DB3"/>
    <w:rsid w:val="00B26E6F"/>
    <w:rsid w:val="00B30217"/>
    <w:rsid w:val="00B379FC"/>
    <w:rsid w:val="00B52063"/>
    <w:rsid w:val="00B5337E"/>
    <w:rsid w:val="00B55599"/>
    <w:rsid w:val="00B63B44"/>
    <w:rsid w:val="00B6569F"/>
    <w:rsid w:val="00B66991"/>
    <w:rsid w:val="00B77BEA"/>
    <w:rsid w:val="00B83F83"/>
    <w:rsid w:val="00B87F09"/>
    <w:rsid w:val="00BB392A"/>
    <w:rsid w:val="00BC33CD"/>
    <w:rsid w:val="00BD5B97"/>
    <w:rsid w:val="00BF3C55"/>
    <w:rsid w:val="00C01D53"/>
    <w:rsid w:val="00C02982"/>
    <w:rsid w:val="00C202CE"/>
    <w:rsid w:val="00C2223C"/>
    <w:rsid w:val="00C31BA8"/>
    <w:rsid w:val="00C3485E"/>
    <w:rsid w:val="00C37011"/>
    <w:rsid w:val="00C40DB7"/>
    <w:rsid w:val="00C515CB"/>
    <w:rsid w:val="00C54F23"/>
    <w:rsid w:val="00C565B5"/>
    <w:rsid w:val="00C762C7"/>
    <w:rsid w:val="00C83156"/>
    <w:rsid w:val="00C9651E"/>
    <w:rsid w:val="00CA2DE6"/>
    <w:rsid w:val="00CA7515"/>
    <w:rsid w:val="00CB3D9E"/>
    <w:rsid w:val="00CC17BB"/>
    <w:rsid w:val="00CD58FB"/>
    <w:rsid w:val="00CE450F"/>
    <w:rsid w:val="00D15E3C"/>
    <w:rsid w:val="00D170DF"/>
    <w:rsid w:val="00D32DE9"/>
    <w:rsid w:val="00D41770"/>
    <w:rsid w:val="00D46D2F"/>
    <w:rsid w:val="00D502A5"/>
    <w:rsid w:val="00D552B8"/>
    <w:rsid w:val="00D5681A"/>
    <w:rsid w:val="00D91AAF"/>
    <w:rsid w:val="00D97507"/>
    <w:rsid w:val="00DA0F9E"/>
    <w:rsid w:val="00DA6850"/>
    <w:rsid w:val="00DB347D"/>
    <w:rsid w:val="00DF0B1B"/>
    <w:rsid w:val="00DF3A77"/>
    <w:rsid w:val="00DF4CA4"/>
    <w:rsid w:val="00DF7307"/>
    <w:rsid w:val="00E00031"/>
    <w:rsid w:val="00E007D4"/>
    <w:rsid w:val="00E02C82"/>
    <w:rsid w:val="00E12199"/>
    <w:rsid w:val="00E2459B"/>
    <w:rsid w:val="00E360DC"/>
    <w:rsid w:val="00E45F7F"/>
    <w:rsid w:val="00E66B4A"/>
    <w:rsid w:val="00E87AFD"/>
    <w:rsid w:val="00E9081B"/>
    <w:rsid w:val="00E90EEC"/>
    <w:rsid w:val="00E9458C"/>
    <w:rsid w:val="00EA3092"/>
    <w:rsid w:val="00EC15CD"/>
    <w:rsid w:val="00ED4BD3"/>
    <w:rsid w:val="00EE03F8"/>
    <w:rsid w:val="00EE5B6E"/>
    <w:rsid w:val="00EE6CA4"/>
    <w:rsid w:val="00F23FA7"/>
    <w:rsid w:val="00F24AF8"/>
    <w:rsid w:val="00F263DE"/>
    <w:rsid w:val="00F50E75"/>
    <w:rsid w:val="00F537FB"/>
    <w:rsid w:val="00F74045"/>
    <w:rsid w:val="00F80764"/>
    <w:rsid w:val="00F901C9"/>
    <w:rsid w:val="00FC09CF"/>
    <w:rsid w:val="00FC4FC0"/>
    <w:rsid w:val="00FD438A"/>
    <w:rsid w:val="00FE01F3"/>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BABF2F"/>
  <w15:chartTrackingRefBased/>
  <w15:docId w15:val="{4A3892F8-BBAA-42C0-A88F-6AD86DA0C8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5FA2"/>
    <w:rPr>
      <w:rFonts w:ascii="Times New Roman" w:hAnsi="Times New Roman"/>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01D53"/>
    <w:rPr>
      <w:color w:val="0563C1" w:themeColor="hyperlink"/>
      <w:u w:val="single"/>
    </w:rPr>
  </w:style>
  <w:style w:type="character" w:styleId="UnresolvedMention">
    <w:name w:val="Unresolved Mention"/>
    <w:basedOn w:val="DefaultParagraphFont"/>
    <w:uiPriority w:val="99"/>
    <w:semiHidden/>
    <w:unhideWhenUsed/>
    <w:rsid w:val="00C01D53"/>
    <w:rPr>
      <w:color w:val="605E5C"/>
      <w:shd w:val="clear" w:color="auto" w:fill="E1DFDD"/>
    </w:rPr>
  </w:style>
  <w:style w:type="character" w:styleId="FollowedHyperlink">
    <w:name w:val="FollowedHyperlink"/>
    <w:basedOn w:val="DefaultParagraphFont"/>
    <w:uiPriority w:val="99"/>
    <w:semiHidden/>
    <w:unhideWhenUsed/>
    <w:rsid w:val="00C3485E"/>
    <w:rPr>
      <w:color w:val="954F72" w:themeColor="followedHyperlink"/>
      <w:u w:val="single"/>
    </w:rPr>
  </w:style>
  <w:style w:type="paragraph" w:styleId="NormalWeb">
    <w:name w:val="Normal (Web)"/>
    <w:basedOn w:val="Normal"/>
    <w:uiPriority w:val="99"/>
    <w:unhideWhenUsed/>
    <w:rsid w:val="00CE450F"/>
    <w:pPr>
      <w:spacing w:before="100" w:beforeAutospacing="1" w:after="100" w:afterAutospacing="1" w:line="240" w:lineRule="auto"/>
    </w:pPr>
    <w:rPr>
      <w:rFonts w:eastAsia="Times New Roman" w:cs="Times New Roman"/>
      <w:szCs w:val="24"/>
      <w:lang w:eastAsia="en-GB"/>
    </w:rPr>
  </w:style>
  <w:style w:type="paragraph" w:styleId="Caption">
    <w:name w:val="caption"/>
    <w:basedOn w:val="Normal"/>
    <w:next w:val="Normal"/>
    <w:uiPriority w:val="35"/>
    <w:unhideWhenUsed/>
    <w:qFormat/>
    <w:rsid w:val="0042005E"/>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9C371A"/>
    <w:rPr>
      <w:color w:val="808080"/>
    </w:rPr>
  </w:style>
  <w:style w:type="paragraph" w:styleId="HTMLPreformatted">
    <w:name w:val="HTML Preformatted"/>
    <w:basedOn w:val="Normal"/>
    <w:link w:val="HTMLPreformattedChar"/>
    <w:uiPriority w:val="99"/>
    <w:semiHidden/>
    <w:unhideWhenUsed/>
    <w:rsid w:val="00B379FC"/>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B379FC"/>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1200111">
      <w:bodyDiv w:val="1"/>
      <w:marLeft w:val="0"/>
      <w:marRight w:val="0"/>
      <w:marTop w:val="0"/>
      <w:marBottom w:val="0"/>
      <w:divBdr>
        <w:top w:val="none" w:sz="0" w:space="0" w:color="auto"/>
        <w:left w:val="none" w:sz="0" w:space="0" w:color="auto"/>
        <w:bottom w:val="none" w:sz="0" w:space="0" w:color="auto"/>
        <w:right w:val="none" w:sz="0" w:space="0" w:color="auto"/>
      </w:divBdr>
    </w:div>
    <w:div w:id="79522039">
      <w:bodyDiv w:val="1"/>
      <w:marLeft w:val="0"/>
      <w:marRight w:val="0"/>
      <w:marTop w:val="0"/>
      <w:marBottom w:val="0"/>
      <w:divBdr>
        <w:top w:val="none" w:sz="0" w:space="0" w:color="auto"/>
        <w:left w:val="none" w:sz="0" w:space="0" w:color="auto"/>
        <w:bottom w:val="none" w:sz="0" w:space="0" w:color="auto"/>
        <w:right w:val="none" w:sz="0" w:space="0" w:color="auto"/>
      </w:divBdr>
    </w:div>
    <w:div w:id="138696416">
      <w:bodyDiv w:val="1"/>
      <w:marLeft w:val="0"/>
      <w:marRight w:val="0"/>
      <w:marTop w:val="0"/>
      <w:marBottom w:val="0"/>
      <w:divBdr>
        <w:top w:val="none" w:sz="0" w:space="0" w:color="auto"/>
        <w:left w:val="none" w:sz="0" w:space="0" w:color="auto"/>
        <w:bottom w:val="none" w:sz="0" w:space="0" w:color="auto"/>
        <w:right w:val="none" w:sz="0" w:space="0" w:color="auto"/>
      </w:divBdr>
    </w:div>
    <w:div w:id="230235708">
      <w:bodyDiv w:val="1"/>
      <w:marLeft w:val="0"/>
      <w:marRight w:val="0"/>
      <w:marTop w:val="0"/>
      <w:marBottom w:val="0"/>
      <w:divBdr>
        <w:top w:val="none" w:sz="0" w:space="0" w:color="auto"/>
        <w:left w:val="none" w:sz="0" w:space="0" w:color="auto"/>
        <w:bottom w:val="none" w:sz="0" w:space="0" w:color="auto"/>
        <w:right w:val="none" w:sz="0" w:space="0" w:color="auto"/>
      </w:divBdr>
    </w:div>
    <w:div w:id="243540001">
      <w:bodyDiv w:val="1"/>
      <w:marLeft w:val="0"/>
      <w:marRight w:val="0"/>
      <w:marTop w:val="0"/>
      <w:marBottom w:val="0"/>
      <w:divBdr>
        <w:top w:val="none" w:sz="0" w:space="0" w:color="auto"/>
        <w:left w:val="none" w:sz="0" w:space="0" w:color="auto"/>
        <w:bottom w:val="none" w:sz="0" w:space="0" w:color="auto"/>
        <w:right w:val="none" w:sz="0" w:space="0" w:color="auto"/>
      </w:divBdr>
    </w:div>
    <w:div w:id="278267054">
      <w:bodyDiv w:val="1"/>
      <w:marLeft w:val="0"/>
      <w:marRight w:val="0"/>
      <w:marTop w:val="0"/>
      <w:marBottom w:val="0"/>
      <w:divBdr>
        <w:top w:val="none" w:sz="0" w:space="0" w:color="auto"/>
        <w:left w:val="none" w:sz="0" w:space="0" w:color="auto"/>
        <w:bottom w:val="none" w:sz="0" w:space="0" w:color="auto"/>
        <w:right w:val="none" w:sz="0" w:space="0" w:color="auto"/>
      </w:divBdr>
    </w:div>
    <w:div w:id="285477296">
      <w:bodyDiv w:val="1"/>
      <w:marLeft w:val="0"/>
      <w:marRight w:val="0"/>
      <w:marTop w:val="0"/>
      <w:marBottom w:val="0"/>
      <w:divBdr>
        <w:top w:val="none" w:sz="0" w:space="0" w:color="auto"/>
        <w:left w:val="none" w:sz="0" w:space="0" w:color="auto"/>
        <w:bottom w:val="none" w:sz="0" w:space="0" w:color="auto"/>
        <w:right w:val="none" w:sz="0" w:space="0" w:color="auto"/>
      </w:divBdr>
    </w:div>
    <w:div w:id="349451366">
      <w:bodyDiv w:val="1"/>
      <w:marLeft w:val="0"/>
      <w:marRight w:val="0"/>
      <w:marTop w:val="0"/>
      <w:marBottom w:val="0"/>
      <w:divBdr>
        <w:top w:val="none" w:sz="0" w:space="0" w:color="auto"/>
        <w:left w:val="none" w:sz="0" w:space="0" w:color="auto"/>
        <w:bottom w:val="none" w:sz="0" w:space="0" w:color="auto"/>
        <w:right w:val="none" w:sz="0" w:space="0" w:color="auto"/>
      </w:divBdr>
    </w:div>
    <w:div w:id="396362658">
      <w:bodyDiv w:val="1"/>
      <w:marLeft w:val="0"/>
      <w:marRight w:val="0"/>
      <w:marTop w:val="0"/>
      <w:marBottom w:val="0"/>
      <w:divBdr>
        <w:top w:val="none" w:sz="0" w:space="0" w:color="auto"/>
        <w:left w:val="none" w:sz="0" w:space="0" w:color="auto"/>
        <w:bottom w:val="none" w:sz="0" w:space="0" w:color="auto"/>
        <w:right w:val="none" w:sz="0" w:space="0" w:color="auto"/>
      </w:divBdr>
    </w:div>
    <w:div w:id="455223118">
      <w:bodyDiv w:val="1"/>
      <w:marLeft w:val="0"/>
      <w:marRight w:val="0"/>
      <w:marTop w:val="0"/>
      <w:marBottom w:val="0"/>
      <w:divBdr>
        <w:top w:val="none" w:sz="0" w:space="0" w:color="auto"/>
        <w:left w:val="none" w:sz="0" w:space="0" w:color="auto"/>
        <w:bottom w:val="none" w:sz="0" w:space="0" w:color="auto"/>
        <w:right w:val="none" w:sz="0" w:space="0" w:color="auto"/>
      </w:divBdr>
    </w:div>
    <w:div w:id="533661784">
      <w:bodyDiv w:val="1"/>
      <w:marLeft w:val="0"/>
      <w:marRight w:val="0"/>
      <w:marTop w:val="0"/>
      <w:marBottom w:val="0"/>
      <w:divBdr>
        <w:top w:val="none" w:sz="0" w:space="0" w:color="auto"/>
        <w:left w:val="none" w:sz="0" w:space="0" w:color="auto"/>
        <w:bottom w:val="none" w:sz="0" w:space="0" w:color="auto"/>
        <w:right w:val="none" w:sz="0" w:space="0" w:color="auto"/>
      </w:divBdr>
    </w:div>
    <w:div w:id="674917658">
      <w:bodyDiv w:val="1"/>
      <w:marLeft w:val="0"/>
      <w:marRight w:val="0"/>
      <w:marTop w:val="0"/>
      <w:marBottom w:val="0"/>
      <w:divBdr>
        <w:top w:val="none" w:sz="0" w:space="0" w:color="auto"/>
        <w:left w:val="none" w:sz="0" w:space="0" w:color="auto"/>
        <w:bottom w:val="none" w:sz="0" w:space="0" w:color="auto"/>
        <w:right w:val="none" w:sz="0" w:space="0" w:color="auto"/>
      </w:divBdr>
    </w:div>
    <w:div w:id="712538788">
      <w:bodyDiv w:val="1"/>
      <w:marLeft w:val="0"/>
      <w:marRight w:val="0"/>
      <w:marTop w:val="0"/>
      <w:marBottom w:val="0"/>
      <w:divBdr>
        <w:top w:val="none" w:sz="0" w:space="0" w:color="auto"/>
        <w:left w:val="none" w:sz="0" w:space="0" w:color="auto"/>
        <w:bottom w:val="none" w:sz="0" w:space="0" w:color="auto"/>
        <w:right w:val="none" w:sz="0" w:space="0" w:color="auto"/>
      </w:divBdr>
    </w:div>
    <w:div w:id="783306913">
      <w:bodyDiv w:val="1"/>
      <w:marLeft w:val="0"/>
      <w:marRight w:val="0"/>
      <w:marTop w:val="0"/>
      <w:marBottom w:val="0"/>
      <w:divBdr>
        <w:top w:val="none" w:sz="0" w:space="0" w:color="auto"/>
        <w:left w:val="none" w:sz="0" w:space="0" w:color="auto"/>
        <w:bottom w:val="none" w:sz="0" w:space="0" w:color="auto"/>
        <w:right w:val="none" w:sz="0" w:space="0" w:color="auto"/>
      </w:divBdr>
    </w:div>
    <w:div w:id="840705228">
      <w:bodyDiv w:val="1"/>
      <w:marLeft w:val="0"/>
      <w:marRight w:val="0"/>
      <w:marTop w:val="0"/>
      <w:marBottom w:val="0"/>
      <w:divBdr>
        <w:top w:val="none" w:sz="0" w:space="0" w:color="auto"/>
        <w:left w:val="none" w:sz="0" w:space="0" w:color="auto"/>
        <w:bottom w:val="none" w:sz="0" w:space="0" w:color="auto"/>
        <w:right w:val="none" w:sz="0" w:space="0" w:color="auto"/>
      </w:divBdr>
    </w:div>
    <w:div w:id="867832825">
      <w:bodyDiv w:val="1"/>
      <w:marLeft w:val="0"/>
      <w:marRight w:val="0"/>
      <w:marTop w:val="0"/>
      <w:marBottom w:val="0"/>
      <w:divBdr>
        <w:top w:val="none" w:sz="0" w:space="0" w:color="auto"/>
        <w:left w:val="none" w:sz="0" w:space="0" w:color="auto"/>
        <w:bottom w:val="none" w:sz="0" w:space="0" w:color="auto"/>
        <w:right w:val="none" w:sz="0" w:space="0" w:color="auto"/>
      </w:divBdr>
    </w:div>
    <w:div w:id="1048527582">
      <w:bodyDiv w:val="1"/>
      <w:marLeft w:val="0"/>
      <w:marRight w:val="0"/>
      <w:marTop w:val="0"/>
      <w:marBottom w:val="0"/>
      <w:divBdr>
        <w:top w:val="none" w:sz="0" w:space="0" w:color="auto"/>
        <w:left w:val="none" w:sz="0" w:space="0" w:color="auto"/>
        <w:bottom w:val="none" w:sz="0" w:space="0" w:color="auto"/>
        <w:right w:val="none" w:sz="0" w:space="0" w:color="auto"/>
      </w:divBdr>
    </w:div>
    <w:div w:id="1125271561">
      <w:bodyDiv w:val="1"/>
      <w:marLeft w:val="0"/>
      <w:marRight w:val="0"/>
      <w:marTop w:val="0"/>
      <w:marBottom w:val="0"/>
      <w:divBdr>
        <w:top w:val="none" w:sz="0" w:space="0" w:color="auto"/>
        <w:left w:val="none" w:sz="0" w:space="0" w:color="auto"/>
        <w:bottom w:val="none" w:sz="0" w:space="0" w:color="auto"/>
        <w:right w:val="none" w:sz="0" w:space="0" w:color="auto"/>
      </w:divBdr>
    </w:div>
    <w:div w:id="1149901346">
      <w:bodyDiv w:val="1"/>
      <w:marLeft w:val="0"/>
      <w:marRight w:val="0"/>
      <w:marTop w:val="0"/>
      <w:marBottom w:val="0"/>
      <w:divBdr>
        <w:top w:val="none" w:sz="0" w:space="0" w:color="auto"/>
        <w:left w:val="none" w:sz="0" w:space="0" w:color="auto"/>
        <w:bottom w:val="none" w:sz="0" w:space="0" w:color="auto"/>
        <w:right w:val="none" w:sz="0" w:space="0" w:color="auto"/>
      </w:divBdr>
    </w:div>
    <w:div w:id="1252083711">
      <w:bodyDiv w:val="1"/>
      <w:marLeft w:val="0"/>
      <w:marRight w:val="0"/>
      <w:marTop w:val="0"/>
      <w:marBottom w:val="0"/>
      <w:divBdr>
        <w:top w:val="none" w:sz="0" w:space="0" w:color="auto"/>
        <w:left w:val="none" w:sz="0" w:space="0" w:color="auto"/>
        <w:bottom w:val="none" w:sz="0" w:space="0" w:color="auto"/>
        <w:right w:val="none" w:sz="0" w:space="0" w:color="auto"/>
      </w:divBdr>
    </w:div>
    <w:div w:id="1489203785">
      <w:bodyDiv w:val="1"/>
      <w:marLeft w:val="0"/>
      <w:marRight w:val="0"/>
      <w:marTop w:val="0"/>
      <w:marBottom w:val="0"/>
      <w:divBdr>
        <w:top w:val="none" w:sz="0" w:space="0" w:color="auto"/>
        <w:left w:val="none" w:sz="0" w:space="0" w:color="auto"/>
        <w:bottom w:val="none" w:sz="0" w:space="0" w:color="auto"/>
        <w:right w:val="none" w:sz="0" w:space="0" w:color="auto"/>
      </w:divBdr>
    </w:div>
    <w:div w:id="1704093026">
      <w:bodyDiv w:val="1"/>
      <w:marLeft w:val="0"/>
      <w:marRight w:val="0"/>
      <w:marTop w:val="0"/>
      <w:marBottom w:val="0"/>
      <w:divBdr>
        <w:top w:val="none" w:sz="0" w:space="0" w:color="auto"/>
        <w:left w:val="none" w:sz="0" w:space="0" w:color="auto"/>
        <w:bottom w:val="none" w:sz="0" w:space="0" w:color="auto"/>
        <w:right w:val="none" w:sz="0" w:space="0" w:color="auto"/>
      </w:divBdr>
    </w:div>
    <w:div w:id="1782797548">
      <w:bodyDiv w:val="1"/>
      <w:marLeft w:val="0"/>
      <w:marRight w:val="0"/>
      <w:marTop w:val="0"/>
      <w:marBottom w:val="0"/>
      <w:divBdr>
        <w:top w:val="none" w:sz="0" w:space="0" w:color="auto"/>
        <w:left w:val="none" w:sz="0" w:space="0" w:color="auto"/>
        <w:bottom w:val="none" w:sz="0" w:space="0" w:color="auto"/>
        <w:right w:val="none" w:sz="0" w:space="0" w:color="auto"/>
      </w:divBdr>
    </w:div>
    <w:div w:id="1817064486">
      <w:bodyDiv w:val="1"/>
      <w:marLeft w:val="0"/>
      <w:marRight w:val="0"/>
      <w:marTop w:val="0"/>
      <w:marBottom w:val="0"/>
      <w:divBdr>
        <w:top w:val="none" w:sz="0" w:space="0" w:color="auto"/>
        <w:left w:val="none" w:sz="0" w:space="0" w:color="auto"/>
        <w:bottom w:val="none" w:sz="0" w:space="0" w:color="auto"/>
        <w:right w:val="none" w:sz="0" w:space="0" w:color="auto"/>
      </w:divBdr>
    </w:div>
    <w:div w:id="1873491266">
      <w:bodyDiv w:val="1"/>
      <w:marLeft w:val="0"/>
      <w:marRight w:val="0"/>
      <w:marTop w:val="0"/>
      <w:marBottom w:val="0"/>
      <w:divBdr>
        <w:top w:val="none" w:sz="0" w:space="0" w:color="auto"/>
        <w:left w:val="none" w:sz="0" w:space="0" w:color="auto"/>
        <w:bottom w:val="none" w:sz="0" w:space="0" w:color="auto"/>
        <w:right w:val="none" w:sz="0" w:space="0" w:color="auto"/>
      </w:divBdr>
    </w:div>
    <w:div w:id="1953828587">
      <w:bodyDiv w:val="1"/>
      <w:marLeft w:val="0"/>
      <w:marRight w:val="0"/>
      <w:marTop w:val="0"/>
      <w:marBottom w:val="0"/>
      <w:divBdr>
        <w:top w:val="none" w:sz="0" w:space="0" w:color="auto"/>
        <w:left w:val="none" w:sz="0" w:space="0" w:color="auto"/>
        <w:bottom w:val="none" w:sz="0" w:space="0" w:color="auto"/>
        <w:right w:val="none" w:sz="0" w:space="0" w:color="auto"/>
      </w:divBdr>
    </w:div>
    <w:div w:id="2034265178">
      <w:bodyDiv w:val="1"/>
      <w:marLeft w:val="0"/>
      <w:marRight w:val="0"/>
      <w:marTop w:val="0"/>
      <w:marBottom w:val="0"/>
      <w:divBdr>
        <w:top w:val="none" w:sz="0" w:space="0" w:color="auto"/>
        <w:left w:val="none" w:sz="0" w:space="0" w:color="auto"/>
        <w:bottom w:val="none" w:sz="0" w:space="0" w:color="auto"/>
        <w:right w:val="none" w:sz="0" w:space="0" w:color="auto"/>
      </w:divBdr>
      <w:divsChild>
        <w:div w:id="631593884">
          <w:marLeft w:val="0"/>
          <w:marRight w:val="0"/>
          <w:marTop w:val="0"/>
          <w:marBottom w:val="0"/>
          <w:divBdr>
            <w:top w:val="single" w:sz="6" w:space="15" w:color="EEEEEE"/>
            <w:left w:val="none" w:sz="0" w:space="0" w:color="auto"/>
            <w:bottom w:val="single" w:sz="12" w:space="15" w:color="EEEEEE"/>
            <w:right w:val="none" w:sz="0" w:space="0" w:color="auto"/>
          </w:divBdr>
          <w:divsChild>
            <w:div w:id="487863944">
              <w:marLeft w:val="0"/>
              <w:marRight w:val="0"/>
              <w:marTop w:val="0"/>
              <w:marBottom w:val="0"/>
              <w:divBdr>
                <w:top w:val="none" w:sz="0" w:space="0" w:color="auto"/>
                <w:left w:val="none" w:sz="0" w:space="0" w:color="auto"/>
                <w:bottom w:val="none" w:sz="0" w:space="0" w:color="auto"/>
                <w:right w:val="none" w:sz="0" w:space="0" w:color="auto"/>
              </w:divBdr>
              <w:divsChild>
                <w:div w:id="636108608">
                  <w:marLeft w:val="0"/>
                  <w:marRight w:val="0"/>
                  <w:marTop w:val="0"/>
                  <w:marBottom w:val="0"/>
                  <w:divBdr>
                    <w:top w:val="none" w:sz="0" w:space="0" w:color="auto"/>
                    <w:left w:val="none" w:sz="0" w:space="0" w:color="auto"/>
                    <w:bottom w:val="none" w:sz="0" w:space="0" w:color="auto"/>
                    <w:right w:val="none" w:sz="0" w:space="0" w:color="auto"/>
                  </w:divBdr>
                  <w:divsChild>
                    <w:div w:id="167918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99853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hyperlink" Target="https://www.popularmechanics.com/cars/reviews/a54/1266931/" TargetMode="External"/><Relationship Id="rId3" Type="http://schemas.openxmlformats.org/officeDocument/2006/relationships/webSettings" Target="webSettings.xml"/><Relationship Id="rId21" Type="http://schemas.openxmlformats.org/officeDocument/2006/relationships/hyperlink" Target="https://www.statista.com/statistics/183505/number-of-vehicles-in-the-united-states-since-1990" TargetMode="External"/><Relationship Id="rId34" Type="http://schemas.openxmlformats.org/officeDocument/2006/relationships/hyperlink" Target="https://towardsdatascience.com/support-vector-machine-introduction-to-machine-learning-algorithms-934a444fca47" TargetMode="Externa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hyperlink" Target="https://www.eagleridgegm.com/turbocharged-vs-naturally-aspirated-engines/" TargetMode="External"/><Relationship Id="rId33" Type="http://schemas.openxmlformats.org/officeDocument/2006/relationships/hyperlink" Target="https://www.lucidchart.com/" TargetMode="Externa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hyperlink" Target="https://one.nhtsa.gov/cars/rules/regrev/evaluate/809441.html" TargetMode="External"/><Relationship Id="rId29" Type="http://schemas.openxmlformats.org/officeDocument/2006/relationships/hyperlink" Target="https://commons.wikimedia.org/wiki/File:Wheelbase.png" TargetMode="Externa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hyperlink" Target="https://data.world/uci/automobile/" TargetMode="External"/><Relationship Id="rId32" Type="http://schemas.openxmlformats.org/officeDocument/2006/relationships/hyperlink" Target="http://www.britannica.com/science/horsepower" TargetMode="External"/><Relationship Id="rId37"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hyperlink" Target="http://www.the-modeling-agency.com/crisp-dm.pdf" TargetMode="External"/><Relationship Id="rId28" Type="http://schemas.openxmlformats.org/officeDocument/2006/relationships/hyperlink" Target="http://www.carwow.co.uk/guides/glossary/what-is-a-car-wheelbase-0282" TargetMode="External"/><Relationship Id="rId36"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emf"/><Relationship Id="rId31" Type="http://schemas.openxmlformats.org/officeDocument/2006/relationships/hyperlink" Target="https://www.motorauthority.com/news/1127285_bore-vs-stroke-which-makes-more-power" TargetMode="External"/><Relationship Id="rId4" Type="http://schemas.openxmlformats.org/officeDocument/2006/relationships/image" Target="media/image1.png"/><Relationship Id="rId9" Type="http://schemas.openxmlformats.org/officeDocument/2006/relationships/image" Target="media/image6.gif"/><Relationship Id="rId14" Type="http://schemas.openxmlformats.org/officeDocument/2006/relationships/image" Target="media/image11.png"/><Relationship Id="rId22" Type="http://schemas.openxmlformats.org/officeDocument/2006/relationships/hyperlink" Target="https://www.ifis.uni-luebeck.de/~moeller/publist-sts-pw-andm/source/papers/2009/list09.pdf" TargetMode="External"/><Relationship Id="rId27" Type="http://schemas.openxmlformats.org/officeDocument/2006/relationships/hyperlink" Target="https://www.leithcars.com/blogs/1421/lifestyle/front-vs-mid-vs-rear-engines" TargetMode="External"/><Relationship Id="rId30" Type="http://schemas.openxmlformats.org/officeDocument/2006/relationships/hyperlink" Target="https://www.autoblog.com/2015/12/02/what-do-different-cylinder-numbers-mean-in-regards-to-engine-per" TargetMode="External"/><Relationship Id="rId35"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525</TotalTime>
  <Pages>31</Pages>
  <Words>9605</Words>
  <Characters>54752</Characters>
  <Application>Microsoft Office Word</Application>
  <DocSecurity>0</DocSecurity>
  <Lines>456</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Andrei Cosmin Radu</dc:creator>
  <cp:keywords/>
  <dc:description/>
  <cp:lastModifiedBy>Andrei Cosmin Radu</cp:lastModifiedBy>
  <cp:revision>16</cp:revision>
  <dcterms:created xsi:type="dcterms:W3CDTF">2020-11-30T02:27:00Z</dcterms:created>
  <dcterms:modified xsi:type="dcterms:W3CDTF">2020-12-06T17:30:00Z</dcterms:modified>
</cp:coreProperties>
</file>