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5BD66" w14:textId="77777777" w:rsidR="009F433F" w:rsidRPr="00130501" w:rsidRDefault="009F433F" w:rsidP="009F433F">
      <w:pPr>
        <w:spacing w:after="160"/>
        <w:jc w:val="center"/>
        <w:rPr>
          <w:sz w:val="28"/>
          <w:szCs w:val="28"/>
        </w:rPr>
      </w:pPr>
      <w:r w:rsidRPr="00130501">
        <w:rPr>
          <w:sz w:val="28"/>
          <w:szCs w:val="28"/>
        </w:rPr>
        <w:t>Post-Flight Performance Report</w:t>
      </w:r>
    </w:p>
    <w:p w14:paraId="3D6FB770" w14:textId="77777777" w:rsidR="009F433F" w:rsidRPr="00130501" w:rsidRDefault="009F433F" w:rsidP="009F433F">
      <w:pPr>
        <w:spacing w:after="160"/>
        <w:jc w:val="center"/>
        <w:rPr>
          <w:sz w:val="28"/>
          <w:szCs w:val="28"/>
        </w:rPr>
      </w:pPr>
      <w:r w:rsidRPr="00130501">
        <w:rPr>
          <w:sz w:val="28"/>
          <w:szCs w:val="28"/>
        </w:rPr>
        <w:t>Kent State University High-Power Rocket Club</w:t>
      </w:r>
    </w:p>
    <w:p w14:paraId="01DD252C" w14:textId="77777777" w:rsidR="009F433F" w:rsidRPr="00130501" w:rsidRDefault="009F433F" w:rsidP="009F433F">
      <w:pPr>
        <w:spacing w:after="160"/>
        <w:jc w:val="center"/>
        <w:rPr>
          <w:sz w:val="28"/>
          <w:szCs w:val="28"/>
        </w:rPr>
      </w:pPr>
      <w:r w:rsidRPr="00130501">
        <w:rPr>
          <w:sz w:val="28"/>
          <w:szCs w:val="28"/>
        </w:rPr>
        <w:t>Kent State University</w:t>
      </w:r>
    </w:p>
    <w:p w14:paraId="1BE7C887" w14:textId="77777777" w:rsidR="009F433F" w:rsidRPr="00130501" w:rsidRDefault="009F433F" w:rsidP="009F433F">
      <w:pPr>
        <w:spacing w:after="160"/>
        <w:jc w:val="center"/>
      </w:pPr>
    </w:p>
    <w:p w14:paraId="260497B9" w14:textId="77777777" w:rsidR="009F433F" w:rsidRPr="00130501" w:rsidRDefault="009F433F" w:rsidP="009F433F">
      <w:pPr>
        <w:spacing w:after="160"/>
      </w:pPr>
      <w:r w:rsidRPr="00130501">
        <w:t>Team Mentor: Mr. Steve Eves</w:t>
      </w:r>
    </w:p>
    <w:p w14:paraId="193D52ED" w14:textId="77777777" w:rsidR="009F433F" w:rsidRPr="00130501" w:rsidRDefault="009F433F" w:rsidP="009F433F">
      <w:pPr>
        <w:spacing w:after="160"/>
      </w:pPr>
      <w:r w:rsidRPr="00130501">
        <w:t>Team Faculty Advisor: David B. Stringer, Ph.D.</w:t>
      </w:r>
    </w:p>
    <w:p w14:paraId="60A302D8" w14:textId="77777777" w:rsidR="009F433F" w:rsidRPr="00130501" w:rsidRDefault="009F433F" w:rsidP="009F433F">
      <w:pPr>
        <w:spacing w:after="160"/>
      </w:pPr>
      <w:r w:rsidRPr="00130501">
        <w:t>dstring1@kent.edu 330.672.3953</w:t>
      </w:r>
    </w:p>
    <w:p w14:paraId="68B113E0" w14:textId="77777777" w:rsidR="009F433F" w:rsidRPr="00130501" w:rsidRDefault="009F433F" w:rsidP="009F433F">
      <w:pPr>
        <w:spacing w:after="160"/>
      </w:pPr>
      <w:r w:rsidRPr="00130501">
        <w:t>Team Program Manager: Nelson Figueroa, AET</w:t>
      </w:r>
    </w:p>
    <w:p w14:paraId="6C54586E" w14:textId="77777777" w:rsidR="009F433F" w:rsidRPr="00130501" w:rsidRDefault="009F433F" w:rsidP="009F433F">
      <w:pPr>
        <w:spacing w:after="160"/>
      </w:pPr>
      <w:r w:rsidRPr="00130501">
        <w:t>nfiguer2@kent.edu 330.423.5885</w:t>
      </w:r>
    </w:p>
    <w:p w14:paraId="7AD16EEA" w14:textId="77777777" w:rsidR="009F433F" w:rsidRPr="00130501" w:rsidRDefault="009F433F" w:rsidP="009F433F">
      <w:pPr>
        <w:spacing w:after="160"/>
      </w:pPr>
    </w:p>
    <w:p w14:paraId="4F990A0F" w14:textId="77777777" w:rsidR="009F433F" w:rsidRPr="00130501" w:rsidRDefault="009F433F" w:rsidP="009F433F">
      <w:pPr>
        <w:spacing w:after="160"/>
        <w:rPr>
          <w:sz w:val="28"/>
          <w:szCs w:val="28"/>
        </w:rPr>
      </w:pPr>
      <w:r w:rsidRPr="00130501">
        <w:rPr>
          <w:sz w:val="28"/>
          <w:szCs w:val="28"/>
        </w:rPr>
        <w:t>Team Members:</w:t>
      </w:r>
    </w:p>
    <w:p w14:paraId="3D23AF73" w14:textId="77777777" w:rsidR="009F433F" w:rsidRPr="00130501" w:rsidRDefault="009F433F" w:rsidP="009F433F">
      <w:pPr>
        <w:spacing w:after="160"/>
      </w:pPr>
      <w:r w:rsidRPr="00130501">
        <w:t>Adam Fertig; Safety Officer; afertig1@kent.edu, AE  (330) 842-3396</w:t>
      </w:r>
    </w:p>
    <w:p w14:paraId="1D0EABFE" w14:textId="77777777" w:rsidR="009F433F" w:rsidRPr="00130501" w:rsidRDefault="009F433F" w:rsidP="009F433F">
      <w:pPr>
        <w:spacing w:after="160"/>
      </w:pPr>
      <w:r w:rsidRPr="00130501">
        <w:t>Kaushik Anantha; Data Acquisition Team Lead; kanantha@kent.edu, AE  (410) 802-7020</w:t>
      </w:r>
    </w:p>
    <w:p w14:paraId="56E8E140" w14:textId="77777777" w:rsidR="009F433F" w:rsidRPr="00130501" w:rsidRDefault="009F433F" w:rsidP="009F433F">
      <w:pPr>
        <w:spacing w:after="160"/>
      </w:pPr>
      <w:r w:rsidRPr="00130501">
        <w:t>Alex Gajowski, CS</w:t>
      </w:r>
    </w:p>
    <w:p w14:paraId="3F163402" w14:textId="77777777" w:rsidR="009F433F" w:rsidRPr="00130501" w:rsidRDefault="009F433F" w:rsidP="009F433F">
      <w:pPr>
        <w:spacing w:after="160"/>
      </w:pPr>
      <w:r w:rsidRPr="00130501">
        <w:t>Michael Garlak, CS</w:t>
      </w:r>
    </w:p>
    <w:p w14:paraId="51D60FCF" w14:textId="77777777" w:rsidR="009F433F" w:rsidRPr="00130501" w:rsidRDefault="009F433F" w:rsidP="009F433F">
      <w:pPr>
        <w:spacing w:after="160"/>
      </w:pPr>
      <w:r w:rsidRPr="00130501">
        <w:t>Timothy Park, CS</w:t>
      </w:r>
    </w:p>
    <w:p w14:paraId="1C29654C" w14:textId="77777777" w:rsidR="009F433F" w:rsidRPr="00130501" w:rsidRDefault="009F433F" w:rsidP="009F433F">
      <w:pPr>
        <w:spacing w:after="160"/>
      </w:pPr>
      <w:r w:rsidRPr="00130501">
        <w:t>Nick Stahl; Structures Team Lead; nstahl2@kent.edu, AET  (706) 249-6251</w:t>
      </w:r>
    </w:p>
    <w:p w14:paraId="7B1FDA11" w14:textId="77777777" w:rsidR="009F433F" w:rsidRPr="00130501" w:rsidRDefault="009F433F" w:rsidP="009F433F">
      <w:pPr>
        <w:spacing w:after="160"/>
      </w:pPr>
      <w:r w:rsidRPr="00130501">
        <w:t>Maddie Wilson, MECH</w:t>
      </w:r>
    </w:p>
    <w:p w14:paraId="0FFDA6A1" w14:textId="77777777" w:rsidR="009F433F" w:rsidRPr="00130501" w:rsidRDefault="009F433F" w:rsidP="009F433F">
      <w:pPr>
        <w:spacing w:after="160"/>
      </w:pPr>
      <w:r w:rsidRPr="00130501">
        <w:t>Zack Helfer, AE</w:t>
      </w:r>
    </w:p>
    <w:p w14:paraId="10EE2A0F" w14:textId="77777777" w:rsidR="009F433F" w:rsidRPr="00130501" w:rsidRDefault="009F433F" w:rsidP="009F433F">
      <w:pPr>
        <w:spacing w:after="160"/>
      </w:pPr>
      <w:r w:rsidRPr="00130501">
        <w:t>Nina Patterson; Propulsions Team Lead; npatter5@kent.edu, PH  (330) 671-7737</w:t>
      </w:r>
    </w:p>
    <w:p w14:paraId="1BD04470" w14:textId="77777777" w:rsidR="009F433F" w:rsidRDefault="009F433F" w:rsidP="009F433F">
      <w:pPr>
        <w:spacing w:after="160"/>
      </w:pPr>
      <w:r w:rsidRPr="00130501">
        <w:t>Adrian Rivera, AE</w:t>
      </w:r>
    </w:p>
    <w:p w14:paraId="1FDE3F00" w14:textId="77777777" w:rsidR="008F3783" w:rsidRDefault="008F3783" w:rsidP="009F433F">
      <w:pPr>
        <w:spacing w:after="160"/>
      </w:pPr>
      <w:r w:rsidRPr="00130501">
        <w:t>S</w:t>
      </w:r>
      <w:r>
        <w:t>hawn George, FT</w:t>
      </w:r>
    </w:p>
    <w:p w14:paraId="2C23B353" w14:textId="77777777" w:rsidR="008F3783" w:rsidRDefault="008F3783" w:rsidP="009F433F">
      <w:pPr>
        <w:spacing w:after="160"/>
      </w:pPr>
      <w:r>
        <w:t>Sydney Bihn, AE</w:t>
      </w:r>
    </w:p>
    <w:p w14:paraId="70A34633" w14:textId="77777777" w:rsidR="009F433F" w:rsidRPr="00130501" w:rsidRDefault="009F433F" w:rsidP="009F433F">
      <w:pPr>
        <w:spacing w:after="160"/>
      </w:pPr>
      <w:r w:rsidRPr="00130501">
        <w:t>Tyler Williams, AE</w:t>
      </w:r>
    </w:p>
    <w:p w14:paraId="42C90492" w14:textId="77777777" w:rsidR="009F433F" w:rsidRPr="00130501" w:rsidRDefault="009F433F" w:rsidP="009F433F">
      <w:pPr>
        <w:spacing w:after="40"/>
      </w:pPr>
    </w:p>
    <w:p w14:paraId="34C11A33" w14:textId="77777777" w:rsidR="009F433F" w:rsidRPr="00130501" w:rsidRDefault="009F433F" w:rsidP="009F433F">
      <w:pPr>
        <w:spacing w:after="40"/>
      </w:pPr>
      <w:r w:rsidRPr="00130501">
        <w:t>AE: Aerospace Engineering</w:t>
      </w:r>
    </w:p>
    <w:p w14:paraId="6F16E31A" w14:textId="77777777" w:rsidR="009F433F" w:rsidRPr="00130501" w:rsidRDefault="009F433F" w:rsidP="009F433F">
      <w:pPr>
        <w:spacing w:after="40"/>
      </w:pPr>
      <w:r w:rsidRPr="00130501">
        <w:t>AET: Aeronautical Systems Engineering Technology</w:t>
      </w:r>
    </w:p>
    <w:p w14:paraId="5C134EB6" w14:textId="77777777" w:rsidR="009F433F" w:rsidRPr="00130501" w:rsidRDefault="009F433F" w:rsidP="009F433F">
      <w:pPr>
        <w:spacing w:after="40"/>
      </w:pPr>
      <w:r w:rsidRPr="00130501">
        <w:t>CS: Computer Sciences</w:t>
      </w:r>
    </w:p>
    <w:p w14:paraId="6BBF761B" w14:textId="77777777" w:rsidR="009F433F" w:rsidRPr="00130501" w:rsidRDefault="009F433F" w:rsidP="009F433F">
      <w:pPr>
        <w:spacing w:after="40"/>
      </w:pPr>
      <w:r w:rsidRPr="00130501">
        <w:t>FT: Flight Tech</w:t>
      </w:r>
    </w:p>
    <w:p w14:paraId="2B22C96B" w14:textId="77777777" w:rsidR="009F433F" w:rsidRPr="00130501" w:rsidRDefault="009F433F" w:rsidP="009F433F">
      <w:pPr>
        <w:spacing w:after="40"/>
      </w:pPr>
      <w:r w:rsidRPr="00130501">
        <w:t>MECH: Mechatronics Engineering Technology</w:t>
      </w:r>
    </w:p>
    <w:p w14:paraId="7095DF04" w14:textId="77777777" w:rsidR="009F433F" w:rsidRPr="00130501" w:rsidRDefault="009F433F" w:rsidP="009F433F">
      <w:pPr>
        <w:spacing w:after="40"/>
      </w:pPr>
      <w:r w:rsidRPr="00130501">
        <w:t>PH: Public Health</w:t>
      </w:r>
    </w:p>
    <w:p w14:paraId="409991CB" w14:textId="77777777" w:rsidR="0023636F" w:rsidRPr="00130501" w:rsidRDefault="00990625" w:rsidP="00E4369B">
      <w:pPr>
        <w:spacing w:after="160"/>
        <w:jc w:val="center"/>
        <w:rPr>
          <w:b/>
        </w:rPr>
      </w:pPr>
      <w:r w:rsidRPr="00130501">
        <w:rPr>
          <w:b/>
        </w:rPr>
        <w:lastRenderedPageBreak/>
        <w:t>Table of Contents</w:t>
      </w:r>
    </w:p>
    <w:p w14:paraId="5E7ADD9B" w14:textId="77777777" w:rsidR="00990625" w:rsidRPr="00130501" w:rsidRDefault="00990625" w:rsidP="00E4369B">
      <w:pPr>
        <w:spacing w:after="160"/>
      </w:pPr>
      <w:r w:rsidRPr="00130501">
        <w:t>Table of Tables &amp; Figures...............................................................................................................3</w:t>
      </w:r>
    </w:p>
    <w:p w14:paraId="2A945A60" w14:textId="77777777" w:rsidR="00A10AAE" w:rsidRPr="00130501" w:rsidRDefault="00A10AAE" w:rsidP="00E4369B">
      <w:pPr>
        <w:spacing w:after="160"/>
      </w:pPr>
      <w:r w:rsidRPr="00130501">
        <w:t>Competition Photos..........................................................................................................................4</w:t>
      </w:r>
    </w:p>
    <w:p w14:paraId="185BF144" w14:textId="77777777" w:rsidR="001F6F00" w:rsidRPr="00130501" w:rsidRDefault="001F6F00" w:rsidP="00E4369B">
      <w:pPr>
        <w:spacing w:after="160"/>
      </w:pPr>
      <w:r w:rsidRPr="00130501">
        <w:t>Rocket Operation Assessment.........................................................................................................</w:t>
      </w:r>
      <w:r w:rsidR="00A10AAE" w:rsidRPr="00130501">
        <w:t>5</w:t>
      </w:r>
    </w:p>
    <w:p w14:paraId="1A436FC2" w14:textId="77777777" w:rsidR="001F6F00" w:rsidRPr="00130501" w:rsidRDefault="00F64CB4" w:rsidP="00E4369B">
      <w:pPr>
        <w:spacing w:after="160"/>
      </w:pPr>
      <w:r w:rsidRPr="00130501">
        <w:tab/>
        <w:t>Flight Anomalies Analysis.....................................................................................................</w:t>
      </w:r>
      <w:r w:rsidR="00FD1F70" w:rsidRPr="00130501">
        <w:t>.</w:t>
      </w:r>
      <w:r w:rsidRPr="00130501">
        <w:t>.</w:t>
      </w:r>
      <w:r w:rsidR="00FD1F70" w:rsidRPr="00130501">
        <w:t>..</w:t>
      </w:r>
      <w:r w:rsidR="00A10AAE" w:rsidRPr="00130501">
        <w:t>5</w:t>
      </w:r>
    </w:p>
    <w:p w14:paraId="282325D7" w14:textId="77777777" w:rsidR="00F64CB4" w:rsidRPr="00130501" w:rsidRDefault="00F64CB4" w:rsidP="00E4369B">
      <w:pPr>
        <w:spacing w:after="160"/>
      </w:pPr>
      <w:r w:rsidRPr="00130501">
        <w:tab/>
        <w:t>Propulsion System Assessment................................................................................................</w:t>
      </w:r>
      <w:r w:rsidR="00FD1F70" w:rsidRPr="00130501">
        <w:t>.</w:t>
      </w:r>
      <w:r w:rsidR="00A10AAE" w:rsidRPr="00130501">
        <w:t>5</w:t>
      </w:r>
    </w:p>
    <w:p w14:paraId="676F8411" w14:textId="77777777" w:rsidR="00F64CB4" w:rsidRPr="00130501" w:rsidRDefault="00F64CB4" w:rsidP="00E4369B">
      <w:pPr>
        <w:spacing w:after="160"/>
      </w:pPr>
      <w:r w:rsidRPr="00130501">
        <w:tab/>
        <w:t>Flight Trajectory Assessment...................................................................................................</w:t>
      </w:r>
      <w:r w:rsidR="00FD1F70" w:rsidRPr="00130501">
        <w:t>.</w:t>
      </w:r>
      <w:r w:rsidR="00776E74">
        <w:t>5</w:t>
      </w:r>
    </w:p>
    <w:p w14:paraId="3C2A6DA6" w14:textId="77777777" w:rsidR="00F64CB4" w:rsidRPr="00130501" w:rsidRDefault="00F64CB4" w:rsidP="00E4369B">
      <w:pPr>
        <w:spacing w:after="160"/>
      </w:pPr>
      <w:r w:rsidRPr="00130501">
        <w:tab/>
        <w:t>Recovery System Assessment................................................................................................</w:t>
      </w:r>
      <w:r w:rsidR="0096509D">
        <w:t>....7</w:t>
      </w:r>
    </w:p>
    <w:p w14:paraId="42BD3B3E" w14:textId="77777777" w:rsidR="00F64CB4" w:rsidRPr="00130501" w:rsidRDefault="00F64CB4" w:rsidP="00E4369B">
      <w:pPr>
        <w:spacing w:after="160"/>
      </w:pPr>
      <w:r w:rsidRPr="00130501">
        <w:tab/>
        <w:t>Ground Recovery Assessment.............................................................................................</w:t>
      </w:r>
      <w:r w:rsidR="0096509D">
        <w:t>......7</w:t>
      </w:r>
    </w:p>
    <w:p w14:paraId="70968D5E" w14:textId="77777777" w:rsidR="00F64CB4" w:rsidRPr="00130501" w:rsidRDefault="00F64CB4" w:rsidP="00E4369B">
      <w:pPr>
        <w:spacing w:after="160"/>
      </w:pPr>
      <w:r w:rsidRPr="00130501">
        <w:tab/>
        <w:t>Pre- &amp; Post-Launch Procedure Assessment........................................................................</w:t>
      </w:r>
      <w:r w:rsidR="0096509D">
        <w:t>......7</w:t>
      </w:r>
    </w:p>
    <w:p w14:paraId="5ABA32CD" w14:textId="77777777" w:rsidR="00990625" w:rsidRPr="00130501" w:rsidRDefault="00F64CB4" w:rsidP="00E4369B">
      <w:pPr>
        <w:spacing w:after="160"/>
      </w:pPr>
      <w:r w:rsidRPr="00130501">
        <w:t>Actual vs. Predicted Performance................................................................................................</w:t>
      </w:r>
      <w:r w:rsidR="002C1B73">
        <w:t>....7</w:t>
      </w:r>
    </w:p>
    <w:p w14:paraId="343BD2CB" w14:textId="77777777" w:rsidR="00F64CB4" w:rsidRPr="00130501" w:rsidRDefault="00F64CB4" w:rsidP="00E4369B">
      <w:pPr>
        <w:spacing w:after="160"/>
      </w:pPr>
      <w:r w:rsidRPr="00130501">
        <w:tab/>
        <w:t>Peak Altitude Comparison to Expectations.............................................................................</w:t>
      </w:r>
      <w:r w:rsidR="002C1B73">
        <w:t>..7</w:t>
      </w:r>
    </w:p>
    <w:p w14:paraId="761273EF" w14:textId="77777777" w:rsidR="00F64CB4" w:rsidRPr="00130501" w:rsidRDefault="00880E88" w:rsidP="00E4369B">
      <w:pPr>
        <w:spacing w:after="160"/>
      </w:pPr>
      <w:r w:rsidRPr="00130501">
        <w:tab/>
        <w:t>Peak Velocity</w:t>
      </w:r>
      <w:r w:rsidR="00F64CB4" w:rsidRPr="00130501">
        <w:t xml:space="preserve"> Comparison to Expectations..................................................</w:t>
      </w:r>
      <w:r w:rsidRPr="00130501">
        <w:t>.......................</w:t>
      </w:r>
      <w:r w:rsidR="002C1B73">
        <w:t>......9</w:t>
      </w:r>
    </w:p>
    <w:p w14:paraId="3CF68EE3" w14:textId="77777777" w:rsidR="00F64CB4" w:rsidRPr="00130501" w:rsidRDefault="00880E88" w:rsidP="00E4369B">
      <w:pPr>
        <w:spacing w:after="160"/>
      </w:pPr>
      <w:r w:rsidRPr="00130501">
        <w:tab/>
        <w:t>Peak Acceleration Comparison to Expectations................................................................</w:t>
      </w:r>
      <w:r w:rsidR="002C1B73">
        <w:t>......10</w:t>
      </w:r>
    </w:p>
    <w:p w14:paraId="59D46611" w14:textId="77777777" w:rsidR="00F64CB4" w:rsidRPr="00130501" w:rsidRDefault="00F64CB4" w:rsidP="00E4369B">
      <w:pPr>
        <w:spacing w:after="160"/>
      </w:pPr>
      <w:r w:rsidRPr="00130501">
        <w:tab/>
        <w:t>Descent Velocity Comparison to Expectations....................................................................</w:t>
      </w:r>
      <w:r w:rsidR="002C1B73">
        <w:t>....11</w:t>
      </w:r>
    </w:p>
    <w:p w14:paraId="445C7E94" w14:textId="77777777" w:rsidR="00F64CB4" w:rsidRPr="00130501" w:rsidRDefault="00F64CB4" w:rsidP="00E4369B">
      <w:pPr>
        <w:spacing w:after="160"/>
      </w:pPr>
      <w:r w:rsidRPr="00130501">
        <w:t>Active Roll System Data Collection &amp; Analysis....................................................................</w:t>
      </w:r>
      <w:r w:rsidR="002C1B73">
        <w:t>.......12</w:t>
      </w:r>
    </w:p>
    <w:p w14:paraId="2B70DCE4" w14:textId="77777777" w:rsidR="00F64CB4" w:rsidRPr="00130501" w:rsidRDefault="00F64CB4" w:rsidP="00E4369B">
      <w:pPr>
        <w:spacing w:after="160"/>
      </w:pPr>
      <w:r w:rsidRPr="00130501">
        <w:tab/>
        <w:t>Roll Monitoring Data Presentation.............................................................................</w:t>
      </w:r>
      <w:r w:rsidR="002C1B73">
        <w:t>.....</w:t>
      </w:r>
      <w:r w:rsidRPr="00130501">
        <w:t>........</w:t>
      </w:r>
      <w:r w:rsidR="002C1B73">
        <w:t>12</w:t>
      </w:r>
    </w:p>
    <w:p w14:paraId="23D6EA9A" w14:textId="77777777" w:rsidR="00F64CB4" w:rsidRPr="00130501" w:rsidRDefault="00F64CB4" w:rsidP="00E4369B">
      <w:pPr>
        <w:spacing w:after="160"/>
      </w:pPr>
      <w:r w:rsidRPr="00130501">
        <w:tab/>
        <w:t>Quality of Flight Video.....................</w:t>
      </w:r>
      <w:r w:rsidR="00EE5999" w:rsidRPr="00130501">
        <w:t>...........................................................................</w:t>
      </w:r>
      <w:r w:rsidR="002C1B73">
        <w:t>............12</w:t>
      </w:r>
    </w:p>
    <w:p w14:paraId="06F2CC46" w14:textId="77777777" w:rsidR="00F64CB4" w:rsidRPr="00130501" w:rsidRDefault="00F64CB4" w:rsidP="00E4369B">
      <w:pPr>
        <w:spacing w:after="160"/>
      </w:pPr>
      <w:r w:rsidRPr="00130501">
        <w:tab/>
        <w:t>Flight Video Links.........................................</w:t>
      </w:r>
      <w:r w:rsidR="00EE5999" w:rsidRPr="00130501">
        <w:t>...........................................................</w:t>
      </w:r>
      <w:r w:rsidR="002C1B73">
        <w:t>...............</w:t>
      </w:r>
      <w:r w:rsidR="00776E74">
        <w:t>13</w:t>
      </w:r>
    </w:p>
    <w:p w14:paraId="2B9340FE" w14:textId="77777777" w:rsidR="00A36B1C" w:rsidRPr="00130501" w:rsidRDefault="00A36B1C" w:rsidP="00E4369B">
      <w:pPr>
        <w:spacing w:after="160"/>
      </w:pPr>
      <w:r w:rsidRPr="00130501">
        <w:tab/>
        <w:t>Data Interpretation</w:t>
      </w:r>
      <w:r w:rsidR="00EE5999" w:rsidRPr="00130501">
        <w:t xml:space="preserve"> &amp; Comparison to Expectations...................................................</w:t>
      </w:r>
      <w:r w:rsidR="002C1B73">
        <w:t>..............13</w:t>
      </w:r>
    </w:p>
    <w:p w14:paraId="4B312684" w14:textId="77777777" w:rsidR="00990625" w:rsidRPr="00130501" w:rsidRDefault="00990625">
      <w:r w:rsidRPr="00130501">
        <w:br w:type="page"/>
      </w:r>
    </w:p>
    <w:p w14:paraId="379F726A" w14:textId="77777777" w:rsidR="00990625" w:rsidRPr="00130501" w:rsidRDefault="00990625" w:rsidP="00990625">
      <w:pPr>
        <w:spacing w:after="160" w:line="276" w:lineRule="auto"/>
        <w:jc w:val="center"/>
        <w:rPr>
          <w:b/>
        </w:rPr>
      </w:pPr>
      <w:r w:rsidRPr="00130501">
        <w:rPr>
          <w:b/>
        </w:rPr>
        <w:t>Table of Tables &amp; Figures</w:t>
      </w:r>
    </w:p>
    <w:p w14:paraId="7AF52BE3" w14:textId="77777777" w:rsidR="00990625" w:rsidRPr="00130501" w:rsidRDefault="00990625" w:rsidP="00E4369B">
      <w:pPr>
        <w:spacing w:after="160"/>
      </w:pPr>
      <w:r w:rsidRPr="00130501">
        <w:t xml:space="preserve">Table 1: </w:t>
      </w:r>
      <w:r w:rsidR="00630E4D" w:rsidRPr="00130501">
        <w:t>Predicted vs. Actual Altitude.............................................................</w:t>
      </w:r>
      <w:r w:rsidR="002C1B73">
        <w:t>................................8</w:t>
      </w:r>
    </w:p>
    <w:p w14:paraId="2AA1AC6F" w14:textId="77777777" w:rsidR="00990625" w:rsidRPr="00130501" w:rsidRDefault="00990625" w:rsidP="00E4369B">
      <w:pPr>
        <w:spacing w:after="160"/>
      </w:pPr>
      <w:r w:rsidRPr="00130501">
        <w:t>Table 2:</w:t>
      </w:r>
      <w:r w:rsidR="00880E88" w:rsidRPr="00130501">
        <w:t xml:space="preserve"> Predicted vs. Actual Velocity....................................................</w:t>
      </w:r>
      <w:r w:rsidR="002C1B73">
        <w:t>..</w:t>
      </w:r>
      <w:r w:rsidR="00880E88" w:rsidRPr="00130501">
        <w:t>......................................</w:t>
      </w:r>
      <w:r w:rsidR="002C1B73">
        <w:t>9</w:t>
      </w:r>
    </w:p>
    <w:p w14:paraId="1760F9AA" w14:textId="77777777" w:rsidR="00990625" w:rsidRPr="002C1B73" w:rsidRDefault="00990625" w:rsidP="00E4369B">
      <w:pPr>
        <w:spacing w:after="160"/>
      </w:pPr>
      <w:r w:rsidRPr="00130501">
        <w:t xml:space="preserve">Table 3: </w:t>
      </w:r>
      <w:r w:rsidR="002C1B73" w:rsidRPr="002C1B73">
        <w:rPr>
          <w:bCs/>
          <w:color w:val="000000"/>
        </w:rPr>
        <w:t>Predicted vs. Actual Acceleration</w:t>
      </w:r>
      <w:r w:rsidR="002C1B73">
        <w:rPr>
          <w:bCs/>
          <w:color w:val="000000"/>
        </w:rPr>
        <w:t>....................................................................................10</w:t>
      </w:r>
    </w:p>
    <w:p w14:paraId="7E56B257" w14:textId="77777777" w:rsidR="00A10AAE" w:rsidRPr="002C1B73" w:rsidRDefault="00A10AAE" w:rsidP="00E4369B">
      <w:pPr>
        <w:pStyle w:val="NormalWeb"/>
        <w:spacing w:before="0" w:beforeAutospacing="0" w:after="160" w:afterAutospacing="0"/>
        <w:rPr>
          <w:b/>
          <w:color w:val="000000" w:themeColor="text1"/>
        </w:rPr>
      </w:pPr>
      <w:r w:rsidRPr="002C1B73">
        <w:t xml:space="preserve">Table 4: </w:t>
      </w:r>
      <w:r w:rsidR="002C1B73" w:rsidRPr="002C1B73">
        <w:rPr>
          <w:bCs/>
          <w:color w:val="000000"/>
        </w:rPr>
        <w:t>LED Instruction</w:t>
      </w:r>
      <w:r w:rsidR="002C1B73">
        <w:rPr>
          <w:bCs/>
          <w:color w:val="000000"/>
        </w:rPr>
        <w:t>...............................................................................................................12</w:t>
      </w:r>
    </w:p>
    <w:p w14:paraId="5F04ADA9" w14:textId="77777777" w:rsidR="004F6CF0" w:rsidRPr="00130501" w:rsidRDefault="004F6CF0" w:rsidP="00E4369B">
      <w:pPr>
        <w:spacing w:after="160"/>
      </w:pPr>
      <w:r w:rsidRPr="00130501">
        <w:t xml:space="preserve">Figure 1: </w:t>
      </w:r>
      <w:r w:rsidR="00A10AAE" w:rsidRPr="00130501">
        <w:t>Kent State University’s High-Power Rocket Club...........................................................4</w:t>
      </w:r>
    </w:p>
    <w:p w14:paraId="5187288D" w14:textId="77777777" w:rsidR="004F6CF0" w:rsidRPr="00130501" w:rsidRDefault="004F6CF0" w:rsidP="00E4369B">
      <w:pPr>
        <w:spacing w:after="160"/>
      </w:pPr>
      <w:r w:rsidRPr="00130501">
        <w:t xml:space="preserve">Figure 2: </w:t>
      </w:r>
      <w:r w:rsidR="002C1B73">
        <w:t>Competition Flight Line...................................................................................................4</w:t>
      </w:r>
    </w:p>
    <w:p w14:paraId="492B823D" w14:textId="77777777" w:rsidR="005A1689" w:rsidRPr="00130501" w:rsidRDefault="004F6CF0" w:rsidP="00E4369B">
      <w:pPr>
        <w:spacing w:after="160"/>
      </w:pPr>
      <w:r w:rsidRPr="00130501">
        <w:t xml:space="preserve">Figure 3: </w:t>
      </w:r>
      <w:r w:rsidR="002C1B73">
        <w:t>Mark Rollberg..................................................................................................................4</w:t>
      </w:r>
    </w:p>
    <w:p w14:paraId="25302FE9" w14:textId="77777777" w:rsidR="00384BA9" w:rsidRPr="00130501" w:rsidRDefault="00384BA9" w:rsidP="00E4369B">
      <w:pPr>
        <w:spacing w:after="160"/>
      </w:pPr>
      <w:r w:rsidRPr="00130501">
        <w:t>Figure 4:</w:t>
      </w:r>
      <w:r w:rsidR="00A10AAE" w:rsidRPr="00130501">
        <w:t xml:space="preserve"> Average Vertical Flight Trajectory..................................................................................6</w:t>
      </w:r>
    </w:p>
    <w:p w14:paraId="44AAB7A4" w14:textId="77777777" w:rsidR="00384BA9" w:rsidRPr="00130501" w:rsidRDefault="00384BA9" w:rsidP="00E4369B">
      <w:pPr>
        <w:spacing w:after="160"/>
      </w:pPr>
      <w:r w:rsidRPr="00130501">
        <w:t xml:space="preserve">Figure 5: </w:t>
      </w:r>
      <w:r w:rsidR="002C1B73" w:rsidRPr="002C1B73">
        <w:t>TeleMetrum v2 Average Vertical Flight Trajectory</w:t>
      </w:r>
      <w:r w:rsidR="002C1B73">
        <w:t>........................................................6</w:t>
      </w:r>
    </w:p>
    <w:p w14:paraId="6453D8AE" w14:textId="77777777" w:rsidR="00384BA9" w:rsidRPr="00130501" w:rsidRDefault="00384BA9" w:rsidP="00E4369B">
      <w:pPr>
        <w:spacing w:after="160"/>
      </w:pPr>
      <w:r w:rsidRPr="00130501">
        <w:t xml:space="preserve">Figure 6: </w:t>
      </w:r>
      <w:r w:rsidR="002C1B73" w:rsidRPr="002C1B73">
        <w:t>J800T-L Launch #3 Predicted Altitude v Time</w:t>
      </w:r>
      <w:r w:rsidR="002C1B73">
        <w:t>................................................................8</w:t>
      </w:r>
    </w:p>
    <w:p w14:paraId="7FAC7DB3" w14:textId="77777777" w:rsidR="00384BA9" w:rsidRPr="00130501" w:rsidRDefault="00384BA9" w:rsidP="00E4369B">
      <w:pPr>
        <w:spacing w:after="160"/>
      </w:pPr>
      <w:r w:rsidRPr="00130501">
        <w:t>Figure 7:</w:t>
      </w:r>
      <w:r w:rsidR="002C1B73">
        <w:t xml:space="preserve"> </w:t>
      </w:r>
      <w:r w:rsidR="002C1B73" w:rsidRPr="002C1B73">
        <w:t>J800T-L Launch #3 Actual Altitude v Time</w:t>
      </w:r>
      <w:r w:rsidR="002C1B73">
        <w:t>....................................................................8</w:t>
      </w:r>
    </w:p>
    <w:p w14:paraId="175F2AD9" w14:textId="77777777" w:rsidR="00384BA9" w:rsidRPr="00130501" w:rsidRDefault="00384BA9" w:rsidP="00E4369B">
      <w:pPr>
        <w:spacing w:after="160"/>
      </w:pPr>
      <w:r w:rsidRPr="00130501">
        <w:t xml:space="preserve">Figure 8: </w:t>
      </w:r>
      <w:r w:rsidR="002C1B73" w:rsidRPr="002C1B73">
        <w:t>J800T-L Launch #4 Actual Altitude v Time</w:t>
      </w:r>
      <w:r w:rsidR="002C1B73">
        <w:t>....................................................................8</w:t>
      </w:r>
    </w:p>
    <w:p w14:paraId="38FB932F" w14:textId="77777777" w:rsidR="00384BA9" w:rsidRPr="00130501" w:rsidRDefault="00384BA9" w:rsidP="00E4369B">
      <w:pPr>
        <w:spacing w:after="160"/>
      </w:pPr>
      <w:r w:rsidRPr="00130501">
        <w:t xml:space="preserve">Figure 9: </w:t>
      </w:r>
      <w:r w:rsidR="002C1B73" w:rsidRPr="002C1B73">
        <w:t>J800T-L Predicted Velocity v Time</w:t>
      </w:r>
      <w:r w:rsidR="002C1B73">
        <w:t>.................................................................................9</w:t>
      </w:r>
    </w:p>
    <w:p w14:paraId="264A4F70" w14:textId="77777777" w:rsidR="00384BA9" w:rsidRPr="00130501" w:rsidRDefault="00384BA9" w:rsidP="00E4369B">
      <w:pPr>
        <w:spacing w:after="160"/>
      </w:pPr>
      <w:r w:rsidRPr="00130501">
        <w:t>Figure 10:</w:t>
      </w:r>
      <w:r w:rsidR="002C1B73">
        <w:t xml:space="preserve"> </w:t>
      </w:r>
      <w:r w:rsidR="002C1B73" w:rsidRPr="002C1B73">
        <w:t>J800T-L Launch #3 Actual Velocity</w:t>
      </w:r>
      <w:r w:rsidR="002C1B73">
        <w:t xml:space="preserve"> v Time.................................................................9</w:t>
      </w:r>
    </w:p>
    <w:p w14:paraId="0BD63B9B" w14:textId="77777777" w:rsidR="00384BA9" w:rsidRDefault="00384BA9" w:rsidP="00E4369B">
      <w:pPr>
        <w:spacing w:after="160"/>
      </w:pPr>
      <w:r w:rsidRPr="00130501">
        <w:t xml:space="preserve">Figure 11: </w:t>
      </w:r>
      <w:r w:rsidR="002C1B73" w:rsidRPr="002C1B73">
        <w:t>J800T-L Launch #4 Actual Velocity</w:t>
      </w:r>
      <w:r w:rsidR="002C1B73">
        <w:t xml:space="preserve"> v Time................................</w:t>
      </w:r>
      <w:r w:rsidR="00776E74">
        <w:t>...............................10</w:t>
      </w:r>
    </w:p>
    <w:p w14:paraId="34B95A76" w14:textId="77777777" w:rsidR="002C1B73" w:rsidRPr="002C1B73" w:rsidRDefault="002C1B73" w:rsidP="00E4369B">
      <w:pPr>
        <w:spacing w:after="160"/>
      </w:pPr>
      <w:r>
        <w:t xml:space="preserve">Figure 12: </w:t>
      </w:r>
      <w:r w:rsidRPr="002C1B73">
        <w:t>J800T-L Predicted Acceleration v Time</w:t>
      </w:r>
      <w:r>
        <w:t>......................................................................10</w:t>
      </w:r>
    </w:p>
    <w:p w14:paraId="45D040B3" w14:textId="77777777" w:rsidR="002C1B73" w:rsidRPr="002C1B73" w:rsidRDefault="002C1B73" w:rsidP="00E4369B">
      <w:pPr>
        <w:spacing w:after="160"/>
      </w:pPr>
      <w:r w:rsidRPr="002C1B73">
        <w:t>Figure 13: J800T-L Launch #3 Actual Acceleration v Time</w:t>
      </w:r>
      <w:r>
        <w:t>.........................................................10</w:t>
      </w:r>
    </w:p>
    <w:p w14:paraId="614EF914" w14:textId="77777777" w:rsidR="002C1B73" w:rsidRPr="002C1B73" w:rsidRDefault="002C1B73" w:rsidP="00E4369B">
      <w:pPr>
        <w:spacing w:after="160"/>
      </w:pPr>
      <w:r w:rsidRPr="002C1B73">
        <w:t>Figure 14: J800T-L Launch #4 Actual Acceleration v Time</w:t>
      </w:r>
      <w:r>
        <w:t>.........................................................</w:t>
      </w:r>
      <w:r w:rsidR="00776E74">
        <w:t>11</w:t>
      </w:r>
    </w:p>
    <w:p w14:paraId="2DB65D3E" w14:textId="77777777" w:rsidR="00384BA9" w:rsidRPr="00130501" w:rsidRDefault="002C1B73" w:rsidP="00E4369B">
      <w:pPr>
        <w:spacing w:after="160"/>
      </w:pPr>
      <w:r>
        <w:t xml:space="preserve">Figure 15: </w:t>
      </w:r>
      <w:r w:rsidRPr="002C1B73">
        <w:t>Predicted v Actual Parachute Descent Rates</w:t>
      </w:r>
      <w:r>
        <w:t>................................................................11</w:t>
      </w:r>
    </w:p>
    <w:p w14:paraId="4823D95B" w14:textId="77777777" w:rsidR="00384BA9" w:rsidRPr="00130501" w:rsidRDefault="00384BA9" w:rsidP="00990625">
      <w:pPr>
        <w:spacing w:after="160" w:line="276" w:lineRule="auto"/>
      </w:pPr>
    </w:p>
    <w:p w14:paraId="22565CFD" w14:textId="77777777" w:rsidR="00464F48" w:rsidRPr="00130501" w:rsidRDefault="005A1689" w:rsidP="00464F48">
      <w:r w:rsidRPr="00130501">
        <w:br w:type="page"/>
      </w:r>
    </w:p>
    <w:p w14:paraId="663A2316" w14:textId="77777777" w:rsidR="00A10AAE" w:rsidRPr="00130501" w:rsidRDefault="00A10AAE" w:rsidP="00A10AAE">
      <w:pPr>
        <w:spacing w:after="160" w:line="276" w:lineRule="auto"/>
        <w:jc w:val="center"/>
        <w:rPr>
          <w:b/>
          <w:sz w:val="32"/>
          <w:szCs w:val="32"/>
        </w:rPr>
      </w:pPr>
      <w:r w:rsidRPr="00130501">
        <w:rPr>
          <w:b/>
          <w:sz w:val="32"/>
          <w:szCs w:val="32"/>
        </w:rPr>
        <w:t>Competition Photos</w:t>
      </w:r>
    </w:p>
    <w:p w14:paraId="5F60E047" w14:textId="77777777" w:rsidR="00464F48" w:rsidRPr="00130501" w:rsidRDefault="00464F48" w:rsidP="0023636F">
      <w:pPr>
        <w:spacing w:after="40" w:line="276" w:lineRule="auto"/>
        <w:jc w:val="center"/>
        <w:rPr>
          <w:b/>
          <w:sz w:val="32"/>
          <w:szCs w:val="32"/>
        </w:rPr>
      </w:pPr>
      <w:r w:rsidRPr="00130501">
        <w:rPr>
          <w:b/>
          <w:noProof/>
          <w:sz w:val="32"/>
          <w:szCs w:val="32"/>
        </w:rPr>
        <w:drawing>
          <wp:inline distT="0" distB="0" distL="0" distR="0" wp14:anchorId="111F6D5B" wp14:editId="7DB3014A">
            <wp:extent cx="5681472" cy="2975489"/>
            <wp:effectExtent l="12700" t="1270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11.42.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88641" cy="2979244"/>
                    </a:xfrm>
                    <a:prstGeom prst="rect">
                      <a:avLst/>
                    </a:prstGeom>
                    <a:ln w="12700">
                      <a:solidFill>
                        <a:srgbClr val="FFC000"/>
                      </a:solidFill>
                    </a:ln>
                  </pic:spPr>
                </pic:pic>
              </a:graphicData>
            </a:graphic>
          </wp:inline>
        </w:drawing>
      </w:r>
    </w:p>
    <w:p w14:paraId="2288E31B" w14:textId="77777777" w:rsidR="00A10AAE" w:rsidRPr="00130501" w:rsidRDefault="00A10AAE" w:rsidP="00464F48">
      <w:pPr>
        <w:spacing w:after="160" w:line="276" w:lineRule="auto"/>
        <w:jc w:val="center"/>
        <w:rPr>
          <w:b/>
          <w:sz w:val="32"/>
          <w:szCs w:val="32"/>
        </w:rPr>
      </w:pPr>
      <w:r w:rsidRPr="00130501">
        <w:rPr>
          <w:i/>
          <w:color w:val="000000" w:themeColor="text1"/>
          <w:sz w:val="20"/>
          <w:szCs w:val="20"/>
        </w:rPr>
        <w:t>Figure 1</w:t>
      </w:r>
      <w:r w:rsidRPr="00130501">
        <w:rPr>
          <w:i/>
          <w:sz w:val="20"/>
          <w:szCs w:val="20"/>
        </w:rPr>
        <w:t>: Competition Flight Line</w:t>
      </w:r>
    </w:p>
    <w:p w14:paraId="787D3814" w14:textId="77777777" w:rsidR="00464F48" w:rsidRPr="00130501" w:rsidRDefault="00464F48" w:rsidP="0023636F">
      <w:pPr>
        <w:spacing w:after="40" w:line="276" w:lineRule="auto"/>
        <w:jc w:val="center"/>
        <w:rPr>
          <w:b/>
          <w:sz w:val="32"/>
          <w:szCs w:val="32"/>
        </w:rPr>
      </w:pPr>
      <w:r w:rsidRPr="00130501">
        <w:rPr>
          <w:b/>
          <w:noProof/>
          <w:sz w:val="32"/>
          <w:szCs w:val="32"/>
        </w:rPr>
        <w:drawing>
          <wp:inline distT="0" distB="0" distL="0" distR="0" wp14:anchorId="57456DCA" wp14:editId="1D91CC9B">
            <wp:extent cx="3791712" cy="2843784"/>
            <wp:effectExtent l="12700" t="12700" r="1841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2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0507" cy="2850381"/>
                    </a:xfrm>
                    <a:prstGeom prst="rect">
                      <a:avLst/>
                    </a:prstGeom>
                    <a:ln w="12700">
                      <a:solidFill>
                        <a:srgbClr val="002060"/>
                      </a:solidFill>
                    </a:ln>
                  </pic:spPr>
                </pic:pic>
              </a:graphicData>
            </a:graphic>
          </wp:inline>
        </w:drawing>
      </w:r>
      <w:r w:rsidR="00A10AAE" w:rsidRPr="00130501">
        <w:rPr>
          <w:b/>
          <w:sz w:val="32"/>
          <w:szCs w:val="32"/>
        </w:rPr>
        <w:t xml:space="preserve">     </w:t>
      </w:r>
      <w:r w:rsidR="00A10AAE" w:rsidRPr="00130501">
        <w:rPr>
          <w:b/>
          <w:noProof/>
          <w:sz w:val="32"/>
          <w:szCs w:val="32"/>
        </w:rPr>
        <w:drawing>
          <wp:inline distT="0" distB="0" distL="0" distR="0" wp14:anchorId="7D631133" wp14:editId="5C97C8E3">
            <wp:extent cx="1609062" cy="2840101"/>
            <wp:effectExtent l="12700" t="12700" r="1714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18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7520" cy="2855030"/>
                    </a:xfrm>
                    <a:prstGeom prst="rect">
                      <a:avLst/>
                    </a:prstGeom>
                    <a:ln w="12700">
                      <a:solidFill>
                        <a:srgbClr val="FFC000"/>
                      </a:solidFill>
                    </a:ln>
                  </pic:spPr>
                </pic:pic>
              </a:graphicData>
            </a:graphic>
          </wp:inline>
        </w:drawing>
      </w:r>
    </w:p>
    <w:p w14:paraId="76DD5D16" w14:textId="77777777" w:rsidR="00464F48" w:rsidRPr="00130501" w:rsidRDefault="00A10AAE" w:rsidP="00990625">
      <w:pPr>
        <w:spacing w:after="160" w:line="276" w:lineRule="auto"/>
        <w:rPr>
          <w:b/>
          <w:sz w:val="32"/>
          <w:szCs w:val="32"/>
        </w:rPr>
      </w:pPr>
      <w:r w:rsidRPr="00130501">
        <w:rPr>
          <w:i/>
          <w:color w:val="FF0000"/>
          <w:sz w:val="20"/>
          <w:szCs w:val="20"/>
        </w:rPr>
        <w:t xml:space="preserve">              </w:t>
      </w:r>
      <w:r w:rsidRPr="00130501">
        <w:rPr>
          <w:i/>
          <w:color w:val="000000" w:themeColor="text1"/>
          <w:sz w:val="20"/>
          <w:szCs w:val="20"/>
        </w:rPr>
        <w:t>Figure 2</w:t>
      </w:r>
      <w:r w:rsidRPr="00130501">
        <w:rPr>
          <w:i/>
          <w:sz w:val="20"/>
          <w:szCs w:val="20"/>
        </w:rPr>
        <w:t xml:space="preserve">: Kent State University’s High-Power Rocket Club                            </w:t>
      </w:r>
      <w:r w:rsidRPr="00130501">
        <w:rPr>
          <w:i/>
          <w:color w:val="000000" w:themeColor="text1"/>
          <w:sz w:val="20"/>
          <w:szCs w:val="20"/>
        </w:rPr>
        <w:t>Figure 3: Mark Rollberg</w:t>
      </w:r>
    </w:p>
    <w:p w14:paraId="2548FEB8" w14:textId="77777777" w:rsidR="00464F48" w:rsidRPr="00130501" w:rsidRDefault="00464F48" w:rsidP="00990625">
      <w:pPr>
        <w:spacing w:after="160" w:line="276" w:lineRule="auto"/>
        <w:rPr>
          <w:b/>
          <w:sz w:val="32"/>
          <w:szCs w:val="32"/>
        </w:rPr>
      </w:pPr>
    </w:p>
    <w:p w14:paraId="7C6097B5" w14:textId="77777777" w:rsidR="00464F48" w:rsidRPr="00130501" w:rsidRDefault="00464F48" w:rsidP="00990625">
      <w:pPr>
        <w:spacing w:after="160" w:line="276" w:lineRule="auto"/>
        <w:rPr>
          <w:b/>
          <w:sz w:val="32"/>
          <w:szCs w:val="32"/>
        </w:rPr>
      </w:pPr>
    </w:p>
    <w:p w14:paraId="20A8E3CE" w14:textId="77777777" w:rsidR="00464F48" w:rsidRPr="00130501" w:rsidRDefault="00464F48" w:rsidP="00990625">
      <w:pPr>
        <w:spacing w:after="160" w:line="276" w:lineRule="auto"/>
        <w:rPr>
          <w:b/>
          <w:sz w:val="32"/>
          <w:szCs w:val="32"/>
        </w:rPr>
      </w:pPr>
    </w:p>
    <w:p w14:paraId="0A3822CA" w14:textId="77777777" w:rsidR="004F6CF0" w:rsidRPr="00130501" w:rsidRDefault="005A1689" w:rsidP="00525042">
      <w:pPr>
        <w:spacing w:after="80"/>
        <w:rPr>
          <w:b/>
          <w:sz w:val="32"/>
          <w:szCs w:val="32"/>
        </w:rPr>
      </w:pPr>
      <w:r w:rsidRPr="00130501">
        <w:rPr>
          <w:b/>
          <w:sz w:val="32"/>
          <w:szCs w:val="32"/>
        </w:rPr>
        <w:t>Rocket Operation Assessment</w:t>
      </w:r>
    </w:p>
    <w:p w14:paraId="269B67C4" w14:textId="77777777" w:rsidR="007717D9" w:rsidRPr="0096509D" w:rsidRDefault="007717D9" w:rsidP="00525042">
      <w:pPr>
        <w:spacing w:after="80"/>
        <w:rPr>
          <w:b/>
          <w:color w:val="000000" w:themeColor="text1"/>
          <w:sz w:val="28"/>
          <w:szCs w:val="28"/>
        </w:rPr>
      </w:pPr>
      <w:r w:rsidRPr="0096509D">
        <w:rPr>
          <w:b/>
          <w:color w:val="000000" w:themeColor="text1"/>
          <w:sz w:val="28"/>
          <w:szCs w:val="28"/>
        </w:rPr>
        <w:t>Flight Anomalies</w:t>
      </w:r>
      <w:r w:rsidR="00BB7F37" w:rsidRPr="0096509D">
        <w:rPr>
          <w:b/>
          <w:color w:val="000000" w:themeColor="text1"/>
          <w:sz w:val="28"/>
          <w:szCs w:val="28"/>
        </w:rPr>
        <w:t xml:space="preserve"> Analysis</w:t>
      </w:r>
    </w:p>
    <w:p w14:paraId="32E88F83" w14:textId="77777777" w:rsidR="00BA5860" w:rsidRPr="00130501" w:rsidRDefault="00BA5860" w:rsidP="00E4369B">
      <w:pPr>
        <w:pStyle w:val="NormalWeb"/>
        <w:spacing w:before="0" w:beforeAutospacing="0" w:after="0" w:afterAutospacing="0"/>
        <w:rPr>
          <w:color w:val="000000"/>
        </w:rPr>
      </w:pPr>
      <w:r w:rsidRPr="00130501">
        <w:rPr>
          <w:color w:val="000000"/>
        </w:rPr>
        <w:tab/>
        <w:t xml:space="preserve">A few anomalies occurred during our launches.  In our first launch, one second into the video, the LED changed from solid to completely off.  This indicates that the system detected launch and made no attempt to eliminate roll, as per competition rules, during boost phase.  After motor burn, and the two second time delay, the LED indicator did not turn back on.  This problem had not been encountered during test launches.  We speculated that the problem was the </w:t>
      </w:r>
      <w:r w:rsidR="009C489C" w:rsidRPr="00130501">
        <w:rPr>
          <w:color w:val="000000"/>
        </w:rPr>
        <w:t xml:space="preserve">SD card being ejected from the reader when entering negative g-force at motor burnout.  Further ground inspection revealed that this was not the problem as the roll system continued to work even after the SD card was removed from the reader.  Our current conclusion is that the entire system powered off and was unable to properly restart.  This issue only occurred on our first competition launch. </w:t>
      </w:r>
    </w:p>
    <w:p w14:paraId="1ED66F1B" w14:textId="77777777" w:rsidR="00D243E5" w:rsidRPr="00130501" w:rsidRDefault="009C489C" w:rsidP="00E4369B">
      <w:pPr>
        <w:pStyle w:val="NormalWeb"/>
        <w:spacing w:before="0" w:beforeAutospacing="0" w:after="0" w:afterAutospacing="0"/>
        <w:rPr>
          <w:color w:val="000000"/>
        </w:rPr>
      </w:pPr>
      <w:r w:rsidRPr="00130501">
        <w:rPr>
          <w:color w:val="000000"/>
        </w:rPr>
        <w:tab/>
      </w:r>
      <w:r w:rsidR="00A52C90" w:rsidRPr="00130501">
        <w:rPr>
          <w:color w:val="000000"/>
        </w:rPr>
        <w:t>During our second launch, the roll system never detected launch.  This caused the canards to lock into their zero position for the entire flight.  This issue had occurred twice during test launches and seems to have something to do with the timing of the launch detection pull pin.  The Arduino appears to miss the event and never notices the pin update.  To remedy this issue, we added an additional launch detection trigger of an acceleration of greater than 13 m/</w:t>
      </w:r>
      <m:oMath>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2</m:t>
            </m:r>
          </m:sup>
        </m:sSup>
      </m:oMath>
      <w:r w:rsidR="00A52C90" w:rsidRPr="00130501">
        <w:rPr>
          <w:color w:val="000000"/>
        </w:rPr>
        <w:t xml:space="preserve">.  During our third and fourth competition launches, the roll system performed as expected regardless of if launch was triggered by acceleration or the pull pin. </w:t>
      </w:r>
    </w:p>
    <w:p w14:paraId="23712279" w14:textId="77777777" w:rsidR="003D6A86" w:rsidRPr="00130501" w:rsidRDefault="00D243E5" w:rsidP="00E4369B">
      <w:pPr>
        <w:pStyle w:val="NormalWeb"/>
        <w:spacing w:before="0" w:beforeAutospacing="0" w:after="0" w:afterAutospacing="0"/>
        <w:rPr>
          <w:color w:val="000000"/>
        </w:rPr>
      </w:pPr>
      <w:r w:rsidRPr="00130501">
        <w:rPr>
          <w:color w:val="000000"/>
        </w:rPr>
        <w:tab/>
        <w:t>In each of our launch videos, mainly the fourth, it is very apparent that the drogue chute deploys a few</w:t>
      </w:r>
      <w:r w:rsidR="00E210E3">
        <w:rPr>
          <w:color w:val="000000"/>
        </w:rPr>
        <w:t xml:space="preserve"> feet below</w:t>
      </w:r>
      <w:r w:rsidRPr="00130501">
        <w:rPr>
          <w:color w:val="000000"/>
        </w:rPr>
        <w:t xml:space="preserve"> apogee.  This problem had not occurred during this year’s test launches but was caused by a difference in apogee readings from our primary and secondary altimeters.  Our primary altimeter, StratoLoggerCF, recorded an apogee of 10 to 20 feet lower </w:t>
      </w:r>
      <w:r w:rsidR="006A71E8" w:rsidRPr="00130501">
        <w:rPr>
          <w:color w:val="000000"/>
        </w:rPr>
        <w:t>than our secondary, TeleMetrum v</w:t>
      </w:r>
      <w:r w:rsidRPr="00130501">
        <w:rPr>
          <w:color w:val="000000"/>
        </w:rPr>
        <w:t xml:space="preserve">2.  This is the cause of our early drogue chute ejections.  A future fix to this anomaly will be to purchase a new StratoLoggerCF, launch it with the old one, and compare data.  </w:t>
      </w:r>
    </w:p>
    <w:p w14:paraId="46443042" w14:textId="77777777" w:rsidR="006A71E8" w:rsidRPr="00130501" w:rsidRDefault="003D6A86" w:rsidP="00E4369B">
      <w:pPr>
        <w:pStyle w:val="NormalWeb"/>
        <w:spacing w:before="0" w:beforeAutospacing="0" w:after="160" w:afterAutospacing="0"/>
        <w:rPr>
          <w:color w:val="000000"/>
        </w:rPr>
      </w:pPr>
      <w:r w:rsidRPr="00130501">
        <w:rPr>
          <w:color w:val="000000"/>
        </w:rPr>
        <w:tab/>
        <w:t xml:space="preserve">While recording launch data at the competition, we noticed that both the judges and our own Altimeter 2 were recording a large descent rate.  The data showed that our </w:t>
      </w:r>
      <w:r w:rsidR="0023636F" w:rsidRPr="00130501">
        <w:rPr>
          <w:color w:val="000000"/>
        </w:rPr>
        <w:t>42-inch</w:t>
      </w:r>
      <w:r w:rsidRPr="00130501">
        <w:rPr>
          <w:color w:val="000000"/>
        </w:rPr>
        <w:t xml:space="preserve"> drogue and </w:t>
      </w:r>
      <w:r w:rsidR="0023636F" w:rsidRPr="00130501">
        <w:rPr>
          <w:color w:val="000000"/>
        </w:rPr>
        <w:t>80-inch</w:t>
      </w:r>
      <w:r w:rsidRPr="00130501">
        <w:rPr>
          <w:color w:val="000000"/>
        </w:rPr>
        <w:t xml:space="preserve"> main chutes were giving a descent rate of 34 feet per second.  This was not the case during our test launches.  Our average descent rate during test launches was around 18 feet per second.  When cross-r</w:t>
      </w:r>
      <w:r w:rsidR="006A71E8" w:rsidRPr="00130501">
        <w:rPr>
          <w:color w:val="000000"/>
        </w:rPr>
        <w:t>eferencing with our TeleMetrum v</w:t>
      </w:r>
      <w:r w:rsidRPr="00130501">
        <w:rPr>
          <w:color w:val="000000"/>
        </w:rPr>
        <w:t xml:space="preserve">2 and Altimeter 3, we found all competition descent rates to be 15 to 18 feet per second.  A future fix will be to use the Altimeter 2 as a backup to out Altimeter 3. </w:t>
      </w:r>
      <w:r w:rsidR="006A71E8" w:rsidRPr="00130501">
        <w:rPr>
          <w:color w:val="000000"/>
        </w:rPr>
        <w:t xml:space="preserve"> </w:t>
      </w:r>
    </w:p>
    <w:p w14:paraId="40FC2593" w14:textId="77777777" w:rsidR="00BB7F37" w:rsidRPr="00130501" w:rsidRDefault="00BB7F37" w:rsidP="00525042">
      <w:pPr>
        <w:pStyle w:val="NormalWeb"/>
        <w:spacing w:before="0" w:beforeAutospacing="0" w:after="80" w:afterAutospacing="0"/>
        <w:rPr>
          <w:b/>
          <w:color w:val="000000"/>
          <w:sz w:val="28"/>
          <w:szCs w:val="28"/>
        </w:rPr>
      </w:pPr>
      <w:r w:rsidRPr="00130501">
        <w:rPr>
          <w:b/>
          <w:color w:val="000000"/>
          <w:sz w:val="28"/>
          <w:szCs w:val="28"/>
        </w:rPr>
        <w:t>Propulsion System Assessments</w:t>
      </w:r>
    </w:p>
    <w:p w14:paraId="243A4AD3" w14:textId="77777777" w:rsidR="005225FD" w:rsidRPr="0096509D" w:rsidRDefault="00BB7F37" w:rsidP="00525042">
      <w:pPr>
        <w:spacing w:after="160"/>
      </w:pPr>
      <w:r w:rsidRPr="00130501">
        <w:rPr>
          <w:b/>
          <w:color w:val="000000"/>
          <w:sz w:val="28"/>
          <w:szCs w:val="28"/>
        </w:rPr>
        <w:tab/>
      </w:r>
      <w:r w:rsidR="00AD2A70" w:rsidRPr="00130501">
        <w:rPr>
          <w:color w:val="000000"/>
        </w:rPr>
        <w:t>The J800 performed as expected during each flight with no unexpected anomalies caused by the motors.  All four flights were logged successfully using the TeleMetrum</w:t>
      </w:r>
      <w:r w:rsidR="006A71E8" w:rsidRPr="00130501">
        <w:rPr>
          <w:color w:val="000000"/>
        </w:rPr>
        <w:t xml:space="preserve"> v</w:t>
      </w:r>
      <w:r w:rsidR="00AD2A70" w:rsidRPr="00130501">
        <w:rPr>
          <w:color w:val="000000"/>
        </w:rPr>
        <w:t xml:space="preserve">2, StratoLoggerCF, two Altimeter 2s, and one Altimeter 3.  </w:t>
      </w:r>
    </w:p>
    <w:p w14:paraId="6B5552FF" w14:textId="77777777" w:rsidR="00BB7F37" w:rsidRPr="00130501" w:rsidRDefault="00BB7F37" w:rsidP="00525042">
      <w:pPr>
        <w:pStyle w:val="NormalWeb"/>
        <w:spacing w:before="0" w:beforeAutospacing="0" w:after="80" w:afterAutospacing="0"/>
        <w:rPr>
          <w:b/>
          <w:color w:val="000000"/>
          <w:sz w:val="28"/>
          <w:szCs w:val="28"/>
        </w:rPr>
      </w:pPr>
      <w:r w:rsidRPr="00130501">
        <w:rPr>
          <w:b/>
          <w:color w:val="000000"/>
          <w:sz w:val="28"/>
          <w:szCs w:val="28"/>
        </w:rPr>
        <w:t>Flight Trajectory Assessment</w:t>
      </w:r>
    </w:p>
    <w:p w14:paraId="435DF261" w14:textId="77777777" w:rsidR="005225FD" w:rsidRPr="00130501" w:rsidRDefault="00BB7F37" w:rsidP="00E4369B">
      <w:pPr>
        <w:spacing w:after="160"/>
        <w:rPr>
          <w:color w:val="000000"/>
        </w:rPr>
      </w:pPr>
      <w:r w:rsidRPr="00130501">
        <w:rPr>
          <w:b/>
          <w:color w:val="000000"/>
          <w:sz w:val="28"/>
          <w:szCs w:val="28"/>
        </w:rPr>
        <w:tab/>
      </w:r>
      <w:r w:rsidR="00AD2A70" w:rsidRPr="00130501">
        <w:rPr>
          <w:color w:val="000000"/>
        </w:rPr>
        <w:t xml:space="preserve">The rocket maintained a vertical trajectory with slight deviations in angle for each flight.  This angle deviation was caused by differing launch rod angles. There were no problems involving the rocket flying off in its own direction throughout our 17 launches this year.  This was due to our </w:t>
      </w:r>
      <w:r w:rsidR="0023636F" w:rsidRPr="00130501">
        <w:rPr>
          <w:color w:val="000000"/>
        </w:rPr>
        <w:t>fail-safe</w:t>
      </w:r>
      <w:r w:rsidR="00AD2A70" w:rsidRPr="00130501">
        <w:rPr>
          <w:color w:val="000000"/>
        </w:rPr>
        <w:t xml:space="preserve"> canard system which allows only one angle to be reached by both canards at any given time.</w:t>
      </w:r>
      <w:r w:rsidR="005225FD" w:rsidRPr="00130501">
        <w:rPr>
          <w:color w:val="000000"/>
        </w:rPr>
        <w:t xml:space="preserve"> </w:t>
      </w:r>
      <w:r w:rsidR="00AD2A70" w:rsidRPr="00130501">
        <w:rPr>
          <w:color w:val="000000"/>
        </w:rPr>
        <w:t xml:space="preserve"> </w:t>
      </w:r>
      <w:r w:rsidR="00AD2A70" w:rsidRPr="00130501">
        <w:rPr>
          <w:i/>
          <w:color w:val="000000" w:themeColor="text1"/>
        </w:rPr>
        <w:t xml:space="preserve">Figure </w:t>
      </w:r>
      <w:r w:rsidR="0023636F" w:rsidRPr="00130501">
        <w:rPr>
          <w:i/>
          <w:color w:val="000000" w:themeColor="text1"/>
        </w:rPr>
        <w:t>4</w:t>
      </w:r>
      <w:r w:rsidR="005225FD" w:rsidRPr="00130501">
        <w:rPr>
          <w:color w:val="000000" w:themeColor="text1"/>
        </w:rPr>
        <w:t xml:space="preserve"> </w:t>
      </w:r>
      <w:r w:rsidR="00AD2A70" w:rsidRPr="00130501">
        <w:rPr>
          <w:color w:val="000000"/>
        </w:rPr>
        <w:t>below show</w:t>
      </w:r>
      <w:r w:rsidR="005225FD" w:rsidRPr="00130501">
        <w:rPr>
          <w:color w:val="000000"/>
        </w:rPr>
        <w:t>s</w:t>
      </w:r>
      <w:r w:rsidR="00AD2A70" w:rsidRPr="00130501">
        <w:rPr>
          <w:color w:val="000000"/>
        </w:rPr>
        <w:t xml:space="preserve"> our average flight trajectory. </w:t>
      </w:r>
    </w:p>
    <w:p w14:paraId="062842E4" w14:textId="77777777" w:rsidR="00A531A5" w:rsidRPr="00130501" w:rsidRDefault="00525042" w:rsidP="00D97390">
      <w:pPr>
        <w:spacing w:after="80"/>
        <w:jc w:val="center"/>
      </w:pPr>
      <w:r w:rsidRPr="00130501">
        <w:rPr>
          <w:color w:val="000000"/>
        </w:rPr>
        <w:fldChar w:fldCharType="begin"/>
      </w:r>
      <w:r w:rsidRPr="00130501">
        <w:rPr>
          <w:color w:val="000000"/>
        </w:rPr>
        <w:instrText xml:space="preserve"> INCLUDEPICTURE "https://lh5.googleusercontent.com/RZaSoARNNKWs9RdWuKTfEFKWfBpjWJ-HwacLTqHnMwIn7W-ZmEYO5tujUKyovP-mTHJRuRPu8uNeK4ZUUQYOS9XkVETVimhBvpCJkpB50S24h90oMCoTex2AUrpBeLNGTsG1lBmXsqts309BdQ" \* MERGEFORMATINET </w:instrText>
      </w:r>
      <w:r w:rsidRPr="00130501">
        <w:rPr>
          <w:color w:val="000000"/>
        </w:rPr>
        <w:fldChar w:fldCharType="separate"/>
      </w:r>
      <w:r w:rsidRPr="00130501">
        <w:rPr>
          <w:noProof/>
          <w:color w:val="000000"/>
        </w:rPr>
        <w:drawing>
          <wp:inline distT="0" distB="0" distL="0" distR="0" wp14:anchorId="460293F1" wp14:editId="6BF25878">
            <wp:extent cx="4663581" cy="2614295"/>
            <wp:effectExtent l="12700" t="12700" r="10160" b="14605"/>
            <wp:docPr id="1" name="Picture 1" descr="https://lh5.googleusercontent.com/RZaSoARNNKWs9RdWuKTfEFKWfBpjWJ-HwacLTqHnMwIn7W-ZmEYO5tujUKyovP-mTHJRuRPu8uNeK4ZUUQYOS9XkVETVimhBvpCJkpB50S24h90oMCoTex2AUrpBeLNGTsG1lBmXsqts309B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ZaSoARNNKWs9RdWuKTfEFKWfBpjWJ-HwacLTqHnMwIn7W-ZmEYO5tujUKyovP-mTHJRuRPu8uNeK4ZUUQYOS9XkVETVimhBvpCJkpB50S24h90oMCoTex2AUrpBeLNGTsG1lBmXsqts309Bd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406" cy="2630454"/>
                    </a:xfrm>
                    <a:prstGeom prst="rect">
                      <a:avLst/>
                    </a:prstGeom>
                    <a:noFill/>
                    <a:ln w="12700">
                      <a:solidFill>
                        <a:srgbClr val="002060"/>
                      </a:solidFill>
                    </a:ln>
                  </pic:spPr>
                </pic:pic>
              </a:graphicData>
            </a:graphic>
          </wp:inline>
        </w:drawing>
      </w:r>
      <w:r w:rsidRPr="00130501">
        <w:rPr>
          <w:color w:val="000000"/>
        </w:rPr>
        <w:fldChar w:fldCharType="end"/>
      </w:r>
    </w:p>
    <w:p w14:paraId="519ADB86" w14:textId="77777777" w:rsidR="005225FD" w:rsidRPr="00130501" w:rsidRDefault="005225FD" w:rsidP="00D97390">
      <w:pPr>
        <w:spacing w:after="80"/>
        <w:jc w:val="center"/>
      </w:pPr>
      <w:r w:rsidRPr="00130501">
        <w:rPr>
          <w:i/>
          <w:color w:val="000000" w:themeColor="text1"/>
          <w:sz w:val="20"/>
          <w:szCs w:val="20"/>
        </w:rPr>
        <w:t xml:space="preserve">Figure </w:t>
      </w:r>
      <w:r w:rsidR="00A10AAE" w:rsidRPr="00130501">
        <w:rPr>
          <w:i/>
          <w:color w:val="000000" w:themeColor="text1"/>
          <w:sz w:val="20"/>
          <w:szCs w:val="20"/>
        </w:rPr>
        <w:t>4</w:t>
      </w:r>
      <w:r w:rsidRPr="00130501">
        <w:rPr>
          <w:i/>
          <w:sz w:val="20"/>
          <w:szCs w:val="20"/>
        </w:rPr>
        <w:t>: Average Vertical Flight Trajectory</w:t>
      </w:r>
    </w:p>
    <w:p w14:paraId="3CE49473" w14:textId="77777777" w:rsidR="00FD1F70" w:rsidRPr="00130501" w:rsidRDefault="00A531A5" w:rsidP="00D97390">
      <w:pPr>
        <w:pStyle w:val="NormalWeb"/>
        <w:spacing w:before="0" w:beforeAutospacing="0" w:after="80" w:afterAutospacing="0" w:line="276" w:lineRule="auto"/>
        <w:jc w:val="center"/>
        <w:rPr>
          <w:b/>
          <w:color w:val="000000"/>
          <w:sz w:val="28"/>
          <w:szCs w:val="28"/>
        </w:rPr>
      </w:pPr>
      <w:r w:rsidRPr="00130501">
        <w:rPr>
          <w:b/>
          <w:noProof/>
          <w:color w:val="000000"/>
          <w:sz w:val="28"/>
          <w:szCs w:val="28"/>
        </w:rPr>
        <w:drawing>
          <wp:inline distT="0" distB="0" distL="0" distR="0" wp14:anchorId="4B38DE37" wp14:editId="5FB1D01A">
            <wp:extent cx="4663440" cy="2615184"/>
            <wp:effectExtent l="12700" t="12700" r="10160" b="1397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Screen Shot 2018-05-30 at 1.36.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3440" cy="2615184"/>
                    </a:xfrm>
                    <a:prstGeom prst="rect">
                      <a:avLst/>
                    </a:prstGeom>
                    <a:ln w="12700">
                      <a:solidFill>
                        <a:srgbClr val="FFC000"/>
                      </a:solidFill>
                    </a:ln>
                  </pic:spPr>
                </pic:pic>
              </a:graphicData>
            </a:graphic>
          </wp:inline>
        </w:drawing>
      </w:r>
    </w:p>
    <w:p w14:paraId="281FC16B" w14:textId="77777777" w:rsidR="00A531A5" w:rsidRPr="00130501" w:rsidRDefault="00A531A5" w:rsidP="00D97390">
      <w:pPr>
        <w:pStyle w:val="NormalWeb"/>
        <w:spacing w:before="0" w:beforeAutospacing="0" w:after="160" w:afterAutospacing="0" w:line="276" w:lineRule="auto"/>
        <w:jc w:val="center"/>
        <w:rPr>
          <w:b/>
          <w:color w:val="000000"/>
          <w:sz w:val="28"/>
          <w:szCs w:val="28"/>
        </w:rPr>
      </w:pPr>
      <w:r w:rsidRPr="00130501">
        <w:rPr>
          <w:i/>
          <w:color w:val="000000" w:themeColor="text1"/>
          <w:sz w:val="20"/>
          <w:szCs w:val="20"/>
        </w:rPr>
        <w:t xml:space="preserve">Figure </w:t>
      </w:r>
      <w:r w:rsidR="00A10AAE" w:rsidRPr="00130501">
        <w:rPr>
          <w:i/>
          <w:color w:val="000000" w:themeColor="text1"/>
          <w:sz w:val="20"/>
          <w:szCs w:val="20"/>
        </w:rPr>
        <w:t>5</w:t>
      </w:r>
      <w:r w:rsidRPr="00130501">
        <w:rPr>
          <w:i/>
          <w:sz w:val="20"/>
          <w:szCs w:val="20"/>
        </w:rPr>
        <w:t xml:space="preserve">: </w:t>
      </w:r>
      <w:r w:rsidR="006A71E8" w:rsidRPr="00130501">
        <w:rPr>
          <w:i/>
          <w:sz w:val="20"/>
          <w:szCs w:val="20"/>
        </w:rPr>
        <w:t>TeleMetrum v</w:t>
      </w:r>
      <w:r w:rsidRPr="00130501">
        <w:rPr>
          <w:i/>
          <w:sz w:val="20"/>
          <w:szCs w:val="20"/>
        </w:rPr>
        <w:t xml:space="preserve">2 </w:t>
      </w:r>
      <w:r w:rsidR="006A71E8" w:rsidRPr="00130501">
        <w:rPr>
          <w:i/>
          <w:sz w:val="20"/>
          <w:szCs w:val="20"/>
        </w:rPr>
        <w:t xml:space="preserve">Average Vertical </w:t>
      </w:r>
      <w:r w:rsidRPr="00130501">
        <w:rPr>
          <w:i/>
          <w:sz w:val="20"/>
          <w:szCs w:val="20"/>
        </w:rPr>
        <w:t xml:space="preserve">Flight </w:t>
      </w:r>
      <w:r w:rsidR="006A71E8" w:rsidRPr="00130501">
        <w:rPr>
          <w:i/>
          <w:sz w:val="20"/>
          <w:szCs w:val="20"/>
        </w:rPr>
        <w:t>Trajectory</w:t>
      </w:r>
    </w:p>
    <w:p w14:paraId="654BDDD7" w14:textId="77777777" w:rsidR="00E4369B" w:rsidRDefault="00E4369B" w:rsidP="00BB7F37">
      <w:pPr>
        <w:pStyle w:val="NormalWeb"/>
        <w:spacing w:before="0" w:beforeAutospacing="0" w:after="160" w:afterAutospacing="0" w:line="276" w:lineRule="auto"/>
        <w:rPr>
          <w:b/>
          <w:color w:val="000000" w:themeColor="text1"/>
          <w:sz w:val="28"/>
          <w:szCs w:val="28"/>
        </w:rPr>
      </w:pPr>
    </w:p>
    <w:p w14:paraId="2A8A753F" w14:textId="77777777" w:rsidR="00E4369B" w:rsidRDefault="00E4369B" w:rsidP="00BB7F37">
      <w:pPr>
        <w:pStyle w:val="NormalWeb"/>
        <w:spacing w:before="0" w:beforeAutospacing="0" w:after="160" w:afterAutospacing="0" w:line="276" w:lineRule="auto"/>
        <w:rPr>
          <w:b/>
          <w:color w:val="000000" w:themeColor="text1"/>
          <w:sz w:val="28"/>
          <w:szCs w:val="28"/>
        </w:rPr>
      </w:pPr>
    </w:p>
    <w:p w14:paraId="1CC0BA32" w14:textId="77777777" w:rsidR="00E4369B" w:rsidRDefault="00E4369B" w:rsidP="00E4369B">
      <w:pPr>
        <w:pStyle w:val="NormalWeb"/>
        <w:spacing w:before="0" w:beforeAutospacing="0" w:after="160" w:afterAutospacing="0"/>
        <w:rPr>
          <w:b/>
          <w:color w:val="000000" w:themeColor="text1"/>
          <w:sz w:val="28"/>
          <w:szCs w:val="28"/>
        </w:rPr>
      </w:pPr>
    </w:p>
    <w:p w14:paraId="28B3CE82" w14:textId="77777777" w:rsidR="00E4369B" w:rsidRDefault="00E4369B" w:rsidP="00E4369B">
      <w:pPr>
        <w:pStyle w:val="NormalWeb"/>
        <w:spacing w:before="0" w:beforeAutospacing="0" w:after="160" w:afterAutospacing="0"/>
        <w:rPr>
          <w:b/>
          <w:color w:val="000000" w:themeColor="text1"/>
          <w:sz w:val="28"/>
          <w:szCs w:val="28"/>
        </w:rPr>
      </w:pPr>
    </w:p>
    <w:p w14:paraId="15060980" w14:textId="77777777" w:rsidR="00E4369B" w:rsidRDefault="00E4369B" w:rsidP="00E4369B">
      <w:pPr>
        <w:pStyle w:val="NormalWeb"/>
        <w:spacing w:before="0" w:beforeAutospacing="0" w:after="160" w:afterAutospacing="0"/>
        <w:rPr>
          <w:b/>
          <w:color w:val="000000" w:themeColor="text1"/>
          <w:sz w:val="28"/>
          <w:szCs w:val="28"/>
        </w:rPr>
      </w:pPr>
    </w:p>
    <w:p w14:paraId="23A736CA" w14:textId="77777777" w:rsidR="00525042" w:rsidRDefault="00525042" w:rsidP="00E4369B">
      <w:pPr>
        <w:pStyle w:val="NormalWeb"/>
        <w:spacing w:before="0" w:beforeAutospacing="0" w:after="160" w:afterAutospacing="0"/>
        <w:rPr>
          <w:b/>
          <w:color w:val="000000" w:themeColor="text1"/>
          <w:sz w:val="28"/>
          <w:szCs w:val="28"/>
        </w:rPr>
      </w:pPr>
    </w:p>
    <w:p w14:paraId="60ED9B34" w14:textId="77777777" w:rsidR="00525042" w:rsidRDefault="00525042" w:rsidP="00E4369B">
      <w:pPr>
        <w:pStyle w:val="NormalWeb"/>
        <w:spacing w:before="0" w:beforeAutospacing="0" w:after="160" w:afterAutospacing="0"/>
        <w:rPr>
          <w:b/>
          <w:color w:val="000000" w:themeColor="text1"/>
          <w:sz w:val="28"/>
          <w:szCs w:val="28"/>
        </w:rPr>
      </w:pPr>
    </w:p>
    <w:p w14:paraId="16680018" w14:textId="77777777" w:rsidR="00BB7F37" w:rsidRPr="0096509D" w:rsidRDefault="00BB7F37" w:rsidP="00525042">
      <w:pPr>
        <w:pStyle w:val="NormalWeb"/>
        <w:spacing w:before="0" w:beforeAutospacing="0" w:after="80" w:afterAutospacing="0"/>
        <w:rPr>
          <w:b/>
          <w:color w:val="000000" w:themeColor="text1"/>
          <w:sz w:val="28"/>
          <w:szCs w:val="28"/>
        </w:rPr>
      </w:pPr>
      <w:r w:rsidRPr="0096509D">
        <w:rPr>
          <w:b/>
          <w:color w:val="000000" w:themeColor="text1"/>
          <w:sz w:val="28"/>
          <w:szCs w:val="28"/>
        </w:rPr>
        <w:t>Recovery System Assessment</w:t>
      </w:r>
    </w:p>
    <w:p w14:paraId="2ED86945" w14:textId="77777777" w:rsidR="00BB7F37" w:rsidRPr="00130501" w:rsidRDefault="00BB7F37" w:rsidP="00E4369B">
      <w:pPr>
        <w:spacing w:after="160"/>
      </w:pPr>
      <w:r w:rsidRPr="00130501">
        <w:rPr>
          <w:b/>
          <w:color w:val="000000"/>
          <w:sz w:val="28"/>
          <w:szCs w:val="28"/>
        </w:rPr>
        <w:tab/>
      </w:r>
      <w:r w:rsidR="00761429" w:rsidRPr="00130501">
        <w:rPr>
          <w:color w:val="000000"/>
        </w:rPr>
        <w:t xml:space="preserve">The recovery system was reset upon arrival at the launch site.  We replaced our Nomex sheets due to wear and tear occurring over the course of our test launches.  The dual </w:t>
      </w:r>
      <w:proofErr w:type="gramStart"/>
      <w:r w:rsidR="00761429" w:rsidRPr="00130501">
        <w:rPr>
          <w:color w:val="000000"/>
        </w:rPr>
        <w:t>deploy</w:t>
      </w:r>
      <w:proofErr w:type="gramEnd"/>
      <w:r w:rsidR="00761429" w:rsidRPr="00130501">
        <w:rPr>
          <w:color w:val="000000"/>
        </w:rPr>
        <w:t xml:space="preserve"> recovery system performed as expected with no anomalies in the black powder charges, but one anomaly with our parachute deployment.  Our drogue parachute was set to deploy at apogee and the main parachute was set to deploy at 500 feet.  </w:t>
      </w:r>
      <w:r w:rsidR="00D243E5" w:rsidRPr="00130501">
        <w:rPr>
          <w:color w:val="000000"/>
        </w:rPr>
        <w:t xml:space="preserve">We set the main parachute to deploy at this altitude because we used an 80-inch main parachute to ensure proper decent speeds. </w:t>
      </w:r>
      <w:r w:rsidR="00761429" w:rsidRPr="00130501">
        <w:rPr>
          <w:color w:val="000000"/>
        </w:rPr>
        <w:t xml:space="preserve">The drogue chute deployed a few feet below apogee during each competition launch.  This is most noticeable </w:t>
      </w:r>
      <w:r w:rsidR="008D3147" w:rsidRPr="00130501">
        <w:rPr>
          <w:color w:val="000000"/>
        </w:rPr>
        <w:t xml:space="preserve">in our fourth </w:t>
      </w:r>
      <w:r w:rsidR="00D243E5" w:rsidRPr="00130501">
        <w:rPr>
          <w:color w:val="000000"/>
        </w:rPr>
        <w:t xml:space="preserve">competition </w:t>
      </w:r>
      <w:r w:rsidR="008D3147" w:rsidRPr="00130501">
        <w:rPr>
          <w:color w:val="000000"/>
        </w:rPr>
        <w:t xml:space="preserve">launch video.  This problem had not occurred during this year’s test launches but was caused by </w:t>
      </w:r>
      <w:r w:rsidR="00D243E5" w:rsidRPr="00130501">
        <w:rPr>
          <w:color w:val="000000"/>
        </w:rPr>
        <w:t xml:space="preserve">a difference in apogee readings from our primary and secondary altimeters.  Our primary altimeter, StratoLoggerCF, recorded an apogee of 10 to 20 feet lower </w:t>
      </w:r>
      <w:r w:rsidR="006A71E8" w:rsidRPr="00130501">
        <w:rPr>
          <w:color w:val="000000"/>
        </w:rPr>
        <w:t>than our secondary, TeleMetrum v</w:t>
      </w:r>
      <w:r w:rsidR="00D243E5" w:rsidRPr="00130501">
        <w:rPr>
          <w:color w:val="000000"/>
        </w:rPr>
        <w:t>2.  This is the cause of our early drogue chute ejections.</w:t>
      </w:r>
    </w:p>
    <w:p w14:paraId="3F4B39A8" w14:textId="77777777" w:rsidR="00AB34A9" w:rsidRPr="0096509D" w:rsidRDefault="00AB34A9" w:rsidP="00525042">
      <w:pPr>
        <w:pStyle w:val="NormalWeb"/>
        <w:spacing w:before="0" w:beforeAutospacing="0" w:after="80" w:afterAutospacing="0"/>
        <w:rPr>
          <w:b/>
          <w:color w:val="000000" w:themeColor="text1"/>
          <w:sz w:val="28"/>
          <w:szCs w:val="28"/>
        </w:rPr>
      </w:pPr>
      <w:r w:rsidRPr="0096509D">
        <w:rPr>
          <w:b/>
          <w:color w:val="000000" w:themeColor="text1"/>
          <w:sz w:val="28"/>
          <w:szCs w:val="28"/>
        </w:rPr>
        <w:t>Ground Recovery Assessment</w:t>
      </w:r>
    </w:p>
    <w:p w14:paraId="43EFC7B6" w14:textId="77777777" w:rsidR="00AB34A9" w:rsidRPr="00130501" w:rsidRDefault="00AB34A9" w:rsidP="00E4369B">
      <w:pPr>
        <w:pStyle w:val="NormalWeb"/>
        <w:spacing w:before="0" w:beforeAutospacing="0" w:after="160" w:afterAutospacing="0"/>
        <w:rPr>
          <w:b/>
          <w:color w:val="000000" w:themeColor="text1"/>
          <w:sz w:val="28"/>
          <w:szCs w:val="28"/>
        </w:rPr>
      </w:pPr>
      <w:r w:rsidRPr="00130501">
        <w:rPr>
          <w:b/>
          <w:color w:val="000000" w:themeColor="text1"/>
          <w:sz w:val="28"/>
          <w:szCs w:val="28"/>
        </w:rPr>
        <w:tab/>
      </w:r>
      <w:r w:rsidR="007864FB" w:rsidRPr="00130501">
        <w:t>Pre- and post-launch procedures went smoothly on all four competition launches.  We developed an extremely thorough checklist to ensure both launch procedures were followed step by step.  We were able to refine all procedures, checklists, and roles during our 13 test launches.   Preparing the rocket for the next launch took an average of 30 minutes due to a few minor system repairs.  Our last turn-around time took the longest due to a lunch break after re-assembly.  Launch team also performed exceptionally with no problems during setup at the pad.  Post launch/recovery team was able to download and record all data with no problems.</w:t>
      </w:r>
    </w:p>
    <w:p w14:paraId="60CD5740" w14:textId="77777777" w:rsidR="002457E1" w:rsidRPr="0096509D" w:rsidRDefault="002457E1" w:rsidP="00525042">
      <w:pPr>
        <w:pStyle w:val="NormalWeb"/>
        <w:spacing w:before="0" w:beforeAutospacing="0" w:after="80" w:afterAutospacing="0"/>
        <w:rPr>
          <w:b/>
          <w:color w:val="000000" w:themeColor="text1"/>
          <w:sz w:val="28"/>
          <w:szCs w:val="28"/>
        </w:rPr>
      </w:pPr>
      <w:r w:rsidRPr="0096509D">
        <w:rPr>
          <w:b/>
          <w:color w:val="000000" w:themeColor="text1"/>
          <w:sz w:val="28"/>
          <w:szCs w:val="28"/>
        </w:rPr>
        <w:t>Pre- &amp; Post-Launch Procedure Assessment</w:t>
      </w:r>
    </w:p>
    <w:p w14:paraId="40990CB0" w14:textId="77777777" w:rsidR="002457E1" w:rsidRPr="00130501" w:rsidRDefault="002457E1" w:rsidP="00E4369B">
      <w:pPr>
        <w:pStyle w:val="NormalWeb"/>
        <w:spacing w:before="0" w:beforeAutospacing="0" w:after="160" w:afterAutospacing="0"/>
        <w:rPr>
          <w:b/>
          <w:color w:val="000000"/>
          <w:sz w:val="28"/>
          <w:szCs w:val="28"/>
        </w:rPr>
      </w:pPr>
      <w:r w:rsidRPr="00130501">
        <w:rPr>
          <w:b/>
          <w:color w:val="000000"/>
          <w:sz w:val="28"/>
          <w:szCs w:val="28"/>
        </w:rPr>
        <w:tab/>
      </w:r>
      <w:r w:rsidR="00DC6C41" w:rsidRPr="00130501">
        <w:t>Pre- and post-launch procedures went smoothly on all four launches.  A very thorough checklist was developed to ensure all procedures were followed step by step.  We were able to refine all checklists, procedures, and roles during our 13 test launches.  Preparing the rocket for our next launch took an average of 30 minutes due to a few minor roll system malfunctions that needed corrections.  Our fourth launch took the longest to prepare for due to a lunch break after re-assembly of the rocket.  The launch team performed exceptionally with setup of the rocket on the pad.  No problems were reported during arming of each component on the rocket.  Post launch/recovery team was also able to download and turn in data without encountering any problems.</w:t>
      </w:r>
    </w:p>
    <w:p w14:paraId="4A889EFE" w14:textId="77777777" w:rsidR="002457E1" w:rsidRPr="00130501" w:rsidRDefault="002457E1" w:rsidP="00525042">
      <w:pPr>
        <w:pStyle w:val="NormalWeb"/>
        <w:spacing w:before="0" w:beforeAutospacing="0" w:after="80" w:afterAutospacing="0"/>
        <w:rPr>
          <w:b/>
          <w:color w:val="000000"/>
          <w:sz w:val="32"/>
          <w:szCs w:val="32"/>
        </w:rPr>
      </w:pPr>
      <w:r w:rsidRPr="00130501">
        <w:rPr>
          <w:b/>
          <w:color w:val="000000"/>
          <w:sz w:val="32"/>
          <w:szCs w:val="32"/>
        </w:rPr>
        <w:t>Actual vs. Predicted Performance</w:t>
      </w:r>
    </w:p>
    <w:p w14:paraId="7648550E" w14:textId="77777777" w:rsidR="002457E1" w:rsidRPr="0096509D" w:rsidRDefault="002457E1" w:rsidP="00525042">
      <w:pPr>
        <w:pStyle w:val="NormalWeb"/>
        <w:spacing w:before="0" w:beforeAutospacing="0" w:after="80" w:afterAutospacing="0"/>
        <w:rPr>
          <w:b/>
          <w:color w:val="000000" w:themeColor="text1"/>
          <w:sz w:val="28"/>
          <w:szCs w:val="28"/>
        </w:rPr>
      </w:pPr>
      <w:r w:rsidRPr="0096509D">
        <w:rPr>
          <w:b/>
          <w:color w:val="000000" w:themeColor="text1"/>
          <w:sz w:val="28"/>
          <w:szCs w:val="28"/>
        </w:rPr>
        <w:t>Peak Altitude vs. Expectations</w:t>
      </w:r>
    </w:p>
    <w:p w14:paraId="4FF3F1AC" w14:textId="77777777" w:rsidR="00DA71A8" w:rsidRPr="00130501" w:rsidRDefault="002457E1" w:rsidP="00E4369B">
      <w:pPr>
        <w:rPr>
          <w:color w:val="000000"/>
        </w:rPr>
      </w:pPr>
      <w:r w:rsidRPr="00130501">
        <w:rPr>
          <w:b/>
          <w:color w:val="000000"/>
          <w:sz w:val="28"/>
          <w:szCs w:val="28"/>
        </w:rPr>
        <w:tab/>
      </w:r>
      <w:r w:rsidR="00E5486C" w:rsidRPr="00130501">
        <w:rPr>
          <w:color w:val="000000"/>
        </w:rPr>
        <w:t>We calculated our estimated altitude using MATLAB.  Calculating altitude this way allows us to easily change drag values caused by an increase in angle of attack by the canards.  Our MATLAB code predicted an apogee altitude of 3</w:t>
      </w:r>
      <w:r w:rsidR="00AC4D1C" w:rsidRPr="00130501">
        <w:rPr>
          <w:color w:val="000000"/>
        </w:rPr>
        <w:t>,</w:t>
      </w:r>
      <w:r w:rsidR="00E5486C" w:rsidRPr="00130501">
        <w:rPr>
          <w:color w:val="000000"/>
        </w:rPr>
        <w:t xml:space="preserve">137 feet </w:t>
      </w:r>
      <w:r w:rsidR="00701760" w:rsidRPr="00130501">
        <w:rPr>
          <w:color w:val="000000"/>
        </w:rPr>
        <w:t xml:space="preserve">when the canard system is active.  </w:t>
      </w:r>
      <w:r w:rsidR="00E5486C" w:rsidRPr="00130501">
        <w:rPr>
          <w:color w:val="000000"/>
        </w:rPr>
        <w:t xml:space="preserve">OpenRocket predicted </w:t>
      </w:r>
      <w:r w:rsidR="00701760" w:rsidRPr="00130501">
        <w:rPr>
          <w:color w:val="000000"/>
        </w:rPr>
        <w:t xml:space="preserve">a </w:t>
      </w:r>
      <w:r w:rsidR="0023636F" w:rsidRPr="00130501">
        <w:rPr>
          <w:color w:val="000000"/>
        </w:rPr>
        <w:t>3,500-foot</w:t>
      </w:r>
      <w:r w:rsidR="00701760" w:rsidRPr="00130501">
        <w:rPr>
          <w:color w:val="000000"/>
        </w:rPr>
        <w:t xml:space="preserve"> apogee altitude</w:t>
      </w:r>
      <w:r w:rsidR="00E5486C" w:rsidRPr="00130501">
        <w:rPr>
          <w:color w:val="000000"/>
        </w:rPr>
        <w:t>.</w:t>
      </w:r>
      <w:r w:rsidR="00701760" w:rsidRPr="00130501">
        <w:rPr>
          <w:color w:val="000000"/>
        </w:rPr>
        <w:t xml:space="preserve"> </w:t>
      </w:r>
      <w:r w:rsidR="00E5486C" w:rsidRPr="00130501">
        <w:rPr>
          <w:color w:val="000000"/>
        </w:rPr>
        <w:t xml:space="preserve"> OpenRocket predicted a higher altitude because drag from our canards at a positive angle of attack was not accounted for.</w:t>
      </w:r>
      <w:r w:rsidR="00486E3B" w:rsidRPr="00130501">
        <w:rPr>
          <w:color w:val="000000"/>
        </w:rPr>
        <w:t xml:space="preserve"> </w:t>
      </w:r>
    </w:p>
    <w:p w14:paraId="5C8B296D" w14:textId="77777777" w:rsidR="004B5066" w:rsidRPr="00130501" w:rsidRDefault="00DA71A8" w:rsidP="00525042">
      <w:pPr>
        <w:spacing w:after="160"/>
        <w:rPr>
          <w:color w:val="000000"/>
        </w:rPr>
      </w:pPr>
      <w:r w:rsidRPr="00130501">
        <w:rPr>
          <w:color w:val="000000"/>
        </w:rPr>
        <w:tab/>
        <w:t xml:space="preserve">Flights 1 and 2 most likely had higher altitudes than 3 and 4 due to the activation of the roll control system.  An anomaly in the roll control </w:t>
      </w:r>
      <w:r w:rsidR="004B5066" w:rsidRPr="00130501">
        <w:rPr>
          <w:color w:val="000000"/>
        </w:rPr>
        <w:t>coupler</w:t>
      </w:r>
      <w:r w:rsidRPr="00130501">
        <w:rPr>
          <w:color w:val="000000"/>
        </w:rPr>
        <w:t xml:space="preserve"> caused the system not to activate which in turn did not induce as much drag as the system would have if it had activated. </w:t>
      </w:r>
      <w:r w:rsidR="004B5066" w:rsidRPr="00130501">
        <w:rPr>
          <w:color w:val="000000"/>
        </w:rPr>
        <w:t xml:space="preserve"> </w:t>
      </w:r>
      <w:r w:rsidRPr="00130501">
        <w:rPr>
          <w:color w:val="000000"/>
        </w:rPr>
        <w:t xml:space="preserve">The MATLAB code was observed to estimate altitudes close to 6 percent lower than actual altitudes when the system does not activate. </w:t>
      </w:r>
      <w:r w:rsidR="004B5066" w:rsidRPr="00130501">
        <w:rPr>
          <w:color w:val="000000"/>
        </w:rPr>
        <w:t xml:space="preserve"> </w:t>
      </w:r>
      <w:r w:rsidRPr="00130501">
        <w:rPr>
          <w:color w:val="000000"/>
        </w:rPr>
        <w:t>If we ignore the induced drag provided by the roll control system, we get a calculated altitude of 3</w:t>
      </w:r>
      <w:r w:rsidR="004B5066" w:rsidRPr="00130501">
        <w:rPr>
          <w:color w:val="000000"/>
        </w:rPr>
        <w:t>,</w:t>
      </w:r>
      <w:r w:rsidRPr="00130501">
        <w:rPr>
          <w:color w:val="000000"/>
        </w:rPr>
        <w:t xml:space="preserve">300 feet. </w:t>
      </w:r>
      <w:r w:rsidR="004B5066" w:rsidRPr="00130501">
        <w:rPr>
          <w:color w:val="000000"/>
        </w:rPr>
        <w:t xml:space="preserve"> </w:t>
      </w:r>
      <w:r w:rsidRPr="00130501">
        <w:rPr>
          <w:color w:val="000000"/>
        </w:rPr>
        <w:t xml:space="preserve">These numbers reinforce our theory that the roll control system’s failure to activate caused our first two flights to be much higher than our second two flights. </w:t>
      </w:r>
    </w:p>
    <w:p w14:paraId="61C1218C" w14:textId="77777777" w:rsidR="00D65891" w:rsidRPr="00130501" w:rsidRDefault="00D65891" w:rsidP="00D97390">
      <w:pPr>
        <w:spacing w:after="80"/>
        <w:jc w:val="center"/>
        <w:rPr>
          <w:bCs/>
          <w:i/>
          <w:color w:val="000000"/>
        </w:rPr>
      </w:pPr>
      <w:r w:rsidRPr="00130501">
        <w:rPr>
          <w:bCs/>
          <w:i/>
          <w:color w:val="000000"/>
        </w:rPr>
        <w:t xml:space="preserve">Table 1: </w:t>
      </w:r>
      <w:r w:rsidR="00630E4D" w:rsidRPr="00130501">
        <w:rPr>
          <w:bCs/>
          <w:i/>
          <w:color w:val="000000"/>
        </w:rPr>
        <w:t>Predicted vs. Actual Altitude</w:t>
      </w:r>
    </w:p>
    <w:tbl>
      <w:tblPr>
        <w:tblW w:w="5420" w:type="dxa"/>
        <w:jc w:val="center"/>
        <w:tblLook w:val="04A0" w:firstRow="1" w:lastRow="0" w:firstColumn="1" w:lastColumn="0" w:noHBand="0" w:noVBand="1"/>
      </w:tblPr>
      <w:tblGrid>
        <w:gridCol w:w="1560"/>
        <w:gridCol w:w="1280"/>
        <w:gridCol w:w="1280"/>
        <w:gridCol w:w="1300"/>
      </w:tblGrid>
      <w:tr w:rsidR="004F1A8B" w:rsidRPr="004F1A8B" w14:paraId="7A28BD43" w14:textId="77777777" w:rsidTr="004F1A8B">
        <w:trPr>
          <w:trHeight w:val="640"/>
          <w:jc w:val="center"/>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0E7BA" w14:textId="77777777" w:rsidR="004F1A8B" w:rsidRPr="004F1A8B" w:rsidRDefault="004F1A8B" w:rsidP="004F1A8B">
            <w:pPr>
              <w:jc w:val="center"/>
              <w:rPr>
                <w:color w:val="000000"/>
              </w:rPr>
            </w:pPr>
            <w:r w:rsidRPr="004F1A8B">
              <w:rPr>
                <w:color w:val="000000"/>
              </w:rPr>
              <w:t>Flight Number</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36ABAD" w14:textId="77777777" w:rsidR="004F1A8B" w:rsidRPr="004F1A8B" w:rsidRDefault="004F1A8B" w:rsidP="004F1A8B">
            <w:pPr>
              <w:jc w:val="center"/>
              <w:rPr>
                <w:color w:val="000000"/>
              </w:rPr>
            </w:pPr>
            <w:r w:rsidRPr="004F1A8B">
              <w:rPr>
                <w:color w:val="000000"/>
              </w:rPr>
              <w:t>Predicted Altitude (ft)</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064F545" w14:textId="77777777" w:rsidR="004F1A8B" w:rsidRPr="004F1A8B" w:rsidRDefault="004F1A8B" w:rsidP="004F1A8B">
            <w:pPr>
              <w:jc w:val="center"/>
              <w:rPr>
                <w:color w:val="000000"/>
              </w:rPr>
            </w:pPr>
            <w:r w:rsidRPr="004F1A8B">
              <w:rPr>
                <w:color w:val="000000"/>
              </w:rPr>
              <w:t>Actual Altitude (ft)</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6C2247C8" w14:textId="77777777" w:rsidR="004F1A8B" w:rsidRPr="004F1A8B" w:rsidRDefault="004F1A8B" w:rsidP="004F1A8B">
            <w:pPr>
              <w:jc w:val="center"/>
              <w:rPr>
                <w:rFonts w:ascii="Calibri" w:hAnsi="Calibri"/>
                <w:color w:val="000000"/>
              </w:rPr>
            </w:pPr>
            <w:r w:rsidRPr="004F1A8B">
              <w:rPr>
                <w:rFonts w:ascii="Calibri" w:hAnsi="Calibri"/>
                <w:color w:val="000000"/>
              </w:rPr>
              <w:t>Percent Error (%)</w:t>
            </w:r>
          </w:p>
        </w:tc>
      </w:tr>
      <w:tr w:rsidR="004F1A8B" w:rsidRPr="004F1A8B" w14:paraId="073CFF7C" w14:textId="77777777" w:rsidTr="004F1A8B">
        <w:trPr>
          <w:trHeight w:val="32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7F1AC0E" w14:textId="77777777" w:rsidR="004F1A8B" w:rsidRPr="004F1A8B" w:rsidRDefault="004F1A8B" w:rsidP="004F1A8B">
            <w:pPr>
              <w:jc w:val="right"/>
              <w:rPr>
                <w:color w:val="000000"/>
              </w:rPr>
            </w:pPr>
            <w:r w:rsidRPr="004F1A8B">
              <w:rPr>
                <w:color w:val="000000"/>
              </w:rPr>
              <w:t>1</w:t>
            </w:r>
          </w:p>
        </w:tc>
        <w:tc>
          <w:tcPr>
            <w:tcW w:w="1280" w:type="dxa"/>
            <w:tcBorders>
              <w:top w:val="nil"/>
              <w:left w:val="nil"/>
              <w:bottom w:val="single" w:sz="4" w:space="0" w:color="auto"/>
              <w:right w:val="single" w:sz="4" w:space="0" w:color="auto"/>
            </w:tcBorders>
            <w:shd w:val="clear" w:color="auto" w:fill="auto"/>
            <w:noWrap/>
            <w:vAlign w:val="center"/>
            <w:hideMark/>
          </w:tcPr>
          <w:p w14:paraId="5D623A2D" w14:textId="77777777" w:rsidR="004F1A8B" w:rsidRPr="004F1A8B" w:rsidRDefault="004F1A8B" w:rsidP="004F1A8B">
            <w:pPr>
              <w:jc w:val="right"/>
              <w:rPr>
                <w:color w:val="000000"/>
              </w:rPr>
            </w:pPr>
            <w:r w:rsidRPr="004F1A8B">
              <w:rPr>
                <w:color w:val="000000"/>
              </w:rPr>
              <w:t>3137</w:t>
            </w:r>
          </w:p>
        </w:tc>
        <w:tc>
          <w:tcPr>
            <w:tcW w:w="1280" w:type="dxa"/>
            <w:tcBorders>
              <w:top w:val="nil"/>
              <w:left w:val="nil"/>
              <w:bottom w:val="single" w:sz="4" w:space="0" w:color="auto"/>
              <w:right w:val="single" w:sz="4" w:space="0" w:color="auto"/>
            </w:tcBorders>
            <w:shd w:val="clear" w:color="auto" w:fill="auto"/>
            <w:noWrap/>
            <w:vAlign w:val="center"/>
            <w:hideMark/>
          </w:tcPr>
          <w:p w14:paraId="1C5EA6D1" w14:textId="77777777" w:rsidR="004F1A8B" w:rsidRPr="004F1A8B" w:rsidRDefault="004F1A8B" w:rsidP="004F1A8B">
            <w:pPr>
              <w:jc w:val="right"/>
              <w:rPr>
                <w:color w:val="000000"/>
              </w:rPr>
            </w:pPr>
            <w:r w:rsidRPr="004F1A8B">
              <w:rPr>
                <w:color w:val="000000"/>
              </w:rPr>
              <w:t>3318</w:t>
            </w:r>
          </w:p>
        </w:tc>
        <w:tc>
          <w:tcPr>
            <w:tcW w:w="1300" w:type="dxa"/>
            <w:tcBorders>
              <w:top w:val="nil"/>
              <w:left w:val="nil"/>
              <w:bottom w:val="single" w:sz="4" w:space="0" w:color="auto"/>
              <w:right w:val="single" w:sz="4" w:space="0" w:color="auto"/>
            </w:tcBorders>
            <w:shd w:val="clear" w:color="auto" w:fill="auto"/>
            <w:noWrap/>
            <w:vAlign w:val="bottom"/>
            <w:hideMark/>
          </w:tcPr>
          <w:p w14:paraId="76326AED" w14:textId="77777777" w:rsidR="004F1A8B" w:rsidRPr="004F1A8B" w:rsidRDefault="004F1A8B" w:rsidP="004F1A8B">
            <w:pPr>
              <w:jc w:val="right"/>
              <w:rPr>
                <w:rFonts w:ascii="Calibri" w:hAnsi="Calibri"/>
                <w:color w:val="000000"/>
              </w:rPr>
            </w:pPr>
            <w:r w:rsidRPr="004F1A8B">
              <w:rPr>
                <w:rFonts w:ascii="Calibri" w:hAnsi="Calibri"/>
                <w:color w:val="000000"/>
              </w:rPr>
              <w:t>5.5</w:t>
            </w:r>
          </w:p>
        </w:tc>
      </w:tr>
      <w:tr w:rsidR="004F1A8B" w:rsidRPr="004F1A8B" w14:paraId="7A778DCD" w14:textId="77777777" w:rsidTr="004F1A8B">
        <w:trPr>
          <w:trHeight w:val="32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A21F56A" w14:textId="77777777" w:rsidR="004F1A8B" w:rsidRPr="004F1A8B" w:rsidRDefault="004F1A8B" w:rsidP="004F1A8B">
            <w:pPr>
              <w:jc w:val="right"/>
              <w:rPr>
                <w:color w:val="000000"/>
              </w:rPr>
            </w:pPr>
            <w:r w:rsidRPr="004F1A8B">
              <w:rPr>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14:paraId="13D0B449" w14:textId="77777777" w:rsidR="004F1A8B" w:rsidRPr="004F1A8B" w:rsidRDefault="004F1A8B" w:rsidP="004F1A8B">
            <w:pPr>
              <w:jc w:val="right"/>
              <w:rPr>
                <w:color w:val="000000"/>
              </w:rPr>
            </w:pPr>
            <w:r w:rsidRPr="004F1A8B">
              <w:rPr>
                <w:color w:val="000000"/>
              </w:rPr>
              <w:t>3137</w:t>
            </w:r>
          </w:p>
        </w:tc>
        <w:tc>
          <w:tcPr>
            <w:tcW w:w="1280" w:type="dxa"/>
            <w:tcBorders>
              <w:top w:val="nil"/>
              <w:left w:val="nil"/>
              <w:bottom w:val="single" w:sz="4" w:space="0" w:color="auto"/>
              <w:right w:val="single" w:sz="4" w:space="0" w:color="auto"/>
            </w:tcBorders>
            <w:shd w:val="clear" w:color="auto" w:fill="auto"/>
            <w:noWrap/>
            <w:vAlign w:val="center"/>
            <w:hideMark/>
          </w:tcPr>
          <w:p w14:paraId="48A100A7" w14:textId="77777777" w:rsidR="004F1A8B" w:rsidRPr="004F1A8B" w:rsidRDefault="004F1A8B" w:rsidP="004F1A8B">
            <w:pPr>
              <w:jc w:val="right"/>
              <w:rPr>
                <w:color w:val="000000"/>
              </w:rPr>
            </w:pPr>
            <w:r w:rsidRPr="004F1A8B">
              <w:rPr>
                <w:color w:val="000000"/>
              </w:rPr>
              <w:t>3325</w:t>
            </w:r>
          </w:p>
        </w:tc>
        <w:tc>
          <w:tcPr>
            <w:tcW w:w="1300" w:type="dxa"/>
            <w:tcBorders>
              <w:top w:val="nil"/>
              <w:left w:val="nil"/>
              <w:bottom w:val="single" w:sz="4" w:space="0" w:color="auto"/>
              <w:right w:val="single" w:sz="4" w:space="0" w:color="auto"/>
            </w:tcBorders>
            <w:shd w:val="clear" w:color="auto" w:fill="auto"/>
            <w:noWrap/>
            <w:vAlign w:val="bottom"/>
            <w:hideMark/>
          </w:tcPr>
          <w:p w14:paraId="63A2DFFB" w14:textId="77777777" w:rsidR="004F1A8B" w:rsidRPr="004F1A8B" w:rsidRDefault="004F1A8B" w:rsidP="004F1A8B">
            <w:pPr>
              <w:jc w:val="right"/>
              <w:rPr>
                <w:rFonts w:ascii="Calibri" w:hAnsi="Calibri"/>
                <w:color w:val="000000"/>
              </w:rPr>
            </w:pPr>
            <w:r w:rsidRPr="004F1A8B">
              <w:rPr>
                <w:rFonts w:ascii="Calibri" w:hAnsi="Calibri"/>
                <w:color w:val="000000"/>
              </w:rPr>
              <w:t>5.6</w:t>
            </w:r>
          </w:p>
        </w:tc>
      </w:tr>
      <w:tr w:rsidR="004F1A8B" w:rsidRPr="004F1A8B" w14:paraId="21B5F444" w14:textId="77777777" w:rsidTr="004F1A8B">
        <w:trPr>
          <w:trHeight w:val="32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787E7B5" w14:textId="77777777" w:rsidR="004F1A8B" w:rsidRPr="004F1A8B" w:rsidRDefault="004F1A8B" w:rsidP="004F1A8B">
            <w:pPr>
              <w:jc w:val="right"/>
              <w:rPr>
                <w:color w:val="000000"/>
              </w:rPr>
            </w:pPr>
            <w:r w:rsidRPr="004F1A8B">
              <w:rPr>
                <w:color w:val="000000"/>
              </w:rPr>
              <w:t>3</w:t>
            </w:r>
          </w:p>
        </w:tc>
        <w:tc>
          <w:tcPr>
            <w:tcW w:w="1280" w:type="dxa"/>
            <w:tcBorders>
              <w:top w:val="nil"/>
              <w:left w:val="nil"/>
              <w:bottom w:val="single" w:sz="4" w:space="0" w:color="auto"/>
              <w:right w:val="single" w:sz="4" w:space="0" w:color="auto"/>
            </w:tcBorders>
            <w:shd w:val="clear" w:color="auto" w:fill="auto"/>
            <w:noWrap/>
            <w:vAlign w:val="center"/>
            <w:hideMark/>
          </w:tcPr>
          <w:p w14:paraId="13D0FCDF" w14:textId="77777777" w:rsidR="004F1A8B" w:rsidRPr="004F1A8B" w:rsidRDefault="004F1A8B" w:rsidP="004F1A8B">
            <w:pPr>
              <w:jc w:val="right"/>
              <w:rPr>
                <w:color w:val="000000"/>
              </w:rPr>
            </w:pPr>
            <w:r w:rsidRPr="004F1A8B">
              <w:rPr>
                <w:color w:val="000000"/>
              </w:rPr>
              <w:t>3137</w:t>
            </w:r>
          </w:p>
        </w:tc>
        <w:tc>
          <w:tcPr>
            <w:tcW w:w="1280" w:type="dxa"/>
            <w:tcBorders>
              <w:top w:val="nil"/>
              <w:left w:val="nil"/>
              <w:bottom w:val="single" w:sz="4" w:space="0" w:color="auto"/>
              <w:right w:val="single" w:sz="4" w:space="0" w:color="auto"/>
            </w:tcBorders>
            <w:shd w:val="clear" w:color="auto" w:fill="auto"/>
            <w:noWrap/>
            <w:vAlign w:val="center"/>
            <w:hideMark/>
          </w:tcPr>
          <w:p w14:paraId="5381C2FD" w14:textId="77777777" w:rsidR="004F1A8B" w:rsidRPr="004F1A8B" w:rsidRDefault="004F1A8B" w:rsidP="004F1A8B">
            <w:pPr>
              <w:jc w:val="right"/>
              <w:rPr>
                <w:color w:val="000000"/>
              </w:rPr>
            </w:pPr>
            <w:r w:rsidRPr="004F1A8B">
              <w:rPr>
                <w:color w:val="000000"/>
              </w:rPr>
              <w:t>3138</w:t>
            </w:r>
          </w:p>
        </w:tc>
        <w:tc>
          <w:tcPr>
            <w:tcW w:w="1300" w:type="dxa"/>
            <w:tcBorders>
              <w:top w:val="nil"/>
              <w:left w:val="nil"/>
              <w:bottom w:val="single" w:sz="4" w:space="0" w:color="auto"/>
              <w:right w:val="single" w:sz="4" w:space="0" w:color="auto"/>
            </w:tcBorders>
            <w:shd w:val="clear" w:color="auto" w:fill="auto"/>
            <w:noWrap/>
            <w:vAlign w:val="bottom"/>
            <w:hideMark/>
          </w:tcPr>
          <w:p w14:paraId="342244CB" w14:textId="77777777" w:rsidR="004F1A8B" w:rsidRPr="004F1A8B" w:rsidRDefault="004F1A8B" w:rsidP="004F1A8B">
            <w:pPr>
              <w:jc w:val="right"/>
              <w:rPr>
                <w:rFonts w:ascii="Calibri" w:hAnsi="Calibri"/>
                <w:color w:val="000000"/>
              </w:rPr>
            </w:pPr>
            <w:r w:rsidRPr="004F1A8B">
              <w:rPr>
                <w:rFonts w:ascii="Calibri" w:hAnsi="Calibri"/>
                <w:color w:val="000000"/>
              </w:rPr>
              <w:t>0.03</w:t>
            </w:r>
          </w:p>
        </w:tc>
      </w:tr>
      <w:tr w:rsidR="004F1A8B" w:rsidRPr="004F1A8B" w14:paraId="5BB59E83" w14:textId="77777777" w:rsidTr="004F1A8B">
        <w:trPr>
          <w:trHeight w:val="32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68AA58" w14:textId="77777777" w:rsidR="004F1A8B" w:rsidRPr="004F1A8B" w:rsidRDefault="004F1A8B" w:rsidP="004F1A8B">
            <w:pPr>
              <w:jc w:val="right"/>
              <w:rPr>
                <w:color w:val="000000"/>
              </w:rPr>
            </w:pPr>
            <w:r w:rsidRPr="004F1A8B">
              <w:rPr>
                <w:color w:val="000000"/>
              </w:rPr>
              <w:t>4</w:t>
            </w:r>
          </w:p>
        </w:tc>
        <w:tc>
          <w:tcPr>
            <w:tcW w:w="1280" w:type="dxa"/>
            <w:tcBorders>
              <w:top w:val="nil"/>
              <w:left w:val="nil"/>
              <w:bottom w:val="single" w:sz="4" w:space="0" w:color="auto"/>
              <w:right w:val="single" w:sz="4" w:space="0" w:color="auto"/>
            </w:tcBorders>
            <w:shd w:val="clear" w:color="auto" w:fill="auto"/>
            <w:noWrap/>
            <w:vAlign w:val="center"/>
            <w:hideMark/>
          </w:tcPr>
          <w:p w14:paraId="365BE369" w14:textId="77777777" w:rsidR="004F1A8B" w:rsidRPr="004F1A8B" w:rsidRDefault="004F1A8B" w:rsidP="004F1A8B">
            <w:pPr>
              <w:jc w:val="right"/>
              <w:rPr>
                <w:color w:val="000000"/>
              </w:rPr>
            </w:pPr>
            <w:r w:rsidRPr="004F1A8B">
              <w:rPr>
                <w:color w:val="000000"/>
              </w:rPr>
              <w:t>3137</w:t>
            </w:r>
          </w:p>
        </w:tc>
        <w:tc>
          <w:tcPr>
            <w:tcW w:w="1280" w:type="dxa"/>
            <w:tcBorders>
              <w:top w:val="nil"/>
              <w:left w:val="nil"/>
              <w:bottom w:val="single" w:sz="4" w:space="0" w:color="auto"/>
              <w:right w:val="single" w:sz="4" w:space="0" w:color="auto"/>
            </w:tcBorders>
            <w:shd w:val="clear" w:color="auto" w:fill="auto"/>
            <w:noWrap/>
            <w:vAlign w:val="center"/>
            <w:hideMark/>
          </w:tcPr>
          <w:p w14:paraId="7E300D21" w14:textId="77777777" w:rsidR="004F1A8B" w:rsidRPr="004F1A8B" w:rsidRDefault="004F1A8B" w:rsidP="004F1A8B">
            <w:pPr>
              <w:jc w:val="right"/>
              <w:rPr>
                <w:color w:val="000000"/>
              </w:rPr>
            </w:pPr>
            <w:r w:rsidRPr="004F1A8B">
              <w:rPr>
                <w:color w:val="000000"/>
              </w:rPr>
              <w:t>3120</w:t>
            </w:r>
          </w:p>
        </w:tc>
        <w:tc>
          <w:tcPr>
            <w:tcW w:w="1300" w:type="dxa"/>
            <w:tcBorders>
              <w:top w:val="nil"/>
              <w:left w:val="nil"/>
              <w:bottom w:val="single" w:sz="4" w:space="0" w:color="auto"/>
              <w:right w:val="single" w:sz="4" w:space="0" w:color="auto"/>
            </w:tcBorders>
            <w:shd w:val="clear" w:color="auto" w:fill="auto"/>
            <w:noWrap/>
            <w:vAlign w:val="bottom"/>
            <w:hideMark/>
          </w:tcPr>
          <w:p w14:paraId="1474B0F7" w14:textId="77777777" w:rsidR="004F1A8B" w:rsidRPr="004F1A8B" w:rsidRDefault="004F1A8B" w:rsidP="004F1A8B">
            <w:pPr>
              <w:jc w:val="right"/>
              <w:rPr>
                <w:rFonts w:ascii="Calibri" w:hAnsi="Calibri"/>
                <w:color w:val="000000"/>
              </w:rPr>
            </w:pPr>
            <w:r w:rsidRPr="004F1A8B">
              <w:rPr>
                <w:rFonts w:ascii="Calibri" w:hAnsi="Calibri"/>
                <w:color w:val="000000"/>
              </w:rPr>
              <w:t>0.5</w:t>
            </w:r>
          </w:p>
        </w:tc>
      </w:tr>
    </w:tbl>
    <w:p w14:paraId="618EFCED" w14:textId="77777777" w:rsidR="005E414A" w:rsidRPr="00130501" w:rsidRDefault="005E414A" w:rsidP="004F1A8B">
      <w:pPr>
        <w:pStyle w:val="NormalWeb"/>
        <w:spacing w:before="0" w:beforeAutospacing="0" w:after="0" w:afterAutospacing="0" w:line="276" w:lineRule="auto"/>
        <w:jc w:val="center"/>
        <w:rPr>
          <w:b/>
          <w:color w:val="000000"/>
          <w:sz w:val="28"/>
          <w:szCs w:val="28"/>
        </w:rPr>
      </w:pPr>
    </w:p>
    <w:p w14:paraId="4589FB2C" w14:textId="77777777" w:rsidR="000524F4" w:rsidRPr="00130501" w:rsidRDefault="000524F4" w:rsidP="000143D9">
      <w:pPr>
        <w:pStyle w:val="NormalWeb"/>
        <w:spacing w:before="0" w:beforeAutospacing="0" w:after="80" w:afterAutospacing="0" w:line="276" w:lineRule="auto"/>
        <w:rPr>
          <w:b/>
          <w:color w:val="000000"/>
          <w:sz w:val="28"/>
          <w:szCs w:val="28"/>
        </w:rPr>
      </w:pPr>
      <w:r w:rsidRPr="00130501">
        <w:rPr>
          <w:noProof/>
        </w:rPr>
        <w:drawing>
          <wp:inline distT="0" distB="0" distL="0" distR="0" wp14:anchorId="43895368" wp14:editId="06518E15">
            <wp:extent cx="2832070" cy="2250440"/>
            <wp:effectExtent l="0" t="0" r="635" b="0"/>
            <wp:docPr id="6" name="image13.png" descr="Macintosh HD:Users:sydneybihn:Desktop:Screen Shot 2018-04-25 at 9.31.27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png" descr="Macintosh HD:Users:sydneybihn:Desktop:Screen Shot 2018-04-25 at 9.31.27 PM.png"/>
                    <pic:cNvPicPr preferRelativeResize="0"/>
                  </pic:nvPicPr>
                  <pic:blipFill>
                    <a:blip r:embed="rId11"/>
                    <a:srcRect/>
                    <a:stretch>
                      <a:fillRect/>
                    </a:stretch>
                  </pic:blipFill>
                  <pic:spPr>
                    <a:xfrm>
                      <a:off x="0" y="0"/>
                      <a:ext cx="2845756" cy="2261315"/>
                    </a:xfrm>
                    <a:prstGeom prst="rect">
                      <a:avLst/>
                    </a:prstGeom>
                    <a:ln/>
                  </pic:spPr>
                </pic:pic>
              </a:graphicData>
            </a:graphic>
          </wp:inline>
        </w:drawing>
      </w:r>
      <w:r w:rsidRPr="00130501">
        <w:rPr>
          <w:b/>
          <w:color w:val="000000"/>
          <w:sz w:val="28"/>
          <w:szCs w:val="28"/>
        </w:rPr>
        <w:t xml:space="preserve">   </w:t>
      </w:r>
      <w:r w:rsidR="000143D9" w:rsidRPr="00130501">
        <w:rPr>
          <w:b/>
          <w:color w:val="000000"/>
          <w:sz w:val="28"/>
          <w:szCs w:val="28"/>
        </w:rPr>
        <w:t xml:space="preserve">  </w:t>
      </w:r>
      <w:r w:rsidRPr="00130501">
        <w:rPr>
          <w:b/>
          <w:color w:val="000000"/>
          <w:sz w:val="28"/>
          <w:szCs w:val="28"/>
        </w:rPr>
        <w:t xml:space="preserve">  </w:t>
      </w:r>
      <w:r w:rsidR="000143D9" w:rsidRPr="00130501">
        <w:rPr>
          <w:b/>
          <w:noProof/>
          <w:color w:val="000000" w:themeColor="text1"/>
          <w:sz w:val="28"/>
          <w:szCs w:val="28"/>
        </w:rPr>
        <w:drawing>
          <wp:inline distT="0" distB="0" distL="0" distR="0" wp14:anchorId="01C4722E" wp14:editId="685D0B2D">
            <wp:extent cx="2760345" cy="224480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30 at 11.33.0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441" cy="2247319"/>
                    </a:xfrm>
                    <a:prstGeom prst="rect">
                      <a:avLst/>
                    </a:prstGeom>
                  </pic:spPr>
                </pic:pic>
              </a:graphicData>
            </a:graphic>
          </wp:inline>
        </w:drawing>
      </w:r>
    </w:p>
    <w:p w14:paraId="5975901D" w14:textId="77777777" w:rsidR="000143D9" w:rsidRPr="00130501" w:rsidRDefault="00486E3B" w:rsidP="00BB7F37">
      <w:pPr>
        <w:pStyle w:val="NormalWeb"/>
        <w:spacing w:before="0" w:beforeAutospacing="0" w:after="160" w:afterAutospacing="0" w:line="276" w:lineRule="auto"/>
      </w:pPr>
      <w:r w:rsidRPr="00130501">
        <w:rPr>
          <w:i/>
          <w:sz w:val="20"/>
          <w:szCs w:val="20"/>
        </w:rPr>
        <w:t>Figure</w:t>
      </w:r>
      <w:r w:rsidR="00A10AAE" w:rsidRPr="00130501">
        <w:rPr>
          <w:i/>
          <w:sz w:val="20"/>
          <w:szCs w:val="20"/>
        </w:rPr>
        <w:t xml:space="preserve"> 6</w:t>
      </w:r>
      <w:r w:rsidRPr="00130501">
        <w:rPr>
          <w:i/>
          <w:sz w:val="20"/>
          <w:szCs w:val="20"/>
        </w:rPr>
        <w:t xml:space="preserve">: J800T-L </w:t>
      </w:r>
      <w:r w:rsidR="000143D9" w:rsidRPr="00130501">
        <w:rPr>
          <w:i/>
          <w:sz w:val="20"/>
          <w:szCs w:val="20"/>
        </w:rPr>
        <w:t xml:space="preserve">Launch #3 </w:t>
      </w:r>
      <w:r w:rsidRPr="00130501">
        <w:rPr>
          <w:i/>
          <w:sz w:val="20"/>
          <w:szCs w:val="20"/>
        </w:rPr>
        <w:t>Predicted Altitude v Time</w:t>
      </w:r>
      <w:r w:rsidR="000143D9" w:rsidRPr="00130501">
        <w:rPr>
          <w:i/>
          <w:sz w:val="20"/>
          <w:szCs w:val="20"/>
        </w:rPr>
        <w:t xml:space="preserve">            </w:t>
      </w:r>
      <w:r w:rsidR="000524F4" w:rsidRPr="00130501">
        <w:rPr>
          <w:i/>
          <w:sz w:val="20"/>
          <w:szCs w:val="20"/>
        </w:rPr>
        <w:t>Figure</w:t>
      </w:r>
      <w:r w:rsidR="00A10AAE" w:rsidRPr="00130501">
        <w:rPr>
          <w:i/>
          <w:sz w:val="20"/>
          <w:szCs w:val="20"/>
        </w:rPr>
        <w:t xml:space="preserve"> 7</w:t>
      </w:r>
      <w:r w:rsidR="000524F4" w:rsidRPr="00130501">
        <w:rPr>
          <w:i/>
          <w:sz w:val="20"/>
          <w:szCs w:val="20"/>
        </w:rPr>
        <w:t>: J800T-L</w:t>
      </w:r>
      <w:r w:rsidR="000143D9" w:rsidRPr="00130501">
        <w:rPr>
          <w:i/>
          <w:sz w:val="20"/>
          <w:szCs w:val="20"/>
        </w:rPr>
        <w:t xml:space="preserve"> Launch #3</w:t>
      </w:r>
      <w:r w:rsidR="000524F4" w:rsidRPr="00130501">
        <w:rPr>
          <w:i/>
          <w:sz w:val="20"/>
          <w:szCs w:val="20"/>
        </w:rPr>
        <w:t xml:space="preserve"> Actual Altitude v Time</w:t>
      </w:r>
    </w:p>
    <w:p w14:paraId="0E268D2B" w14:textId="77777777" w:rsidR="000143D9" w:rsidRPr="00130501" w:rsidRDefault="000143D9" w:rsidP="00880E88">
      <w:pPr>
        <w:pStyle w:val="NormalWeb"/>
        <w:spacing w:before="0" w:beforeAutospacing="0" w:after="80" w:afterAutospacing="0" w:line="276" w:lineRule="auto"/>
        <w:jc w:val="center"/>
        <w:rPr>
          <w:b/>
          <w:color w:val="000000"/>
          <w:sz w:val="28"/>
          <w:szCs w:val="28"/>
        </w:rPr>
      </w:pPr>
      <w:r w:rsidRPr="00130501">
        <w:rPr>
          <w:b/>
          <w:noProof/>
          <w:color w:val="000000"/>
          <w:sz w:val="28"/>
          <w:szCs w:val="28"/>
        </w:rPr>
        <w:drawing>
          <wp:inline distT="0" distB="0" distL="0" distR="0" wp14:anchorId="5482AD97" wp14:editId="344A6E72">
            <wp:extent cx="2760980" cy="2170176"/>
            <wp:effectExtent l="0" t="0" r="0" b="190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Screen Shot 2018-05-30 at 11.40.47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1973" cy="2170956"/>
                    </a:xfrm>
                    <a:prstGeom prst="rect">
                      <a:avLst/>
                    </a:prstGeom>
                  </pic:spPr>
                </pic:pic>
              </a:graphicData>
            </a:graphic>
          </wp:inline>
        </w:drawing>
      </w:r>
    </w:p>
    <w:p w14:paraId="78025BEC" w14:textId="77777777" w:rsidR="000143D9" w:rsidRPr="00130501" w:rsidRDefault="00880E88" w:rsidP="00880E88">
      <w:pPr>
        <w:pStyle w:val="NormalWeb"/>
        <w:spacing w:before="0" w:beforeAutospacing="0" w:after="160" w:afterAutospacing="0" w:line="276" w:lineRule="auto"/>
        <w:jc w:val="center"/>
        <w:rPr>
          <w:b/>
          <w:color w:val="000000"/>
          <w:sz w:val="28"/>
          <w:szCs w:val="28"/>
        </w:rPr>
      </w:pPr>
      <w:r w:rsidRPr="00130501">
        <w:rPr>
          <w:i/>
          <w:sz w:val="20"/>
          <w:szCs w:val="20"/>
        </w:rPr>
        <w:t xml:space="preserve">  Figure</w:t>
      </w:r>
      <w:r w:rsidR="00A10AAE" w:rsidRPr="00130501">
        <w:rPr>
          <w:i/>
          <w:sz w:val="20"/>
          <w:szCs w:val="20"/>
        </w:rPr>
        <w:t xml:space="preserve"> 8</w:t>
      </w:r>
      <w:r w:rsidRPr="00130501">
        <w:rPr>
          <w:i/>
          <w:sz w:val="20"/>
          <w:szCs w:val="20"/>
        </w:rPr>
        <w:t>: J800T-L Launch #4 Actual Altitude v Time</w:t>
      </w:r>
    </w:p>
    <w:p w14:paraId="0D8D5A82" w14:textId="77777777" w:rsidR="00D97390" w:rsidRDefault="00D97390" w:rsidP="00BB7F37">
      <w:pPr>
        <w:pStyle w:val="NormalWeb"/>
        <w:spacing w:before="0" w:beforeAutospacing="0" w:after="160" w:afterAutospacing="0" w:line="276" w:lineRule="auto"/>
        <w:rPr>
          <w:b/>
          <w:color w:val="000000"/>
          <w:sz w:val="28"/>
          <w:szCs w:val="28"/>
        </w:rPr>
      </w:pPr>
    </w:p>
    <w:p w14:paraId="02D5E4C1" w14:textId="77777777" w:rsidR="00E4369B" w:rsidRDefault="00E4369B" w:rsidP="00BB7F37">
      <w:pPr>
        <w:pStyle w:val="NormalWeb"/>
        <w:spacing w:before="0" w:beforeAutospacing="0" w:after="160" w:afterAutospacing="0" w:line="276" w:lineRule="auto"/>
        <w:rPr>
          <w:b/>
          <w:color w:val="000000"/>
          <w:sz w:val="28"/>
          <w:szCs w:val="28"/>
        </w:rPr>
      </w:pPr>
    </w:p>
    <w:p w14:paraId="62B56414" w14:textId="77777777" w:rsidR="000524F4" w:rsidRPr="00130501" w:rsidRDefault="002457E1" w:rsidP="00E73AA3">
      <w:pPr>
        <w:pStyle w:val="NormalWeb"/>
        <w:spacing w:before="0" w:beforeAutospacing="0" w:after="80" w:afterAutospacing="0"/>
        <w:rPr>
          <w:b/>
          <w:color w:val="000000"/>
          <w:sz w:val="28"/>
          <w:szCs w:val="28"/>
        </w:rPr>
      </w:pPr>
      <w:r w:rsidRPr="00130501">
        <w:rPr>
          <w:b/>
          <w:color w:val="000000"/>
          <w:sz w:val="28"/>
          <w:szCs w:val="28"/>
        </w:rPr>
        <w:t>Peak Velocity vs. Expectations</w:t>
      </w:r>
    </w:p>
    <w:p w14:paraId="63CD344C" w14:textId="77777777" w:rsidR="009C21E1" w:rsidRPr="009C21E1" w:rsidRDefault="009C21E1" w:rsidP="009C21E1">
      <w:pPr>
        <w:spacing w:after="160"/>
      </w:pPr>
      <w:r>
        <w:rPr>
          <w:bCs/>
          <w:color w:val="000000"/>
        </w:rPr>
        <w:tab/>
      </w:r>
      <w:r>
        <w:rPr>
          <w:color w:val="000000"/>
        </w:rPr>
        <w:t xml:space="preserve">Our velocity values were a little harder to troubleshoot as to why they were lower than the predicted values. </w:t>
      </w:r>
      <w:r w:rsidR="00E63188">
        <w:rPr>
          <w:color w:val="000000"/>
        </w:rPr>
        <w:t xml:space="preserve"> </w:t>
      </w:r>
      <w:r>
        <w:rPr>
          <w:color w:val="000000"/>
        </w:rPr>
        <w:t xml:space="preserve">The MATLAB code uses net thrust and a changing value of mass to calculate its acceleration. </w:t>
      </w:r>
      <w:r w:rsidR="00E63188">
        <w:rPr>
          <w:color w:val="000000"/>
        </w:rPr>
        <w:t xml:space="preserve"> </w:t>
      </w:r>
      <w:r>
        <w:rPr>
          <w:color w:val="000000"/>
        </w:rPr>
        <w:t>The rocket’s weight decreases as the motor burns and the net thrust changes based on the increase of drag and the decrease in mass.</w:t>
      </w:r>
      <w:r w:rsidR="00E63188">
        <w:rPr>
          <w:color w:val="000000"/>
        </w:rPr>
        <w:t xml:space="preserve"> </w:t>
      </w:r>
      <w:r>
        <w:rPr>
          <w:color w:val="000000"/>
        </w:rPr>
        <w:t xml:space="preserve"> The code then uses this value of acceleration to calculate its velocity as a function of time. </w:t>
      </w:r>
      <w:r w:rsidR="00E63188">
        <w:rPr>
          <w:color w:val="000000"/>
        </w:rPr>
        <w:t xml:space="preserve"> </w:t>
      </w:r>
      <w:r>
        <w:rPr>
          <w:color w:val="000000"/>
        </w:rPr>
        <w:t>This method does not exactly mirror the thrust curve of the J-800T-L, but it does provide a close a</w:t>
      </w:r>
      <w:r w:rsidR="00E63188">
        <w:rPr>
          <w:color w:val="000000"/>
        </w:rPr>
        <w:t xml:space="preserve">pproximation.  The velocity value is lower than </w:t>
      </w:r>
      <w:r>
        <w:rPr>
          <w:color w:val="000000"/>
        </w:rPr>
        <w:t>the predicted values due to the differences in the applied thrust over time.</w:t>
      </w:r>
      <w:r w:rsidR="00E63188">
        <w:rPr>
          <w:color w:val="000000"/>
        </w:rPr>
        <w:t xml:space="preserve"> </w:t>
      </w:r>
      <w:r>
        <w:rPr>
          <w:color w:val="000000"/>
        </w:rPr>
        <w:t xml:space="preserve"> The motor realistically provides far less thrust towards the end of the burn time than we are predicting, which would explain the differences in the max velocities. </w:t>
      </w:r>
    </w:p>
    <w:p w14:paraId="525C4111" w14:textId="77777777" w:rsidR="00880E88" w:rsidRPr="00130501" w:rsidRDefault="00880E88" w:rsidP="00D97390">
      <w:pPr>
        <w:spacing w:after="80"/>
        <w:jc w:val="center"/>
        <w:rPr>
          <w:bCs/>
          <w:i/>
          <w:color w:val="000000"/>
        </w:rPr>
      </w:pPr>
      <w:r w:rsidRPr="00130501">
        <w:rPr>
          <w:bCs/>
          <w:i/>
          <w:color w:val="000000"/>
        </w:rPr>
        <w:t>Table 2: Predicted vs. Actual Velocity</w:t>
      </w:r>
    </w:p>
    <w:tbl>
      <w:tblPr>
        <w:tblW w:w="5980" w:type="dxa"/>
        <w:jc w:val="center"/>
        <w:tblLook w:val="04A0" w:firstRow="1" w:lastRow="0" w:firstColumn="1" w:lastColumn="0" w:noHBand="0" w:noVBand="1"/>
      </w:tblPr>
      <w:tblGrid>
        <w:gridCol w:w="1540"/>
        <w:gridCol w:w="1605"/>
        <w:gridCol w:w="1620"/>
        <w:gridCol w:w="1215"/>
      </w:tblGrid>
      <w:tr w:rsidR="00494F06" w:rsidRPr="00494F06" w14:paraId="0CF3B674" w14:textId="77777777" w:rsidTr="00494F06">
        <w:trPr>
          <w:trHeight w:val="64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913E0" w14:textId="77777777" w:rsidR="00494F06" w:rsidRPr="00494F06" w:rsidRDefault="00494F06" w:rsidP="00494F06">
            <w:pPr>
              <w:jc w:val="center"/>
              <w:rPr>
                <w:color w:val="000000"/>
              </w:rPr>
            </w:pPr>
            <w:r w:rsidRPr="00494F06">
              <w:rPr>
                <w:color w:val="000000"/>
              </w:rPr>
              <w:t>Flight Number</w:t>
            </w:r>
          </w:p>
        </w:tc>
        <w:tc>
          <w:tcPr>
            <w:tcW w:w="1605" w:type="dxa"/>
            <w:tcBorders>
              <w:top w:val="single" w:sz="4" w:space="0" w:color="auto"/>
              <w:left w:val="nil"/>
              <w:bottom w:val="single" w:sz="4" w:space="0" w:color="auto"/>
              <w:right w:val="single" w:sz="4" w:space="0" w:color="auto"/>
            </w:tcBorders>
            <w:shd w:val="clear" w:color="auto" w:fill="auto"/>
            <w:vAlign w:val="center"/>
            <w:hideMark/>
          </w:tcPr>
          <w:p w14:paraId="00BC4508" w14:textId="77777777" w:rsidR="00494F06" w:rsidRPr="00494F06" w:rsidRDefault="00494F06" w:rsidP="00494F06">
            <w:pPr>
              <w:jc w:val="center"/>
              <w:rPr>
                <w:color w:val="000000"/>
              </w:rPr>
            </w:pPr>
            <w:r w:rsidRPr="00494F06">
              <w:rPr>
                <w:color w:val="000000"/>
              </w:rPr>
              <w:t>Predicted Velocity (ft/s)</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51B0F06A" w14:textId="77777777" w:rsidR="00494F06" w:rsidRPr="00494F06" w:rsidRDefault="00494F06" w:rsidP="00494F06">
            <w:pPr>
              <w:jc w:val="center"/>
              <w:rPr>
                <w:color w:val="000000"/>
              </w:rPr>
            </w:pPr>
            <w:r w:rsidRPr="00494F06">
              <w:rPr>
                <w:color w:val="000000"/>
              </w:rPr>
              <w:t>Actual Velocity (ft/s)</w:t>
            </w:r>
          </w:p>
        </w:tc>
        <w:tc>
          <w:tcPr>
            <w:tcW w:w="1215" w:type="dxa"/>
            <w:tcBorders>
              <w:top w:val="single" w:sz="4" w:space="0" w:color="auto"/>
              <w:left w:val="nil"/>
              <w:bottom w:val="single" w:sz="4" w:space="0" w:color="auto"/>
              <w:right w:val="single" w:sz="4" w:space="0" w:color="auto"/>
            </w:tcBorders>
            <w:shd w:val="clear" w:color="auto" w:fill="auto"/>
            <w:vAlign w:val="center"/>
            <w:hideMark/>
          </w:tcPr>
          <w:p w14:paraId="0C03E84E" w14:textId="77777777" w:rsidR="00494F06" w:rsidRPr="00494F06" w:rsidRDefault="00494F06" w:rsidP="00494F06">
            <w:pPr>
              <w:jc w:val="center"/>
              <w:rPr>
                <w:rFonts w:ascii="Calibri" w:hAnsi="Calibri"/>
                <w:color w:val="000000"/>
              </w:rPr>
            </w:pPr>
            <w:r w:rsidRPr="00494F06">
              <w:rPr>
                <w:rFonts w:ascii="Calibri" w:hAnsi="Calibri"/>
                <w:color w:val="000000"/>
              </w:rPr>
              <w:t>Percent Error (%)</w:t>
            </w:r>
          </w:p>
        </w:tc>
      </w:tr>
      <w:tr w:rsidR="00494F06" w:rsidRPr="00494F06" w14:paraId="7B7E4B2B" w14:textId="77777777"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CAB49DE" w14:textId="77777777" w:rsidR="00494F06" w:rsidRPr="00494F06" w:rsidRDefault="00494F06" w:rsidP="00494F06">
            <w:pPr>
              <w:jc w:val="right"/>
              <w:rPr>
                <w:color w:val="000000"/>
              </w:rPr>
            </w:pPr>
            <w:r w:rsidRPr="00494F06">
              <w:rPr>
                <w:color w:val="000000"/>
              </w:rPr>
              <w:t>1</w:t>
            </w:r>
          </w:p>
        </w:tc>
        <w:tc>
          <w:tcPr>
            <w:tcW w:w="1605" w:type="dxa"/>
            <w:tcBorders>
              <w:top w:val="nil"/>
              <w:left w:val="nil"/>
              <w:bottom w:val="single" w:sz="4" w:space="0" w:color="auto"/>
              <w:right w:val="single" w:sz="4" w:space="0" w:color="auto"/>
            </w:tcBorders>
            <w:shd w:val="clear" w:color="auto" w:fill="auto"/>
            <w:noWrap/>
            <w:vAlign w:val="center"/>
            <w:hideMark/>
          </w:tcPr>
          <w:p w14:paraId="523DBFA9" w14:textId="77777777" w:rsidR="00494F06" w:rsidRPr="00494F06" w:rsidRDefault="00494F06" w:rsidP="00494F06">
            <w:pPr>
              <w:jc w:val="right"/>
              <w:rPr>
                <w:color w:val="000000"/>
              </w:rPr>
            </w:pPr>
            <w:r w:rsidRPr="00494F06">
              <w:rPr>
                <w:color w:val="000000"/>
              </w:rPr>
              <w:t>579</w:t>
            </w:r>
          </w:p>
        </w:tc>
        <w:tc>
          <w:tcPr>
            <w:tcW w:w="1620" w:type="dxa"/>
            <w:tcBorders>
              <w:top w:val="nil"/>
              <w:left w:val="nil"/>
              <w:bottom w:val="single" w:sz="4" w:space="0" w:color="auto"/>
              <w:right w:val="single" w:sz="4" w:space="0" w:color="auto"/>
            </w:tcBorders>
            <w:shd w:val="clear" w:color="auto" w:fill="auto"/>
            <w:noWrap/>
            <w:vAlign w:val="center"/>
            <w:hideMark/>
          </w:tcPr>
          <w:p w14:paraId="25EE9388" w14:textId="77777777" w:rsidR="00494F06" w:rsidRPr="00494F06" w:rsidRDefault="00494F06" w:rsidP="00494F06">
            <w:pPr>
              <w:jc w:val="right"/>
              <w:rPr>
                <w:color w:val="000000"/>
              </w:rPr>
            </w:pPr>
            <w:r w:rsidRPr="00494F06">
              <w:rPr>
                <w:color w:val="000000"/>
              </w:rPr>
              <w:t>569</w:t>
            </w:r>
          </w:p>
        </w:tc>
        <w:tc>
          <w:tcPr>
            <w:tcW w:w="1215" w:type="dxa"/>
            <w:tcBorders>
              <w:top w:val="nil"/>
              <w:left w:val="nil"/>
              <w:bottom w:val="single" w:sz="4" w:space="0" w:color="auto"/>
              <w:right w:val="single" w:sz="4" w:space="0" w:color="auto"/>
            </w:tcBorders>
            <w:shd w:val="clear" w:color="auto" w:fill="auto"/>
            <w:noWrap/>
            <w:vAlign w:val="bottom"/>
            <w:hideMark/>
          </w:tcPr>
          <w:p w14:paraId="4C9E99C7" w14:textId="77777777" w:rsidR="00494F06" w:rsidRPr="00494F06" w:rsidRDefault="00494F06" w:rsidP="00494F06">
            <w:pPr>
              <w:jc w:val="right"/>
              <w:rPr>
                <w:rFonts w:ascii="Calibri" w:hAnsi="Calibri"/>
                <w:color w:val="000000"/>
              </w:rPr>
            </w:pPr>
            <w:r w:rsidRPr="00494F06">
              <w:rPr>
                <w:rFonts w:ascii="Calibri" w:hAnsi="Calibri"/>
                <w:color w:val="000000"/>
              </w:rPr>
              <w:t>-1</w:t>
            </w:r>
          </w:p>
        </w:tc>
      </w:tr>
      <w:tr w:rsidR="00494F06" w:rsidRPr="00494F06" w14:paraId="35BBFEB0" w14:textId="77777777"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716B5B2" w14:textId="77777777" w:rsidR="00494F06" w:rsidRPr="00494F06" w:rsidRDefault="00494F06" w:rsidP="00494F06">
            <w:pPr>
              <w:jc w:val="right"/>
              <w:rPr>
                <w:color w:val="000000"/>
              </w:rPr>
            </w:pPr>
            <w:r w:rsidRPr="00494F06">
              <w:rPr>
                <w:color w:val="000000"/>
              </w:rPr>
              <w:t>2</w:t>
            </w:r>
          </w:p>
        </w:tc>
        <w:tc>
          <w:tcPr>
            <w:tcW w:w="1605" w:type="dxa"/>
            <w:tcBorders>
              <w:top w:val="nil"/>
              <w:left w:val="nil"/>
              <w:bottom w:val="single" w:sz="4" w:space="0" w:color="auto"/>
              <w:right w:val="single" w:sz="4" w:space="0" w:color="auto"/>
            </w:tcBorders>
            <w:shd w:val="clear" w:color="auto" w:fill="auto"/>
            <w:noWrap/>
            <w:vAlign w:val="center"/>
            <w:hideMark/>
          </w:tcPr>
          <w:p w14:paraId="7D4537EA" w14:textId="77777777" w:rsidR="00494F06" w:rsidRPr="00494F06" w:rsidRDefault="00494F06" w:rsidP="00494F06">
            <w:pPr>
              <w:jc w:val="right"/>
              <w:rPr>
                <w:color w:val="000000"/>
              </w:rPr>
            </w:pPr>
            <w:r w:rsidRPr="00494F06">
              <w:rPr>
                <w:color w:val="000000"/>
              </w:rPr>
              <w:t>579</w:t>
            </w:r>
          </w:p>
        </w:tc>
        <w:tc>
          <w:tcPr>
            <w:tcW w:w="1620" w:type="dxa"/>
            <w:tcBorders>
              <w:top w:val="nil"/>
              <w:left w:val="nil"/>
              <w:bottom w:val="single" w:sz="4" w:space="0" w:color="auto"/>
              <w:right w:val="single" w:sz="4" w:space="0" w:color="auto"/>
            </w:tcBorders>
            <w:shd w:val="clear" w:color="auto" w:fill="auto"/>
            <w:noWrap/>
            <w:vAlign w:val="center"/>
            <w:hideMark/>
          </w:tcPr>
          <w:p w14:paraId="637F0C6F" w14:textId="77777777" w:rsidR="00494F06" w:rsidRPr="00494F06" w:rsidRDefault="00494F06" w:rsidP="00494F06">
            <w:pPr>
              <w:jc w:val="right"/>
              <w:rPr>
                <w:color w:val="000000"/>
              </w:rPr>
            </w:pPr>
            <w:r w:rsidRPr="00494F06">
              <w:rPr>
                <w:color w:val="000000"/>
              </w:rPr>
              <w:t>577</w:t>
            </w:r>
          </w:p>
        </w:tc>
        <w:tc>
          <w:tcPr>
            <w:tcW w:w="1215" w:type="dxa"/>
            <w:tcBorders>
              <w:top w:val="nil"/>
              <w:left w:val="nil"/>
              <w:bottom w:val="single" w:sz="4" w:space="0" w:color="auto"/>
              <w:right w:val="single" w:sz="4" w:space="0" w:color="auto"/>
            </w:tcBorders>
            <w:shd w:val="clear" w:color="auto" w:fill="auto"/>
            <w:noWrap/>
            <w:vAlign w:val="bottom"/>
            <w:hideMark/>
          </w:tcPr>
          <w:p w14:paraId="1C0CE50E" w14:textId="77777777" w:rsidR="00494F06" w:rsidRPr="00494F06" w:rsidRDefault="00494F06" w:rsidP="00494F06">
            <w:pPr>
              <w:jc w:val="right"/>
              <w:rPr>
                <w:rFonts w:ascii="Calibri" w:hAnsi="Calibri"/>
                <w:color w:val="000000"/>
              </w:rPr>
            </w:pPr>
            <w:r w:rsidRPr="00494F06">
              <w:rPr>
                <w:rFonts w:ascii="Calibri" w:hAnsi="Calibri"/>
                <w:color w:val="000000"/>
              </w:rPr>
              <w:t>-0.3</w:t>
            </w:r>
          </w:p>
        </w:tc>
      </w:tr>
      <w:tr w:rsidR="00494F06" w:rsidRPr="00494F06" w14:paraId="50795EEA" w14:textId="77777777"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8266D0C" w14:textId="77777777" w:rsidR="00494F06" w:rsidRPr="00494F06" w:rsidRDefault="00494F06" w:rsidP="00494F06">
            <w:pPr>
              <w:jc w:val="right"/>
              <w:rPr>
                <w:color w:val="000000"/>
              </w:rPr>
            </w:pPr>
            <w:r w:rsidRPr="00494F06">
              <w:rPr>
                <w:color w:val="000000"/>
              </w:rPr>
              <w:t>3</w:t>
            </w:r>
          </w:p>
        </w:tc>
        <w:tc>
          <w:tcPr>
            <w:tcW w:w="1605" w:type="dxa"/>
            <w:tcBorders>
              <w:top w:val="nil"/>
              <w:left w:val="nil"/>
              <w:bottom w:val="single" w:sz="4" w:space="0" w:color="auto"/>
              <w:right w:val="single" w:sz="4" w:space="0" w:color="auto"/>
            </w:tcBorders>
            <w:shd w:val="clear" w:color="auto" w:fill="auto"/>
            <w:noWrap/>
            <w:vAlign w:val="center"/>
            <w:hideMark/>
          </w:tcPr>
          <w:p w14:paraId="4532274C" w14:textId="77777777" w:rsidR="00494F06" w:rsidRPr="00494F06" w:rsidRDefault="00494F06" w:rsidP="00494F06">
            <w:pPr>
              <w:jc w:val="right"/>
              <w:rPr>
                <w:color w:val="000000"/>
              </w:rPr>
            </w:pPr>
            <w:r w:rsidRPr="00494F06">
              <w:rPr>
                <w:color w:val="000000"/>
              </w:rPr>
              <w:t>579</w:t>
            </w:r>
          </w:p>
        </w:tc>
        <w:tc>
          <w:tcPr>
            <w:tcW w:w="1620" w:type="dxa"/>
            <w:tcBorders>
              <w:top w:val="nil"/>
              <w:left w:val="nil"/>
              <w:bottom w:val="single" w:sz="4" w:space="0" w:color="auto"/>
              <w:right w:val="single" w:sz="4" w:space="0" w:color="auto"/>
            </w:tcBorders>
            <w:shd w:val="clear" w:color="auto" w:fill="auto"/>
            <w:noWrap/>
            <w:vAlign w:val="center"/>
            <w:hideMark/>
          </w:tcPr>
          <w:p w14:paraId="301A6275" w14:textId="77777777" w:rsidR="00494F06" w:rsidRPr="00494F06" w:rsidRDefault="00494F06" w:rsidP="00494F06">
            <w:pPr>
              <w:jc w:val="right"/>
              <w:rPr>
                <w:color w:val="000000"/>
              </w:rPr>
            </w:pPr>
            <w:r w:rsidRPr="00494F06">
              <w:rPr>
                <w:color w:val="000000"/>
              </w:rPr>
              <w:t>544</w:t>
            </w:r>
          </w:p>
        </w:tc>
        <w:tc>
          <w:tcPr>
            <w:tcW w:w="1215" w:type="dxa"/>
            <w:tcBorders>
              <w:top w:val="nil"/>
              <w:left w:val="nil"/>
              <w:bottom w:val="single" w:sz="4" w:space="0" w:color="auto"/>
              <w:right w:val="single" w:sz="4" w:space="0" w:color="auto"/>
            </w:tcBorders>
            <w:shd w:val="clear" w:color="auto" w:fill="auto"/>
            <w:noWrap/>
            <w:vAlign w:val="bottom"/>
            <w:hideMark/>
          </w:tcPr>
          <w:p w14:paraId="7F3FDFCB" w14:textId="77777777" w:rsidR="00494F06" w:rsidRPr="00494F06" w:rsidRDefault="00494F06" w:rsidP="00494F06">
            <w:pPr>
              <w:jc w:val="right"/>
              <w:rPr>
                <w:rFonts w:ascii="Calibri" w:hAnsi="Calibri"/>
                <w:color w:val="000000"/>
              </w:rPr>
            </w:pPr>
            <w:r w:rsidRPr="00494F06">
              <w:rPr>
                <w:rFonts w:ascii="Calibri" w:hAnsi="Calibri"/>
                <w:color w:val="000000"/>
              </w:rPr>
              <w:t>-6</w:t>
            </w:r>
          </w:p>
        </w:tc>
      </w:tr>
      <w:tr w:rsidR="00494F06" w:rsidRPr="00494F06" w14:paraId="2891095D" w14:textId="77777777"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B3B0DB3" w14:textId="77777777" w:rsidR="00494F06" w:rsidRPr="00494F06" w:rsidRDefault="00494F06" w:rsidP="00494F06">
            <w:pPr>
              <w:jc w:val="right"/>
              <w:rPr>
                <w:color w:val="000000"/>
              </w:rPr>
            </w:pPr>
            <w:r w:rsidRPr="00494F06">
              <w:rPr>
                <w:color w:val="000000"/>
              </w:rPr>
              <w:t>4</w:t>
            </w:r>
          </w:p>
        </w:tc>
        <w:tc>
          <w:tcPr>
            <w:tcW w:w="1605" w:type="dxa"/>
            <w:tcBorders>
              <w:top w:val="nil"/>
              <w:left w:val="nil"/>
              <w:bottom w:val="single" w:sz="4" w:space="0" w:color="auto"/>
              <w:right w:val="single" w:sz="4" w:space="0" w:color="auto"/>
            </w:tcBorders>
            <w:shd w:val="clear" w:color="auto" w:fill="auto"/>
            <w:noWrap/>
            <w:vAlign w:val="center"/>
            <w:hideMark/>
          </w:tcPr>
          <w:p w14:paraId="03896BF1" w14:textId="77777777" w:rsidR="00494F06" w:rsidRPr="00494F06" w:rsidRDefault="00494F06" w:rsidP="00494F06">
            <w:pPr>
              <w:jc w:val="right"/>
              <w:rPr>
                <w:color w:val="000000"/>
              </w:rPr>
            </w:pPr>
            <w:r w:rsidRPr="00494F06">
              <w:rPr>
                <w:color w:val="000000"/>
              </w:rPr>
              <w:t>579</w:t>
            </w:r>
          </w:p>
        </w:tc>
        <w:tc>
          <w:tcPr>
            <w:tcW w:w="1620" w:type="dxa"/>
            <w:tcBorders>
              <w:top w:val="nil"/>
              <w:left w:val="nil"/>
              <w:bottom w:val="single" w:sz="4" w:space="0" w:color="auto"/>
              <w:right w:val="single" w:sz="4" w:space="0" w:color="auto"/>
            </w:tcBorders>
            <w:shd w:val="clear" w:color="auto" w:fill="auto"/>
            <w:noWrap/>
            <w:vAlign w:val="center"/>
            <w:hideMark/>
          </w:tcPr>
          <w:p w14:paraId="49FE9CD8" w14:textId="77777777" w:rsidR="00494F06" w:rsidRPr="00494F06" w:rsidRDefault="00494F06" w:rsidP="00494F06">
            <w:pPr>
              <w:jc w:val="right"/>
              <w:rPr>
                <w:color w:val="000000"/>
              </w:rPr>
            </w:pPr>
            <w:r w:rsidRPr="00494F06">
              <w:rPr>
                <w:color w:val="000000"/>
              </w:rPr>
              <w:t>539</w:t>
            </w:r>
          </w:p>
        </w:tc>
        <w:tc>
          <w:tcPr>
            <w:tcW w:w="1215" w:type="dxa"/>
            <w:tcBorders>
              <w:top w:val="nil"/>
              <w:left w:val="nil"/>
              <w:bottom w:val="single" w:sz="4" w:space="0" w:color="auto"/>
              <w:right w:val="single" w:sz="4" w:space="0" w:color="auto"/>
            </w:tcBorders>
            <w:shd w:val="clear" w:color="auto" w:fill="auto"/>
            <w:noWrap/>
            <w:vAlign w:val="bottom"/>
            <w:hideMark/>
          </w:tcPr>
          <w:p w14:paraId="47D3EF52" w14:textId="77777777" w:rsidR="00494F06" w:rsidRPr="00494F06" w:rsidRDefault="00494F06" w:rsidP="00494F06">
            <w:pPr>
              <w:jc w:val="right"/>
              <w:rPr>
                <w:rFonts w:ascii="Calibri" w:hAnsi="Calibri"/>
                <w:color w:val="000000"/>
              </w:rPr>
            </w:pPr>
            <w:r w:rsidRPr="00494F06">
              <w:rPr>
                <w:rFonts w:ascii="Calibri" w:hAnsi="Calibri"/>
                <w:color w:val="000000"/>
              </w:rPr>
              <w:t>-7</w:t>
            </w:r>
          </w:p>
        </w:tc>
      </w:tr>
    </w:tbl>
    <w:p w14:paraId="5F20EFD4" w14:textId="77777777" w:rsidR="002457E1" w:rsidRPr="00130501" w:rsidRDefault="00880E88" w:rsidP="00DE70D8">
      <w:pPr>
        <w:pStyle w:val="NormalWeb"/>
        <w:spacing w:before="0" w:beforeAutospacing="0" w:after="80" w:afterAutospacing="0" w:line="276" w:lineRule="auto"/>
        <w:rPr>
          <w:b/>
          <w:color w:val="000000"/>
          <w:sz w:val="28"/>
          <w:szCs w:val="28"/>
        </w:rPr>
      </w:pPr>
      <w:r w:rsidRPr="00130501">
        <w:rPr>
          <w:b/>
          <w:color w:val="000000"/>
          <w:sz w:val="28"/>
          <w:szCs w:val="28"/>
        </w:rPr>
        <w:br/>
      </w:r>
      <w:r w:rsidRPr="00130501">
        <w:rPr>
          <w:noProof/>
        </w:rPr>
        <w:drawing>
          <wp:inline distT="0" distB="0" distL="0" distR="0" wp14:anchorId="267BD72B" wp14:editId="77FA5898">
            <wp:extent cx="2907323" cy="2331232"/>
            <wp:effectExtent l="0" t="0" r="1270" b="5715"/>
            <wp:docPr id="9" name="image8.png" descr="Macintosh HD:Users:sydneybihn:Desktop:Screen Shot 2018-04-25 at 9.31.21 PM.png"/>
            <wp:cNvGraphicFramePr/>
            <a:graphic xmlns:a="http://schemas.openxmlformats.org/drawingml/2006/main">
              <a:graphicData uri="http://schemas.openxmlformats.org/drawingml/2006/picture">
                <pic:pic xmlns:pic="http://schemas.openxmlformats.org/drawingml/2006/picture">
                  <pic:nvPicPr>
                    <pic:cNvPr id="0" name="image8.png" descr="Macintosh HD:Users:sydneybihn:Desktop:Screen Shot 2018-04-25 at 9.31.21 PM.png"/>
                    <pic:cNvPicPr preferRelativeResize="0"/>
                  </pic:nvPicPr>
                  <pic:blipFill>
                    <a:blip r:embed="rId14"/>
                    <a:srcRect/>
                    <a:stretch>
                      <a:fillRect/>
                    </a:stretch>
                  </pic:blipFill>
                  <pic:spPr>
                    <a:xfrm>
                      <a:off x="0" y="0"/>
                      <a:ext cx="2908558" cy="2332222"/>
                    </a:xfrm>
                    <a:prstGeom prst="rect">
                      <a:avLst/>
                    </a:prstGeom>
                    <a:ln/>
                  </pic:spPr>
                </pic:pic>
              </a:graphicData>
            </a:graphic>
          </wp:inline>
        </w:drawing>
      </w:r>
      <w:r w:rsidRPr="00130501">
        <w:rPr>
          <w:b/>
          <w:color w:val="000000"/>
          <w:sz w:val="28"/>
          <w:szCs w:val="28"/>
        </w:rPr>
        <w:t xml:space="preserve">  </w:t>
      </w:r>
      <w:r w:rsidR="00DE70D8" w:rsidRPr="00130501">
        <w:rPr>
          <w:b/>
          <w:color w:val="000000"/>
          <w:sz w:val="28"/>
          <w:szCs w:val="28"/>
        </w:rPr>
        <w:t xml:space="preserve"> </w:t>
      </w:r>
      <w:r w:rsidRPr="00130501">
        <w:rPr>
          <w:b/>
          <w:color w:val="000000"/>
          <w:sz w:val="28"/>
          <w:szCs w:val="28"/>
        </w:rPr>
        <w:t xml:space="preserve"> </w:t>
      </w:r>
      <w:r w:rsidR="00DE70D8" w:rsidRPr="00130501">
        <w:rPr>
          <w:b/>
          <w:color w:val="000000"/>
          <w:sz w:val="28"/>
          <w:szCs w:val="28"/>
        </w:rPr>
        <w:t xml:space="preserve"> </w:t>
      </w:r>
      <w:r w:rsidRPr="00130501">
        <w:rPr>
          <w:b/>
          <w:color w:val="000000"/>
          <w:sz w:val="28"/>
          <w:szCs w:val="28"/>
        </w:rPr>
        <w:t xml:space="preserve"> </w:t>
      </w:r>
      <w:r w:rsidRPr="00130501">
        <w:rPr>
          <w:b/>
          <w:noProof/>
          <w:color w:val="000000"/>
          <w:sz w:val="28"/>
          <w:szCs w:val="28"/>
        </w:rPr>
        <w:drawing>
          <wp:inline distT="0" distB="0" distL="0" distR="0" wp14:anchorId="5A25C677" wp14:editId="763B97D2">
            <wp:extent cx="2760980" cy="223710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 Shot 2018-05-30 at 11.50.0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5124" cy="2240463"/>
                    </a:xfrm>
                    <a:prstGeom prst="rect">
                      <a:avLst/>
                    </a:prstGeom>
                  </pic:spPr>
                </pic:pic>
              </a:graphicData>
            </a:graphic>
          </wp:inline>
        </w:drawing>
      </w:r>
    </w:p>
    <w:p w14:paraId="0D9D76F4" w14:textId="77777777" w:rsidR="00DE70D8" w:rsidRPr="00130501" w:rsidRDefault="00DE70D8" w:rsidP="00BB7F37">
      <w:pPr>
        <w:pStyle w:val="NormalWeb"/>
        <w:spacing w:before="0" w:beforeAutospacing="0" w:after="160" w:afterAutospacing="0" w:line="276" w:lineRule="auto"/>
        <w:rPr>
          <w:i/>
          <w:sz w:val="20"/>
          <w:szCs w:val="20"/>
        </w:rPr>
      </w:pPr>
      <w:r w:rsidRPr="00130501">
        <w:rPr>
          <w:i/>
          <w:sz w:val="20"/>
          <w:szCs w:val="20"/>
        </w:rPr>
        <w:t xml:space="preserve">           Figure</w:t>
      </w:r>
      <w:r w:rsidR="00A10AAE" w:rsidRPr="00130501">
        <w:rPr>
          <w:i/>
          <w:sz w:val="20"/>
          <w:szCs w:val="20"/>
        </w:rPr>
        <w:t xml:space="preserve"> 9</w:t>
      </w:r>
      <w:r w:rsidRPr="00130501">
        <w:rPr>
          <w:i/>
          <w:sz w:val="20"/>
          <w:szCs w:val="20"/>
        </w:rPr>
        <w:t>: J800T-L Predicted Velocity v Time                Figure</w:t>
      </w:r>
      <w:r w:rsidR="00A10AAE" w:rsidRPr="00130501">
        <w:rPr>
          <w:i/>
          <w:sz w:val="20"/>
          <w:szCs w:val="20"/>
        </w:rPr>
        <w:t xml:space="preserve"> 10</w:t>
      </w:r>
      <w:r w:rsidRPr="00130501">
        <w:rPr>
          <w:i/>
          <w:sz w:val="20"/>
          <w:szCs w:val="20"/>
        </w:rPr>
        <w:t xml:space="preserve">: J800T-L Launch #3 Actual Velocity v Time         </w:t>
      </w:r>
    </w:p>
    <w:p w14:paraId="6CE9276F" w14:textId="77777777" w:rsidR="00880E88" w:rsidRPr="00130501" w:rsidRDefault="00DE70D8" w:rsidP="00DE70D8">
      <w:pPr>
        <w:pStyle w:val="NormalWeb"/>
        <w:spacing w:before="0" w:beforeAutospacing="0" w:after="80" w:afterAutospacing="0" w:line="276" w:lineRule="auto"/>
        <w:jc w:val="center"/>
        <w:rPr>
          <w:b/>
          <w:color w:val="000000"/>
          <w:sz w:val="28"/>
          <w:szCs w:val="28"/>
        </w:rPr>
      </w:pPr>
      <w:r w:rsidRPr="00130501">
        <w:rPr>
          <w:b/>
          <w:noProof/>
          <w:color w:val="000000"/>
          <w:sz w:val="28"/>
          <w:szCs w:val="28"/>
        </w:rPr>
        <w:drawing>
          <wp:inline distT="0" distB="0" distL="0" distR="0" wp14:anchorId="673C5643" wp14:editId="10C635AA">
            <wp:extent cx="2761488" cy="224028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creen Shot 2018-05-30 at 12.00.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1488" cy="2240280"/>
                    </a:xfrm>
                    <a:prstGeom prst="rect">
                      <a:avLst/>
                    </a:prstGeom>
                  </pic:spPr>
                </pic:pic>
              </a:graphicData>
            </a:graphic>
          </wp:inline>
        </w:drawing>
      </w:r>
    </w:p>
    <w:p w14:paraId="479AC163" w14:textId="77777777" w:rsidR="00DE70D8" w:rsidRPr="00130501" w:rsidRDefault="00DE70D8" w:rsidP="00DE70D8">
      <w:pPr>
        <w:pStyle w:val="NormalWeb"/>
        <w:spacing w:before="0" w:beforeAutospacing="0" w:after="160" w:afterAutospacing="0" w:line="276" w:lineRule="auto"/>
        <w:jc w:val="center"/>
        <w:rPr>
          <w:b/>
          <w:color w:val="000000"/>
          <w:sz w:val="28"/>
          <w:szCs w:val="28"/>
        </w:rPr>
      </w:pPr>
      <w:r w:rsidRPr="00130501">
        <w:rPr>
          <w:i/>
          <w:sz w:val="20"/>
          <w:szCs w:val="20"/>
        </w:rPr>
        <w:t>Figure</w:t>
      </w:r>
      <w:r w:rsidR="00A10AAE" w:rsidRPr="00130501">
        <w:rPr>
          <w:i/>
          <w:sz w:val="20"/>
          <w:szCs w:val="20"/>
        </w:rPr>
        <w:t xml:space="preserve"> 11</w:t>
      </w:r>
      <w:r w:rsidRPr="00130501">
        <w:rPr>
          <w:i/>
          <w:sz w:val="20"/>
          <w:szCs w:val="20"/>
        </w:rPr>
        <w:t xml:space="preserve">: J800T-L Launch #4 Actual Velocity v Time         </w:t>
      </w:r>
    </w:p>
    <w:p w14:paraId="16F9DABE" w14:textId="77777777" w:rsidR="00880E88" w:rsidRPr="00130501" w:rsidRDefault="00880E88" w:rsidP="00E73AA3">
      <w:pPr>
        <w:pStyle w:val="NormalWeb"/>
        <w:spacing w:before="0" w:beforeAutospacing="0" w:after="80" w:afterAutospacing="0"/>
        <w:rPr>
          <w:b/>
          <w:color w:val="000000"/>
          <w:sz w:val="28"/>
          <w:szCs w:val="28"/>
        </w:rPr>
      </w:pPr>
      <w:r w:rsidRPr="00130501">
        <w:rPr>
          <w:b/>
          <w:color w:val="000000"/>
          <w:sz w:val="28"/>
          <w:szCs w:val="28"/>
        </w:rPr>
        <w:t>Peak Acceleration vs. Expectations</w:t>
      </w:r>
    </w:p>
    <w:p w14:paraId="0A497475" w14:textId="77777777" w:rsidR="009C21E1" w:rsidRPr="009C21E1" w:rsidRDefault="009C21E1" w:rsidP="009C21E1">
      <w:pPr>
        <w:spacing w:after="160"/>
      </w:pPr>
      <w:r>
        <w:rPr>
          <w:bCs/>
          <w:color w:val="000000"/>
        </w:rPr>
        <w:tab/>
      </w:r>
      <w:r>
        <w:rPr>
          <w:color w:val="000000"/>
        </w:rPr>
        <w:t>The average percent error between flights one and two is 12%. This is most likely as high as it is due to the system not activating which in turn induced less drag. Flights three and four had an average percent error of 5 percent, which is much closer to the predicted values most likely because the roll control system activated like it was supposed to.</w:t>
      </w:r>
    </w:p>
    <w:p w14:paraId="3F056048" w14:textId="77777777" w:rsidR="00DE70D8" w:rsidRPr="00130501" w:rsidRDefault="00DE70D8" w:rsidP="00D97390">
      <w:pPr>
        <w:spacing w:after="80"/>
        <w:jc w:val="center"/>
        <w:rPr>
          <w:bCs/>
          <w:i/>
          <w:color w:val="000000"/>
        </w:rPr>
      </w:pPr>
      <w:r w:rsidRPr="00130501">
        <w:rPr>
          <w:bCs/>
          <w:i/>
          <w:color w:val="000000"/>
        </w:rPr>
        <w:t>Table 3: Predicted vs. Actual Acceleration</w:t>
      </w:r>
    </w:p>
    <w:tbl>
      <w:tblPr>
        <w:tblW w:w="6640" w:type="dxa"/>
        <w:jc w:val="center"/>
        <w:tblLook w:val="04A0" w:firstRow="1" w:lastRow="0" w:firstColumn="1" w:lastColumn="0" w:noHBand="0" w:noVBand="1"/>
      </w:tblPr>
      <w:tblGrid>
        <w:gridCol w:w="1540"/>
        <w:gridCol w:w="1860"/>
        <w:gridCol w:w="1820"/>
        <w:gridCol w:w="1420"/>
      </w:tblGrid>
      <w:tr w:rsidR="00494F06" w:rsidRPr="00494F06" w14:paraId="41053000" w14:textId="77777777" w:rsidTr="00494F06">
        <w:trPr>
          <w:trHeight w:val="96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B7156" w14:textId="77777777" w:rsidR="00494F06" w:rsidRPr="00494F06" w:rsidRDefault="00494F06" w:rsidP="00494F06">
            <w:pPr>
              <w:jc w:val="center"/>
              <w:rPr>
                <w:rFonts w:ascii="Calibri" w:hAnsi="Calibri"/>
                <w:color w:val="000000"/>
              </w:rPr>
            </w:pPr>
            <w:r w:rsidRPr="00494F06">
              <w:rPr>
                <w:rFonts w:ascii="Calibri" w:hAnsi="Calibri"/>
                <w:color w:val="000000"/>
              </w:rPr>
              <w:t>Flight Number</w:t>
            </w:r>
          </w:p>
        </w:tc>
        <w:tc>
          <w:tcPr>
            <w:tcW w:w="1860" w:type="dxa"/>
            <w:tcBorders>
              <w:top w:val="single" w:sz="4" w:space="0" w:color="auto"/>
              <w:left w:val="nil"/>
              <w:bottom w:val="single" w:sz="4" w:space="0" w:color="auto"/>
              <w:right w:val="single" w:sz="4" w:space="0" w:color="auto"/>
            </w:tcBorders>
            <w:shd w:val="clear" w:color="auto" w:fill="auto"/>
            <w:vAlign w:val="center"/>
            <w:hideMark/>
          </w:tcPr>
          <w:p w14:paraId="0547DF84" w14:textId="77777777" w:rsidR="00494F06" w:rsidRPr="00494F06" w:rsidRDefault="00494F06" w:rsidP="00494F06">
            <w:pPr>
              <w:jc w:val="center"/>
              <w:rPr>
                <w:rFonts w:ascii="Calibri" w:hAnsi="Calibri"/>
                <w:color w:val="000000"/>
              </w:rPr>
            </w:pPr>
            <w:r>
              <w:rPr>
                <w:rFonts w:ascii="Calibri" w:hAnsi="Calibri"/>
                <w:color w:val="000000"/>
              </w:rPr>
              <w:t>Predicted Acceleration (ft/</w:t>
            </w:r>
            <m:oMath>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oMath>
            <w:r w:rsidRPr="00494F06">
              <w:rPr>
                <w:rFonts w:ascii="Calibri" w:hAnsi="Calibri"/>
                <w:color w:val="000000"/>
              </w:rPr>
              <w:t>)</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31567451" w14:textId="77777777" w:rsidR="00494F06" w:rsidRPr="00494F06" w:rsidRDefault="00494F06" w:rsidP="00494F06">
            <w:pPr>
              <w:jc w:val="center"/>
              <w:rPr>
                <w:rFonts w:ascii="Calibri" w:hAnsi="Calibri"/>
                <w:color w:val="000000"/>
              </w:rPr>
            </w:pPr>
            <w:r>
              <w:rPr>
                <w:rFonts w:ascii="Calibri" w:hAnsi="Calibri"/>
                <w:color w:val="000000"/>
              </w:rPr>
              <w:t>Actual Acceleration (ft/</w:t>
            </w:r>
            <m:oMath>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oMath>
            <w:r w:rsidRPr="00494F06">
              <w:rPr>
                <w:rFonts w:ascii="Calibri" w:hAnsi="Calibri"/>
                <w:color w:val="000000"/>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5CB90517" w14:textId="77777777" w:rsidR="00494F06" w:rsidRPr="00494F06" w:rsidRDefault="00494F06" w:rsidP="00494F06">
            <w:pPr>
              <w:jc w:val="center"/>
              <w:rPr>
                <w:rFonts w:ascii="Calibri" w:hAnsi="Calibri"/>
                <w:color w:val="000000"/>
              </w:rPr>
            </w:pPr>
            <w:r w:rsidRPr="00494F06">
              <w:rPr>
                <w:rFonts w:ascii="Calibri" w:hAnsi="Calibri"/>
                <w:color w:val="000000"/>
              </w:rPr>
              <w:t>Percent Error (%)</w:t>
            </w:r>
          </w:p>
        </w:tc>
      </w:tr>
      <w:tr w:rsidR="00494F06" w:rsidRPr="00494F06" w14:paraId="56C84DCF" w14:textId="77777777"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F0F585F" w14:textId="77777777" w:rsidR="00494F06" w:rsidRPr="00494F06" w:rsidRDefault="00494F06" w:rsidP="00494F06">
            <w:pPr>
              <w:jc w:val="right"/>
              <w:rPr>
                <w:rFonts w:ascii="Calibri" w:hAnsi="Calibri"/>
                <w:color w:val="000000"/>
              </w:rPr>
            </w:pPr>
            <w:r w:rsidRPr="00494F06">
              <w:rPr>
                <w:rFonts w:ascii="Calibri" w:hAnsi="Calibri"/>
                <w:color w:val="000000"/>
              </w:rPr>
              <w:t>1</w:t>
            </w:r>
          </w:p>
        </w:tc>
        <w:tc>
          <w:tcPr>
            <w:tcW w:w="1860" w:type="dxa"/>
            <w:tcBorders>
              <w:top w:val="nil"/>
              <w:left w:val="nil"/>
              <w:bottom w:val="single" w:sz="4" w:space="0" w:color="auto"/>
              <w:right w:val="single" w:sz="4" w:space="0" w:color="auto"/>
            </w:tcBorders>
            <w:shd w:val="clear" w:color="auto" w:fill="auto"/>
            <w:noWrap/>
            <w:vAlign w:val="bottom"/>
            <w:hideMark/>
          </w:tcPr>
          <w:p w14:paraId="0ABE35B1" w14:textId="77777777" w:rsidR="00494F06" w:rsidRPr="00494F06" w:rsidRDefault="00494F06" w:rsidP="00494F06">
            <w:pPr>
              <w:jc w:val="right"/>
              <w:rPr>
                <w:rFonts w:ascii="Calibri" w:hAnsi="Calibri"/>
                <w:color w:val="000000"/>
              </w:rPr>
            </w:pPr>
            <w:r w:rsidRPr="00494F06">
              <w:rPr>
                <w:rFonts w:ascii="Calibri" w:hAnsi="Calibri"/>
                <w:color w:val="000000"/>
              </w:rPr>
              <w:t>348</w:t>
            </w:r>
          </w:p>
        </w:tc>
        <w:tc>
          <w:tcPr>
            <w:tcW w:w="1820" w:type="dxa"/>
            <w:tcBorders>
              <w:top w:val="nil"/>
              <w:left w:val="nil"/>
              <w:bottom w:val="single" w:sz="4" w:space="0" w:color="auto"/>
              <w:right w:val="single" w:sz="4" w:space="0" w:color="auto"/>
            </w:tcBorders>
            <w:shd w:val="clear" w:color="auto" w:fill="auto"/>
            <w:noWrap/>
            <w:vAlign w:val="bottom"/>
            <w:hideMark/>
          </w:tcPr>
          <w:p w14:paraId="3E1E8079" w14:textId="77777777" w:rsidR="00494F06" w:rsidRPr="00494F06" w:rsidRDefault="00494F06" w:rsidP="00494F06">
            <w:pPr>
              <w:jc w:val="right"/>
              <w:rPr>
                <w:rFonts w:ascii="Calibri" w:hAnsi="Calibri"/>
                <w:color w:val="000000"/>
              </w:rPr>
            </w:pPr>
            <w:r w:rsidRPr="00494F06">
              <w:rPr>
                <w:rFonts w:ascii="Calibri" w:hAnsi="Calibri"/>
                <w:color w:val="000000"/>
              </w:rPr>
              <w:t>382</w:t>
            </w:r>
          </w:p>
        </w:tc>
        <w:tc>
          <w:tcPr>
            <w:tcW w:w="1420" w:type="dxa"/>
            <w:tcBorders>
              <w:top w:val="nil"/>
              <w:left w:val="nil"/>
              <w:bottom w:val="single" w:sz="4" w:space="0" w:color="auto"/>
              <w:right w:val="single" w:sz="4" w:space="0" w:color="auto"/>
            </w:tcBorders>
            <w:shd w:val="clear" w:color="auto" w:fill="auto"/>
            <w:noWrap/>
            <w:vAlign w:val="bottom"/>
            <w:hideMark/>
          </w:tcPr>
          <w:p w14:paraId="33336C23" w14:textId="77777777" w:rsidR="00494F06" w:rsidRPr="00494F06" w:rsidRDefault="00494F06" w:rsidP="00494F06">
            <w:pPr>
              <w:jc w:val="right"/>
              <w:rPr>
                <w:rFonts w:ascii="Calibri" w:hAnsi="Calibri"/>
                <w:color w:val="000000"/>
              </w:rPr>
            </w:pPr>
            <w:r w:rsidRPr="00494F06">
              <w:rPr>
                <w:rFonts w:ascii="Calibri" w:hAnsi="Calibri"/>
                <w:color w:val="000000"/>
              </w:rPr>
              <w:t>9</w:t>
            </w:r>
          </w:p>
        </w:tc>
      </w:tr>
      <w:tr w:rsidR="00494F06" w:rsidRPr="00494F06" w14:paraId="6580BEA0" w14:textId="77777777"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D5DE8E5" w14:textId="77777777" w:rsidR="00494F06" w:rsidRPr="00494F06" w:rsidRDefault="00494F06" w:rsidP="00494F06">
            <w:pPr>
              <w:jc w:val="right"/>
              <w:rPr>
                <w:rFonts w:ascii="Calibri" w:hAnsi="Calibri"/>
                <w:color w:val="000000"/>
              </w:rPr>
            </w:pPr>
            <w:r w:rsidRPr="00494F06">
              <w:rPr>
                <w:rFonts w:ascii="Calibri" w:hAnsi="Calibri"/>
                <w:color w:val="000000"/>
              </w:rPr>
              <w:t>2</w:t>
            </w:r>
          </w:p>
        </w:tc>
        <w:tc>
          <w:tcPr>
            <w:tcW w:w="1860" w:type="dxa"/>
            <w:tcBorders>
              <w:top w:val="nil"/>
              <w:left w:val="nil"/>
              <w:bottom w:val="single" w:sz="4" w:space="0" w:color="auto"/>
              <w:right w:val="single" w:sz="4" w:space="0" w:color="auto"/>
            </w:tcBorders>
            <w:shd w:val="clear" w:color="auto" w:fill="auto"/>
            <w:noWrap/>
            <w:vAlign w:val="bottom"/>
            <w:hideMark/>
          </w:tcPr>
          <w:p w14:paraId="76BC8C34" w14:textId="77777777" w:rsidR="00494F06" w:rsidRPr="00494F06" w:rsidRDefault="00494F06" w:rsidP="00494F06">
            <w:pPr>
              <w:jc w:val="right"/>
              <w:rPr>
                <w:rFonts w:ascii="Calibri" w:hAnsi="Calibri"/>
                <w:color w:val="000000"/>
              </w:rPr>
            </w:pPr>
            <w:r w:rsidRPr="00494F06">
              <w:rPr>
                <w:rFonts w:ascii="Calibri" w:hAnsi="Calibri"/>
                <w:color w:val="000000"/>
              </w:rPr>
              <w:t>348</w:t>
            </w:r>
          </w:p>
        </w:tc>
        <w:tc>
          <w:tcPr>
            <w:tcW w:w="1820" w:type="dxa"/>
            <w:tcBorders>
              <w:top w:val="nil"/>
              <w:left w:val="nil"/>
              <w:bottom w:val="single" w:sz="4" w:space="0" w:color="auto"/>
              <w:right w:val="single" w:sz="4" w:space="0" w:color="auto"/>
            </w:tcBorders>
            <w:shd w:val="clear" w:color="auto" w:fill="auto"/>
            <w:noWrap/>
            <w:vAlign w:val="bottom"/>
            <w:hideMark/>
          </w:tcPr>
          <w:p w14:paraId="3A5BA020" w14:textId="77777777" w:rsidR="00494F06" w:rsidRPr="00494F06" w:rsidRDefault="00494F06" w:rsidP="00494F06">
            <w:pPr>
              <w:jc w:val="right"/>
              <w:rPr>
                <w:rFonts w:ascii="Calibri" w:hAnsi="Calibri"/>
                <w:color w:val="000000"/>
              </w:rPr>
            </w:pPr>
            <w:r w:rsidRPr="00494F06">
              <w:rPr>
                <w:rFonts w:ascii="Calibri" w:hAnsi="Calibri"/>
                <w:color w:val="000000"/>
              </w:rPr>
              <w:t>402</w:t>
            </w:r>
          </w:p>
        </w:tc>
        <w:tc>
          <w:tcPr>
            <w:tcW w:w="1420" w:type="dxa"/>
            <w:tcBorders>
              <w:top w:val="nil"/>
              <w:left w:val="nil"/>
              <w:bottom w:val="single" w:sz="4" w:space="0" w:color="auto"/>
              <w:right w:val="single" w:sz="4" w:space="0" w:color="auto"/>
            </w:tcBorders>
            <w:shd w:val="clear" w:color="auto" w:fill="auto"/>
            <w:noWrap/>
            <w:vAlign w:val="bottom"/>
            <w:hideMark/>
          </w:tcPr>
          <w:p w14:paraId="681AC191" w14:textId="77777777" w:rsidR="00494F06" w:rsidRPr="00494F06" w:rsidRDefault="00494F06" w:rsidP="00494F06">
            <w:pPr>
              <w:jc w:val="right"/>
              <w:rPr>
                <w:rFonts w:ascii="Calibri" w:hAnsi="Calibri"/>
                <w:color w:val="000000"/>
              </w:rPr>
            </w:pPr>
            <w:r w:rsidRPr="00494F06">
              <w:rPr>
                <w:rFonts w:ascii="Calibri" w:hAnsi="Calibri"/>
                <w:color w:val="000000"/>
              </w:rPr>
              <w:t>15</w:t>
            </w:r>
          </w:p>
        </w:tc>
      </w:tr>
      <w:tr w:rsidR="00494F06" w:rsidRPr="00494F06" w14:paraId="017FD8B6" w14:textId="77777777"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71DEFFF" w14:textId="77777777" w:rsidR="00494F06" w:rsidRPr="00494F06" w:rsidRDefault="00494F06" w:rsidP="00494F06">
            <w:pPr>
              <w:jc w:val="right"/>
              <w:rPr>
                <w:rFonts w:ascii="Calibri" w:hAnsi="Calibri"/>
                <w:color w:val="000000"/>
              </w:rPr>
            </w:pPr>
            <w:r w:rsidRPr="00494F06">
              <w:rPr>
                <w:rFonts w:ascii="Calibri" w:hAnsi="Calibri"/>
                <w:color w:val="000000"/>
              </w:rPr>
              <w:t>3</w:t>
            </w:r>
          </w:p>
        </w:tc>
        <w:tc>
          <w:tcPr>
            <w:tcW w:w="1860" w:type="dxa"/>
            <w:tcBorders>
              <w:top w:val="nil"/>
              <w:left w:val="nil"/>
              <w:bottom w:val="single" w:sz="4" w:space="0" w:color="auto"/>
              <w:right w:val="single" w:sz="4" w:space="0" w:color="auto"/>
            </w:tcBorders>
            <w:shd w:val="clear" w:color="auto" w:fill="auto"/>
            <w:noWrap/>
            <w:vAlign w:val="bottom"/>
            <w:hideMark/>
          </w:tcPr>
          <w:p w14:paraId="728CC461" w14:textId="77777777" w:rsidR="00494F06" w:rsidRPr="00494F06" w:rsidRDefault="00494F06" w:rsidP="00494F06">
            <w:pPr>
              <w:jc w:val="right"/>
              <w:rPr>
                <w:rFonts w:ascii="Calibri" w:hAnsi="Calibri"/>
                <w:color w:val="000000"/>
              </w:rPr>
            </w:pPr>
            <w:r w:rsidRPr="00494F06">
              <w:rPr>
                <w:rFonts w:ascii="Calibri" w:hAnsi="Calibri"/>
                <w:color w:val="000000"/>
              </w:rPr>
              <w:t>348</w:t>
            </w:r>
          </w:p>
        </w:tc>
        <w:tc>
          <w:tcPr>
            <w:tcW w:w="1820" w:type="dxa"/>
            <w:tcBorders>
              <w:top w:val="nil"/>
              <w:left w:val="nil"/>
              <w:bottom w:val="single" w:sz="4" w:space="0" w:color="auto"/>
              <w:right w:val="single" w:sz="4" w:space="0" w:color="auto"/>
            </w:tcBorders>
            <w:shd w:val="clear" w:color="auto" w:fill="auto"/>
            <w:noWrap/>
            <w:vAlign w:val="bottom"/>
            <w:hideMark/>
          </w:tcPr>
          <w:p w14:paraId="1D56A6AA" w14:textId="77777777" w:rsidR="00494F06" w:rsidRPr="00494F06" w:rsidRDefault="00494F06" w:rsidP="00494F06">
            <w:pPr>
              <w:jc w:val="right"/>
              <w:rPr>
                <w:rFonts w:ascii="Calibri" w:hAnsi="Calibri"/>
                <w:color w:val="000000"/>
              </w:rPr>
            </w:pPr>
            <w:r w:rsidRPr="00494F06">
              <w:rPr>
                <w:rFonts w:ascii="Calibri" w:hAnsi="Calibri"/>
                <w:color w:val="000000"/>
              </w:rPr>
              <w:t>367</w:t>
            </w:r>
          </w:p>
        </w:tc>
        <w:tc>
          <w:tcPr>
            <w:tcW w:w="1420" w:type="dxa"/>
            <w:tcBorders>
              <w:top w:val="nil"/>
              <w:left w:val="nil"/>
              <w:bottom w:val="single" w:sz="4" w:space="0" w:color="auto"/>
              <w:right w:val="single" w:sz="4" w:space="0" w:color="auto"/>
            </w:tcBorders>
            <w:shd w:val="clear" w:color="auto" w:fill="auto"/>
            <w:noWrap/>
            <w:vAlign w:val="bottom"/>
            <w:hideMark/>
          </w:tcPr>
          <w:p w14:paraId="2044911D" w14:textId="77777777" w:rsidR="00494F06" w:rsidRPr="00494F06" w:rsidRDefault="00494F06" w:rsidP="00494F06">
            <w:pPr>
              <w:jc w:val="right"/>
              <w:rPr>
                <w:rFonts w:ascii="Calibri" w:hAnsi="Calibri"/>
                <w:color w:val="000000"/>
              </w:rPr>
            </w:pPr>
            <w:r w:rsidRPr="00494F06">
              <w:rPr>
                <w:rFonts w:ascii="Calibri" w:hAnsi="Calibri"/>
                <w:color w:val="000000"/>
              </w:rPr>
              <w:t>5</w:t>
            </w:r>
          </w:p>
        </w:tc>
      </w:tr>
      <w:tr w:rsidR="00494F06" w:rsidRPr="00494F06" w14:paraId="4FB37C63" w14:textId="77777777"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0A9630F" w14:textId="77777777" w:rsidR="00494F06" w:rsidRPr="00494F06" w:rsidRDefault="00494F06" w:rsidP="00494F06">
            <w:pPr>
              <w:jc w:val="right"/>
              <w:rPr>
                <w:rFonts w:ascii="Calibri" w:hAnsi="Calibri"/>
                <w:color w:val="000000"/>
              </w:rPr>
            </w:pPr>
            <w:r w:rsidRPr="00494F06">
              <w:rPr>
                <w:rFonts w:ascii="Calibri" w:hAnsi="Calibri"/>
                <w:color w:val="000000"/>
              </w:rPr>
              <w:t>4</w:t>
            </w:r>
          </w:p>
        </w:tc>
        <w:tc>
          <w:tcPr>
            <w:tcW w:w="1860" w:type="dxa"/>
            <w:tcBorders>
              <w:top w:val="nil"/>
              <w:left w:val="nil"/>
              <w:bottom w:val="single" w:sz="4" w:space="0" w:color="auto"/>
              <w:right w:val="single" w:sz="4" w:space="0" w:color="auto"/>
            </w:tcBorders>
            <w:shd w:val="clear" w:color="auto" w:fill="auto"/>
            <w:noWrap/>
            <w:vAlign w:val="bottom"/>
            <w:hideMark/>
          </w:tcPr>
          <w:p w14:paraId="1D49FEFC" w14:textId="77777777" w:rsidR="00494F06" w:rsidRPr="00494F06" w:rsidRDefault="00494F06" w:rsidP="00494F06">
            <w:pPr>
              <w:jc w:val="right"/>
              <w:rPr>
                <w:rFonts w:ascii="Calibri" w:hAnsi="Calibri"/>
                <w:color w:val="000000"/>
              </w:rPr>
            </w:pPr>
            <w:r w:rsidRPr="00494F06">
              <w:rPr>
                <w:rFonts w:ascii="Calibri" w:hAnsi="Calibri"/>
                <w:color w:val="000000"/>
              </w:rPr>
              <w:t>348</w:t>
            </w:r>
          </w:p>
        </w:tc>
        <w:tc>
          <w:tcPr>
            <w:tcW w:w="1820" w:type="dxa"/>
            <w:tcBorders>
              <w:top w:val="nil"/>
              <w:left w:val="nil"/>
              <w:bottom w:val="single" w:sz="4" w:space="0" w:color="auto"/>
              <w:right w:val="single" w:sz="4" w:space="0" w:color="auto"/>
            </w:tcBorders>
            <w:shd w:val="clear" w:color="auto" w:fill="auto"/>
            <w:noWrap/>
            <w:vAlign w:val="bottom"/>
            <w:hideMark/>
          </w:tcPr>
          <w:p w14:paraId="3AC7C1EE" w14:textId="77777777" w:rsidR="00494F06" w:rsidRPr="00494F06" w:rsidRDefault="00494F06" w:rsidP="00494F06">
            <w:pPr>
              <w:jc w:val="right"/>
              <w:rPr>
                <w:rFonts w:ascii="Calibri" w:hAnsi="Calibri"/>
                <w:color w:val="000000"/>
              </w:rPr>
            </w:pPr>
            <w:r w:rsidRPr="00494F06">
              <w:rPr>
                <w:rFonts w:ascii="Calibri" w:hAnsi="Calibri"/>
                <w:color w:val="000000"/>
              </w:rPr>
              <w:t>366</w:t>
            </w:r>
          </w:p>
        </w:tc>
        <w:tc>
          <w:tcPr>
            <w:tcW w:w="1420" w:type="dxa"/>
            <w:tcBorders>
              <w:top w:val="nil"/>
              <w:left w:val="nil"/>
              <w:bottom w:val="single" w:sz="4" w:space="0" w:color="auto"/>
              <w:right w:val="single" w:sz="4" w:space="0" w:color="auto"/>
            </w:tcBorders>
            <w:shd w:val="clear" w:color="auto" w:fill="auto"/>
            <w:noWrap/>
            <w:vAlign w:val="bottom"/>
            <w:hideMark/>
          </w:tcPr>
          <w:p w14:paraId="1C67A862" w14:textId="77777777" w:rsidR="00494F06" w:rsidRPr="00494F06" w:rsidRDefault="00494F06" w:rsidP="00494F06">
            <w:pPr>
              <w:jc w:val="right"/>
              <w:rPr>
                <w:rFonts w:ascii="Calibri" w:hAnsi="Calibri"/>
                <w:color w:val="000000"/>
              </w:rPr>
            </w:pPr>
            <w:r w:rsidRPr="00494F06">
              <w:rPr>
                <w:rFonts w:ascii="Calibri" w:hAnsi="Calibri"/>
                <w:color w:val="000000"/>
              </w:rPr>
              <w:t>5</w:t>
            </w:r>
          </w:p>
        </w:tc>
      </w:tr>
    </w:tbl>
    <w:p w14:paraId="33B7B210" w14:textId="77777777" w:rsidR="00DE70D8" w:rsidRPr="00130501" w:rsidRDefault="00DE70D8" w:rsidP="007B2229">
      <w:pPr>
        <w:pStyle w:val="NormalWeb"/>
        <w:spacing w:before="0" w:beforeAutospacing="0" w:after="0" w:afterAutospacing="0" w:line="276" w:lineRule="auto"/>
        <w:rPr>
          <w:b/>
          <w:color w:val="000000"/>
          <w:sz w:val="28"/>
          <w:szCs w:val="28"/>
        </w:rPr>
      </w:pPr>
    </w:p>
    <w:p w14:paraId="2936F052" w14:textId="77777777" w:rsidR="007B2229" w:rsidRPr="00130501" w:rsidRDefault="007B2229" w:rsidP="00130501">
      <w:pPr>
        <w:pStyle w:val="NormalWeb"/>
        <w:spacing w:before="0" w:beforeAutospacing="0" w:after="80" w:afterAutospacing="0" w:line="276" w:lineRule="auto"/>
        <w:rPr>
          <w:b/>
          <w:color w:val="000000"/>
          <w:sz w:val="28"/>
          <w:szCs w:val="28"/>
        </w:rPr>
      </w:pPr>
      <w:r w:rsidRPr="00130501">
        <w:rPr>
          <w:noProof/>
        </w:rPr>
        <w:drawing>
          <wp:inline distT="0" distB="0" distL="0" distR="0" wp14:anchorId="1F056EC3" wp14:editId="2E76E491">
            <wp:extent cx="2907792" cy="2331720"/>
            <wp:effectExtent l="0" t="0" r="635" b="5080"/>
            <wp:docPr id="8" name="image14.png" descr="Macintosh HD:Users:sydneybihn:Desktop:Screen Shot 2018-04-25 at 9.31.14 PM.png"/>
            <wp:cNvGraphicFramePr/>
            <a:graphic xmlns:a="http://schemas.openxmlformats.org/drawingml/2006/main">
              <a:graphicData uri="http://schemas.openxmlformats.org/drawingml/2006/picture">
                <pic:pic xmlns:pic="http://schemas.openxmlformats.org/drawingml/2006/picture">
                  <pic:nvPicPr>
                    <pic:cNvPr id="0" name="image14.png" descr="Macintosh HD:Users:sydneybihn:Desktop:Screen Shot 2018-04-25 at 9.31.14 PM.png"/>
                    <pic:cNvPicPr preferRelativeResize="0"/>
                  </pic:nvPicPr>
                  <pic:blipFill>
                    <a:blip r:embed="rId17"/>
                    <a:srcRect/>
                    <a:stretch>
                      <a:fillRect/>
                    </a:stretch>
                  </pic:blipFill>
                  <pic:spPr>
                    <a:xfrm>
                      <a:off x="0" y="0"/>
                      <a:ext cx="2907792" cy="2331720"/>
                    </a:xfrm>
                    <a:prstGeom prst="rect">
                      <a:avLst/>
                    </a:prstGeom>
                    <a:ln/>
                  </pic:spPr>
                </pic:pic>
              </a:graphicData>
            </a:graphic>
          </wp:inline>
        </w:drawing>
      </w:r>
      <w:r w:rsidRPr="00130501">
        <w:rPr>
          <w:b/>
          <w:color w:val="000000"/>
          <w:sz w:val="28"/>
          <w:szCs w:val="28"/>
        </w:rPr>
        <w:t xml:space="preserve">     </w:t>
      </w:r>
      <w:r w:rsidRPr="00130501">
        <w:rPr>
          <w:b/>
          <w:noProof/>
          <w:color w:val="000000"/>
          <w:sz w:val="28"/>
          <w:szCs w:val="28"/>
        </w:rPr>
        <w:drawing>
          <wp:inline distT="0" distB="0" distL="0" distR="0" wp14:anchorId="222B4B38" wp14:editId="71F17430">
            <wp:extent cx="2727434" cy="216796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30 at 11.50.1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084" cy="2172451"/>
                    </a:xfrm>
                    <a:prstGeom prst="rect">
                      <a:avLst/>
                    </a:prstGeom>
                  </pic:spPr>
                </pic:pic>
              </a:graphicData>
            </a:graphic>
          </wp:inline>
        </w:drawing>
      </w:r>
    </w:p>
    <w:p w14:paraId="3BAE51D5" w14:textId="77777777" w:rsidR="007B2229" w:rsidRPr="00130501" w:rsidRDefault="00A10AAE" w:rsidP="00BB7F37">
      <w:pPr>
        <w:pStyle w:val="NormalWeb"/>
        <w:spacing w:before="0" w:beforeAutospacing="0" w:after="160" w:afterAutospacing="0" w:line="276" w:lineRule="auto"/>
        <w:rPr>
          <w:b/>
          <w:color w:val="000000"/>
          <w:sz w:val="28"/>
          <w:szCs w:val="28"/>
        </w:rPr>
      </w:pPr>
      <w:r w:rsidRPr="00130501">
        <w:rPr>
          <w:i/>
          <w:sz w:val="20"/>
          <w:szCs w:val="20"/>
        </w:rPr>
        <w:t xml:space="preserve">    </w:t>
      </w:r>
      <w:r w:rsidR="007B2229" w:rsidRPr="00130501">
        <w:rPr>
          <w:i/>
          <w:sz w:val="20"/>
          <w:szCs w:val="20"/>
        </w:rPr>
        <w:t>Figure</w:t>
      </w:r>
      <w:r w:rsidRPr="00130501">
        <w:rPr>
          <w:i/>
          <w:sz w:val="20"/>
          <w:szCs w:val="20"/>
        </w:rPr>
        <w:t xml:space="preserve"> 12</w:t>
      </w:r>
      <w:r w:rsidR="007B2229" w:rsidRPr="00130501">
        <w:rPr>
          <w:i/>
          <w:sz w:val="20"/>
          <w:szCs w:val="20"/>
        </w:rPr>
        <w:t xml:space="preserve">: J800T-L Predicted Acceleration v Time    </w:t>
      </w:r>
      <w:r w:rsidRPr="00130501">
        <w:rPr>
          <w:i/>
          <w:sz w:val="20"/>
          <w:szCs w:val="20"/>
        </w:rPr>
        <w:t xml:space="preserve">   </w:t>
      </w:r>
      <w:r w:rsidR="007B2229" w:rsidRPr="00130501">
        <w:rPr>
          <w:i/>
          <w:sz w:val="20"/>
          <w:szCs w:val="20"/>
        </w:rPr>
        <w:t>Figure</w:t>
      </w:r>
      <w:r w:rsidRPr="00130501">
        <w:rPr>
          <w:i/>
          <w:sz w:val="20"/>
          <w:szCs w:val="20"/>
        </w:rPr>
        <w:t xml:space="preserve"> 13</w:t>
      </w:r>
      <w:r w:rsidR="007B2229" w:rsidRPr="00130501">
        <w:rPr>
          <w:i/>
          <w:sz w:val="20"/>
          <w:szCs w:val="20"/>
        </w:rPr>
        <w:t xml:space="preserve">: J800T-L Launch #3 Actual Acceleration v Time                         </w:t>
      </w:r>
    </w:p>
    <w:p w14:paraId="29861C44" w14:textId="77777777" w:rsidR="00A66110" w:rsidRPr="00130501" w:rsidRDefault="00A70B1E" w:rsidP="00A70B1E">
      <w:pPr>
        <w:pStyle w:val="NormalWeb"/>
        <w:spacing w:before="0" w:beforeAutospacing="0" w:after="80" w:afterAutospacing="0" w:line="276" w:lineRule="auto"/>
        <w:jc w:val="center"/>
        <w:rPr>
          <w:b/>
          <w:color w:val="000000" w:themeColor="text1"/>
          <w:sz w:val="28"/>
          <w:szCs w:val="28"/>
        </w:rPr>
      </w:pPr>
      <w:r w:rsidRPr="00130501">
        <w:rPr>
          <w:b/>
          <w:noProof/>
          <w:color w:val="000000" w:themeColor="text1"/>
          <w:sz w:val="28"/>
          <w:szCs w:val="28"/>
        </w:rPr>
        <w:drawing>
          <wp:inline distT="0" distB="0" distL="0" distR="0" wp14:anchorId="57035544" wp14:editId="35EAE70C">
            <wp:extent cx="2724912" cy="2165956"/>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30 at 12.15.0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4912" cy="2165956"/>
                    </a:xfrm>
                    <a:prstGeom prst="rect">
                      <a:avLst/>
                    </a:prstGeom>
                  </pic:spPr>
                </pic:pic>
              </a:graphicData>
            </a:graphic>
          </wp:inline>
        </w:drawing>
      </w:r>
    </w:p>
    <w:p w14:paraId="18F725E9" w14:textId="77777777" w:rsidR="00A66110" w:rsidRPr="00130501" w:rsidRDefault="00A70B1E" w:rsidP="00A70B1E">
      <w:pPr>
        <w:pStyle w:val="NormalWeb"/>
        <w:spacing w:before="0" w:beforeAutospacing="0" w:after="160" w:afterAutospacing="0" w:line="276" w:lineRule="auto"/>
        <w:jc w:val="center"/>
        <w:rPr>
          <w:b/>
          <w:color w:val="000000" w:themeColor="text1"/>
          <w:sz w:val="28"/>
          <w:szCs w:val="28"/>
        </w:rPr>
      </w:pPr>
      <w:r w:rsidRPr="00130501">
        <w:rPr>
          <w:i/>
          <w:sz w:val="20"/>
          <w:szCs w:val="20"/>
        </w:rPr>
        <w:t>Figure</w:t>
      </w:r>
      <w:r w:rsidR="00A10AAE" w:rsidRPr="00130501">
        <w:rPr>
          <w:i/>
          <w:sz w:val="20"/>
          <w:szCs w:val="20"/>
        </w:rPr>
        <w:t xml:space="preserve"> 14</w:t>
      </w:r>
      <w:r w:rsidRPr="00130501">
        <w:rPr>
          <w:i/>
          <w:sz w:val="20"/>
          <w:szCs w:val="20"/>
        </w:rPr>
        <w:t xml:space="preserve">: J800T-L Launch #4 Actual Acceleration v Time                         </w:t>
      </w:r>
    </w:p>
    <w:p w14:paraId="5C7620E0" w14:textId="77777777" w:rsidR="002457E1" w:rsidRPr="00130501" w:rsidRDefault="002457E1" w:rsidP="00525042">
      <w:pPr>
        <w:pStyle w:val="NormalWeb"/>
        <w:spacing w:before="0" w:beforeAutospacing="0" w:after="80" w:afterAutospacing="0"/>
        <w:rPr>
          <w:b/>
          <w:color w:val="000000" w:themeColor="text1"/>
          <w:sz w:val="28"/>
          <w:szCs w:val="28"/>
        </w:rPr>
      </w:pPr>
      <w:r w:rsidRPr="00130501">
        <w:rPr>
          <w:b/>
          <w:color w:val="000000" w:themeColor="text1"/>
          <w:sz w:val="28"/>
          <w:szCs w:val="28"/>
        </w:rPr>
        <w:t>Descent Velocity Performance vs. Expectations</w:t>
      </w:r>
    </w:p>
    <w:p w14:paraId="3AD82B49" w14:textId="77777777" w:rsidR="002457E1" w:rsidRPr="00130501" w:rsidRDefault="002457E1" w:rsidP="00525042">
      <w:pPr>
        <w:pStyle w:val="NormalWeb"/>
        <w:spacing w:before="0" w:beforeAutospacing="0" w:after="160" w:afterAutospacing="0"/>
        <w:rPr>
          <w:color w:val="000000"/>
        </w:rPr>
      </w:pPr>
      <w:r w:rsidRPr="00130501">
        <w:rPr>
          <w:b/>
          <w:color w:val="000000"/>
          <w:sz w:val="28"/>
          <w:szCs w:val="28"/>
        </w:rPr>
        <w:tab/>
      </w:r>
      <w:r w:rsidR="00384BA9" w:rsidRPr="00130501">
        <w:rPr>
          <w:color w:val="000000"/>
        </w:rPr>
        <w:t xml:space="preserve">Descent rates for each flight were recorded below 24 fps according to our Altimeter 3 data.  Below is a graphical representation of the differences in descent rates in each flight for both parachutes.  </w:t>
      </w:r>
    </w:p>
    <w:p w14:paraId="1201574E" w14:textId="77777777" w:rsidR="00384BA9" w:rsidRPr="00130501" w:rsidRDefault="00384BA9" w:rsidP="00130501">
      <w:pPr>
        <w:spacing w:after="80"/>
      </w:pPr>
      <w:r w:rsidRPr="00130501">
        <w:rPr>
          <w:color w:val="000000"/>
        </w:rPr>
        <w:fldChar w:fldCharType="begin"/>
      </w:r>
      <w:r w:rsidRPr="00130501">
        <w:rPr>
          <w:color w:val="000000"/>
        </w:rPr>
        <w:instrText xml:space="preserve"> INCLUDEPICTURE "https://lh6.googleusercontent.com/akERz83q3K_Xn85Jeg-pkak1pbaDOuAvFTTrkDG4HSin_Sp8UqjvfrXXURxTzR9Nj5FNj5_TXQeREkjfaxo7mqoV3p4zl9wS6yqLJy2v9Z80wcwE7_MKJY1pGvd4kX9_LxViPRMfvgNDoa-gZg" \* MERGEFORMATINET </w:instrText>
      </w:r>
      <w:r w:rsidRPr="00130501">
        <w:rPr>
          <w:color w:val="000000"/>
        </w:rPr>
        <w:fldChar w:fldCharType="separate"/>
      </w:r>
      <w:r w:rsidRPr="00130501">
        <w:rPr>
          <w:noProof/>
          <w:color w:val="000000"/>
        </w:rPr>
        <w:drawing>
          <wp:inline distT="0" distB="0" distL="0" distR="0" wp14:anchorId="0FAE8CEE" wp14:editId="36614A92">
            <wp:extent cx="5943600" cy="3665220"/>
            <wp:effectExtent l="12700" t="12700" r="12700" b="17780"/>
            <wp:docPr id="15" name="Picture 15" descr="https://lh6.googleusercontent.com/akERz83q3K_Xn85Jeg-pkak1pbaDOuAvFTTrkDG4HSin_Sp8UqjvfrXXURxTzR9Nj5FNj5_TXQeREkjfaxo7mqoV3p4zl9wS6yqLJy2v9Z80wcwE7_MKJY1pGvd4kX9_LxViPRMfvgNDoa-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kERz83q3K_Xn85Jeg-pkak1pbaDOuAvFTTrkDG4HSin_Sp8UqjvfrXXURxTzR9Nj5FNj5_TXQeREkjfaxo7mqoV3p4zl9wS6yqLJy2v9Z80wcwE7_MKJY1pGvd4kX9_LxViPRMfvgNDoa-gZ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w="12700">
                      <a:solidFill>
                        <a:srgbClr val="002060"/>
                      </a:solidFill>
                    </a:ln>
                  </pic:spPr>
                </pic:pic>
              </a:graphicData>
            </a:graphic>
          </wp:inline>
        </w:drawing>
      </w:r>
      <w:r w:rsidRPr="00130501">
        <w:rPr>
          <w:color w:val="000000"/>
        </w:rPr>
        <w:fldChar w:fldCharType="end"/>
      </w:r>
    </w:p>
    <w:p w14:paraId="587EFF43" w14:textId="77777777" w:rsidR="009C21E1" w:rsidRPr="009C21E1" w:rsidRDefault="00384BA9" w:rsidP="009C21E1">
      <w:pPr>
        <w:pStyle w:val="NormalWeb"/>
        <w:spacing w:before="0" w:beforeAutospacing="0" w:after="160" w:afterAutospacing="0"/>
        <w:rPr>
          <w:b/>
          <w:color w:val="000000"/>
          <w:sz w:val="28"/>
          <w:szCs w:val="28"/>
        </w:rPr>
      </w:pPr>
      <w:r w:rsidRPr="00130501">
        <w:rPr>
          <w:i/>
          <w:color w:val="000000" w:themeColor="text1"/>
          <w:sz w:val="20"/>
          <w:szCs w:val="20"/>
        </w:rPr>
        <w:t>Figure 1</w:t>
      </w:r>
      <w:r w:rsidR="00A10AAE" w:rsidRPr="00130501">
        <w:rPr>
          <w:i/>
          <w:color w:val="000000" w:themeColor="text1"/>
          <w:sz w:val="20"/>
          <w:szCs w:val="20"/>
        </w:rPr>
        <w:t>5</w:t>
      </w:r>
      <w:r w:rsidRPr="00130501">
        <w:rPr>
          <w:i/>
          <w:sz w:val="20"/>
          <w:szCs w:val="20"/>
        </w:rPr>
        <w:t>: Predicted v Actual Parachute Descent Rates</w:t>
      </w:r>
    </w:p>
    <w:p w14:paraId="1B138276" w14:textId="77777777" w:rsidR="00A10AAE" w:rsidRPr="00130501" w:rsidRDefault="0023636F" w:rsidP="009C21E1">
      <w:pPr>
        <w:pStyle w:val="NormalWeb"/>
        <w:spacing w:before="0" w:beforeAutospacing="0" w:after="160" w:afterAutospacing="0"/>
        <w:ind w:firstLine="360"/>
      </w:pPr>
      <w:r w:rsidRPr="00130501">
        <w:t>Using the descent equation below, we were able to predict our rocket’s average descent rate.  The rocket weighed 15.4 lbs. at the competition, used a 42-inch drogue c</w:t>
      </w:r>
      <w:r w:rsidR="0096509D">
        <w:t>hute and an 80-inch main chute.</w:t>
      </w:r>
    </w:p>
    <w:p w14:paraId="5680A987" w14:textId="77777777" w:rsidR="0023636F" w:rsidRPr="00130501" w:rsidRDefault="0023636F" w:rsidP="0023636F">
      <w:pPr>
        <w:rPr>
          <w:b/>
        </w:rPr>
      </w:pPr>
      <w:r w:rsidRPr="00130501">
        <w:rPr>
          <w:rFonts w:eastAsiaTheme="minorEastAsia"/>
        </w:rPr>
        <w:tab/>
      </w:r>
      <m:oMath>
        <m:r>
          <w:rPr>
            <w:rFonts w:ascii="Cambria Math" w:hAnsi="Cambria Math"/>
          </w:rPr>
          <m:t>d=</m:t>
        </m:r>
        <m:rad>
          <m:radPr>
            <m:degHide m:val="1"/>
            <m:ctrlPr>
              <w:rPr>
                <w:rFonts w:ascii="Cambria Math" w:hAnsi="Cambria Math"/>
                <w:i/>
              </w:rPr>
            </m:ctrlPr>
          </m:radPr>
          <m:deg/>
          <m:e>
            <m:f>
              <m:fPr>
                <m:ctrlPr>
                  <w:rPr>
                    <w:rFonts w:ascii="Cambria Math" w:hAnsi="Cambria Math"/>
                    <w:i/>
                  </w:rPr>
                </m:ctrlPr>
              </m:fPr>
              <m:num>
                <m:r>
                  <w:rPr>
                    <w:rFonts w:ascii="Cambria Math" w:hAnsi="Cambria Math"/>
                  </w:rPr>
                  <m:t>8mg</m:t>
                </m:r>
              </m:num>
              <m:den>
                <m:r>
                  <w:rPr>
                    <w:rFonts w:ascii="Cambria Math" w:hAnsi="Cambria Math"/>
                  </w:rPr>
                  <m:t>πρ</m:t>
                </m:r>
                <m:sSub>
                  <m:sSubPr>
                    <m:ctrlPr>
                      <w:rPr>
                        <w:rFonts w:ascii="Cambria Math" w:hAnsi="Cambria Math"/>
                        <w:i/>
                      </w:rPr>
                    </m:ctrlPr>
                  </m:sSubPr>
                  <m:e>
                    <m:r>
                      <w:rPr>
                        <w:rFonts w:ascii="Cambria Math" w:hAnsi="Cambria Math"/>
                      </w:rPr>
                      <m:t>C</m:t>
                    </m:r>
                  </m:e>
                  <m:sub>
                    <m:r>
                      <w:rPr>
                        <w:rFonts w:ascii="Cambria Math" w:hAnsi="Cambria Math"/>
                      </w:rPr>
                      <m:t>D</m:t>
                    </m:r>
                  </m:sub>
                </m:sSub>
                <m:sSup>
                  <m:sSupPr>
                    <m:ctrlPr>
                      <w:rPr>
                        <w:rFonts w:ascii="Cambria Math" w:hAnsi="Cambria Math"/>
                        <w:i/>
                      </w:rPr>
                    </m:ctrlPr>
                  </m:sSupPr>
                  <m:e>
                    <m:r>
                      <w:rPr>
                        <w:rFonts w:ascii="Cambria Math" w:hAnsi="Cambria Math"/>
                      </w:rPr>
                      <m:t>V</m:t>
                    </m:r>
                  </m:e>
                  <m:sup>
                    <m:r>
                      <w:rPr>
                        <w:rFonts w:ascii="Cambria Math" w:hAnsi="Cambria Math"/>
                      </w:rPr>
                      <m:t>2</m:t>
                    </m:r>
                  </m:sup>
                </m:sSup>
              </m:den>
            </m:f>
          </m:e>
        </m:rad>
      </m:oMath>
      <w:r w:rsidRPr="00130501">
        <w:rPr>
          <w:rFonts w:eastAsiaTheme="minorEastAsia"/>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t>[Eqn. 1]</w:t>
      </w:r>
      <w:r w:rsidRPr="00130501">
        <w:rPr>
          <w:b/>
        </w:rPr>
        <w:t xml:space="preserve"> </w:t>
      </w:r>
    </w:p>
    <w:p w14:paraId="20F496E2" w14:textId="77777777" w:rsidR="0023636F" w:rsidRPr="00130501" w:rsidRDefault="0023636F" w:rsidP="0023636F">
      <w:r w:rsidRPr="00130501">
        <w:t>Where;</w:t>
      </w:r>
    </w:p>
    <w:p w14:paraId="624D12B9" w14:textId="77777777" w:rsidR="0023636F" w:rsidRPr="00525042" w:rsidRDefault="0023636F" w:rsidP="0023636F"/>
    <w:p w14:paraId="41D42D02" w14:textId="77777777" w:rsidR="0023636F" w:rsidRPr="00525042" w:rsidRDefault="0023636F" w:rsidP="0023636F">
      <w:pPr>
        <w:rPr>
          <w:rFonts w:eastAsiaTheme="minorEastAsia"/>
        </w:rPr>
      </w:pPr>
      <w:r w:rsidRPr="00525042">
        <w:tab/>
      </w:r>
      <m:oMath>
        <m:r>
          <w:rPr>
            <w:rFonts w:ascii="Cambria Math" w:hAnsi="Cambria Math"/>
          </w:rPr>
          <m:t>d  =chute diameter [m]</m:t>
        </m:r>
      </m:oMath>
      <w:r w:rsidRPr="00525042">
        <w:rPr>
          <w:rFonts w:eastAsiaTheme="minorEastAsia"/>
        </w:rPr>
        <w:t xml:space="preserve"> </w:t>
      </w:r>
    </w:p>
    <w:p w14:paraId="03CF6B7D" w14:textId="77777777" w:rsidR="0023636F" w:rsidRPr="00525042" w:rsidRDefault="0023636F" w:rsidP="0023636F">
      <w:pPr>
        <w:rPr>
          <w:rFonts w:eastAsiaTheme="minorEastAsia"/>
        </w:rPr>
      </w:pPr>
      <w:r w:rsidRPr="00525042">
        <w:rPr>
          <w:rFonts w:eastAsiaTheme="minorEastAsia"/>
        </w:rPr>
        <w:tab/>
      </w:r>
      <m:oMath>
        <m:r>
          <w:rPr>
            <w:rFonts w:ascii="Cambria Math" w:hAnsi="Cambria Math"/>
          </w:rPr>
          <m:t xml:space="preserve">m =rocket mass </m:t>
        </m:r>
        <m:d>
          <m:dPr>
            <m:begChr m:val="["/>
            <m:endChr m:val="]"/>
            <m:ctrlPr>
              <w:rPr>
                <w:rFonts w:ascii="Cambria Math" w:hAnsi="Cambria Math"/>
                <w:i/>
              </w:rPr>
            </m:ctrlPr>
          </m:dPr>
          <m:e>
            <m:r>
              <w:rPr>
                <w:rFonts w:ascii="Cambria Math" w:hAnsi="Cambria Math"/>
              </w:rPr>
              <m:t>6.62 kg</m:t>
            </m:r>
          </m:e>
        </m:d>
      </m:oMath>
    </w:p>
    <w:p w14:paraId="475B5202" w14:textId="77777777" w:rsidR="0023636F" w:rsidRPr="00525042" w:rsidRDefault="0023636F" w:rsidP="0023636F">
      <w:pPr>
        <w:rPr>
          <w:rFonts w:eastAsiaTheme="minorEastAsia"/>
        </w:rPr>
      </w:pPr>
      <w:r w:rsidRPr="00525042">
        <w:rPr>
          <w:rFonts w:eastAsiaTheme="minorEastAsia"/>
        </w:rPr>
        <w:tab/>
      </w:r>
      <m:oMath>
        <m:r>
          <w:rPr>
            <w:rFonts w:ascii="Cambria Math" w:hAnsi="Cambria Math"/>
          </w:rPr>
          <m:t xml:space="preserve">g  =gravitational acceleration </m:t>
        </m:r>
        <m:d>
          <m:dPr>
            <m:begChr m:val="["/>
            <m:endChr m:val="]"/>
            <m:ctrlPr>
              <w:rPr>
                <w:rFonts w:ascii="Cambria Math" w:hAnsi="Cambria Math"/>
                <w:i/>
              </w:rPr>
            </m:ctrlPr>
          </m:dPr>
          <m:e>
            <m:r>
              <w:rPr>
                <w:rFonts w:ascii="Cambria Math" w:hAnsi="Cambria Math"/>
              </w:rPr>
              <m:t xml:space="preserve">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e>
        </m:d>
      </m:oMath>
    </w:p>
    <w:p w14:paraId="1565E807" w14:textId="77777777" w:rsidR="0023636F" w:rsidRPr="00525042" w:rsidRDefault="0023636F" w:rsidP="0023636F">
      <w:pPr>
        <w:rPr>
          <w:rFonts w:eastAsiaTheme="minorEastAsia"/>
        </w:rPr>
      </w:pPr>
      <w:r w:rsidRPr="00525042">
        <w:rPr>
          <w:rFonts w:eastAsiaTheme="minorEastAsia"/>
        </w:rPr>
        <w:tab/>
      </w:r>
      <m:oMath>
        <m:r>
          <w:rPr>
            <w:rFonts w:ascii="Cambria Math" w:hAnsi="Cambria Math"/>
          </w:rPr>
          <m:t xml:space="preserve">ρ  =density of air </m:t>
        </m:r>
        <m:d>
          <m:dPr>
            <m:begChr m:val="["/>
            <m:endChr m:val="]"/>
            <m:ctrlPr>
              <w:rPr>
                <w:rFonts w:ascii="Cambria Math" w:hAnsi="Cambria Math"/>
                <w:i/>
              </w:rPr>
            </m:ctrlPr>
          </m:dPr>
          <m:e>
            <m:r>
              <w:rPr>
                <w:rFonts w:ascii="Cambria Math" w:hAnsi="Cambria Math"/>
              </w:rPr>
              <m:t xml:space="preserve">estimated at 1.23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e>
        </m:d>
      </m:oMath>
    </w:p>
    <w:p w14:paraId="01830B18" w14:textId="77777777" w:rsidR="0023636F" w:rsidRPr="00525042" w:rsidRDefault="0023636F" w:rsidP="0023636F">
      <w:pPr>
        <w:rPr>
          <w:rFonts w:eastAsiaTheme="minorEastAsia"/>
        </w:rPr>
      </w:pPr>
      <w:r w:rsidRPr="00525042">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=drag coefficient </m:t>
        </m:r>
        <m:d>
          <m:dPr>
            <m:begChr m:val="["/>
            <m:endChr m:val="]"/>
            <m:ctrlPr>
              <w:rPr>
                <w:rFonts w:ascii="Cambria Math" w:hAnsi="Cambria Math"/>
                <w:i/>
              </w:rPr>
            </m:ctrlPr>
          </m:dPr>
          <m:e>
            <m:r>
              <w:rPr>
                <w:rFonts w:ascii="Cambria Math" w:hAnsi="Cambria Math"/>
              </w:rPr>
              <m:t>.61 for round canopy</m:t>
            </m:r>
          </m:e>
        </m:d>
      </m:oMath>
    </w:p>
    <w:p w14:paraId="1B4D5430" w14:textId="77777777" w:rsidR="0023636F" w:rsidRPr="00525042" w:rsidRDefault="0023636F" w:rsidP="0023636F">
      <w:pPr>
        <w:rPr>
          <w:rFonts w:eastAsiaTheme="minorEastAsia"/>
        </w:rPr>
      </w:pPr>
      <w:r w:rsidRPr="00525042">
        <w:rPr>
          <w:rFonts w:eastAsiaTheme="minorEastAsia"/>
        </w:rPr>
        <w:tab/>
      </w:r>
      <m:oMath>
        <m:r>
          <w:rPr>
            <w:rFonts w:ascii="Cambria Math" w:hAnsi="Cambria Math"/>
          </w:rPr>
          <m:t xml:space="preserve">V  =descent velocity </m:t>
        </m:r>
        <m:d>
          <m:dPr>
            <m:begChr m:val="["/>
            <m:endChr m:val="]"/>
            <m:ctrlPr>
              <w:rPr>
                <w:rFonts w:ascii="Cambria Math" w:hAnsi="Cambria Math"/>
                <w:i/>
              </w:rPr>
            </m:ctrlPr>
          </m:dPr>
          <m:e>
            <m:r>
              <w:rPr>
                <w:rFonts w:ascii="Cambria Math" w:hAnsi="Cambria Math"/>
              </w:rPr>
              <m:t xml:space="preserve">≤7.315 </m:t>
            </m:r>
            <m:f>
              <m:fPr>
                <m:ctrlPr>
                  <w:rPr>
                    <w:rFonts w:ascii="Cambria Math" w:hAnsi="Cambria Math"/>
                    <w:i/>
                  </w:rPr>
                </m:ctrlPr>
              </m:fPr>
              <m:num>
                <m:r>
                  <w:rPr>
                    <w:rFonts w:ascii="Cambria Math" w:hAnsi="Cambria Math"/>
                  </w:rPr>
                  <m:t>m</m:t>
                </m:r>
              </m:num>
              <m:den>
                <m:r>
                  <w:rPr>
                    <w:rFonts w:ascii="Cambria Math" w:hAnsi="Cambria Math"/>
                  </w:rPr>
                  <m:t>s</m:t>
                </m:r>
              </m:den>
            </m:f>
          </m:e>
        </m:d>
      </m:oMath>
    </w:p>
    <w:p w14:paraId="00A37F52" w14:textId="77777777" w:rsidR="0023636F" w:rsidRPr="00525042" w:rsidRDefault="0023636F" w:rsidP="0023636F">
      <w:pPr>
        <w:rPr>
          <w:rFonts w:eastAsiaTheme="minorEastAsia"/>
        </w:rPr>
      </w:pPr>
      <w:r w:rsidRPr="00525042">
        <w:rPr>
          <w:rFonts w:eastAsiaTheme="minorEastAsia"/>
        </w:rPr>
        <w:tab/>
        <w:t xml:space="preserve">Equation 1 then becomes: </w:t>
      </w:r>
      <w:r w:rsidRPr="00525042">
        <w:rPr>
          <w:rFonts w:eastAsiaTheme="minorEastAsia"/>
          <w:i/>
        </w:rPr>
        <w:t xml:space="preserve">(for a descent rate of </w:t>
      </w:r>
      <m:oMath>
        <m:r>
          <w:rPr>
            <w:rFonts w:ascii="Cambria Math" w:hAnsi="Cambria Math"/>
          </w:rPr>
          <m:t xml:space="preserve">≤7.315 </m:t>
        </m:r>
        <m:f>
          <m:fPr>
            <m:ctrlPr>
              <w:rPr>
                <w:rFonts w:ascii="Cambria Math" w:hAnsi="Cambria Math"/>
                <w:i/>
              </w:rPr>
            </m:ctrlPr>
          </m:fPr>
          <m:num>
            <m:r>
              <w:rPr>
                <w:rFonts w:ascii="Cambria Math" w:hAnsi="Cambria Math"/>
              </w:rPr>
              <m:t>m</m:t>
            </m:r>
          </m:num>
          <m:den>
            <m:r>
              <w:rPr>
                <w:rFonts w:ascii="Cambria Math" w:hAnsi="Cambria Math"/>
              </w:rPr>
              <m:t>s</m:t>
            </m:r>
          </m:den>
        </m:f>
      </m:oMath>
      <w:r w:rsidRPr="00525042">
        <w:rPr>
          <w:rFonts w:eastAsiaTheme="minorEastAsia"/>
          <w:i/>
        </w:rPr>
        <w:t xml:space="preserve"> only);</w:t>
      </w:r>
    </w:p>
    <w:p w14:paraId="1B582F84" w14:textId="77777777" w:rsidR="0023636F" w:rsidRPr="00130501" w:rsidRDefault="0023636F" w:rsidP="0023636F">
      <w:pPr>
        <w:rPr>
          <w:rFonts w:eastAsiaTheme="minorEastAsia"/>
        </w:rPr>
      </w:pPr>
    </w:p>
    <w:p w14:paraId="2123980F" w14:textId="77777777" w:rsidR="0023636F" w:rsidRPr="00130501" w:rsidRDefault="0023636F" w:rsidP="0023636F">
      <w:pPr>
        <w:spacing w:after="160"/>
        <w:rPr>
          <w:rFonts w:eastAsiaTheme="minorEastAsia"/>
        </w:rPr>
      </w:pPr>
      <w:r w:rsidRPr="00130501">
        <w:rPr>
          <w:rFonts w:eastAsiaTheme="minorEastAsia"/>
        </w:rPr>
        <w:tab/>
      </w:r>
      <m:oMath>
        <m:r>
          <w:rPr>
            <w:rFonts w:ascii="Cambria Math" w:hAnsi="Cambria Math"/>
          </w:rPr>
          <m:t>d≥</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6.7</m:t>
                </m:r>
              </m:den>
            </m:f>
            <m:f>
              <m:fPr>
                <m:ctrlPr>
                  <w:rPr>
                    <w:rFonts w:ascii="Cambria Math" w:hAnsi="Cambria Math"/>
                    <w:i/>
                  </w:rPr>
                </m:ctrlPr>
              </m:fPr>
              <m:num>
                <m:r>
                  <w:rPr>
                    <w:rFonts w:ascii="Cambria Math" w:hAnsi="Cambria Math"/>
                  </w:rPr>
                  <m:t>W</m:t>
                </m:r>
              </m:num>
              <m:den>
                <m:r>
                  <w:rPr>
                    <w:rFonts w:ascii="Cambria Math" w:hAnsi="Cambria Math"/>
                  </w:rPr>
                  <m:t>πρ</m:t>
                </m:r>
                <m:sSub>
                  <m:sSubPr>
                    <m:ctrlPr>
                      <w:rPr>
                        <w:rFonts w:ascii="Cambria Math" w:hAnsi="Cambria Math"/>
                        <w:i/>
                      </w:rPr>
                    </m:ctrlPr>
                  </m:sSubPr>
                  <m:e>
                    <m:r>
                      <w:rPr>
                        <w:rFonts w:ascii="Cambria Math" w:hAnsi="Cambria Math"/>
                      </w:rPr>
                      <m:t>C</m:t>
                    </m:r>
                  </m:e>
                  <m:sub>
                    <m:r>
                      <w:rPr>
                        <w:rFonts w:ascii="Cambria Math" w:hAnsi="Cambria Math"/>
                      </w:rPr>
                      <m:t>D</m:t>
                    </m:r>
                  </m:sub>
                </m:sSub>
              </m:den>
            </m:f>
          </m:e>
        </m:rad>
      </m:oMath>
      <w:r w:rsidRPr="00130501">
        <w:rPr>
          <w:rFonts w:eastAsiaTheme="minorEastAsia"/>
        </w:rPr>
        <w:t xml:space="preserve">   , </w:t>
      </w:r>
      <w:r w:rsidRPr="00130501">
        <w:rPr>
          <w:rFonts w:eastAsiaTheme="minorEastAsia"/>
          <w:i/>
        </w:rPr>
        <w:t>Where;</w:t>
      </w:r>
      <w:r w:rsidRPr="00130501">
        <w:rPr>
          <w:rFonts w:eastAsiaTheme="minorEastAsia"/>
        </w:rPr>
        <w:t xml:space="preserve"> </w:t>
      </w:r>
      <m:oMath>
        <m:r>
          <w:rPr>
            <w:rFonts w:ascii="Cambria Math" w:hAnsi="Cambria Math"/>
          </w:rPr>
          <m:t>W=weight [N]</m:t>
        </m:r>
      </m:oMath>
      <w:r w:rsidRPr="00130501">
        <w:rPr>
          <w:rFonts w:eastAsiaTheme="minorEastAsia"/>
        </w:rPr>
        <w:tab/>
      </w:r>
      <w:r w:rsidRPr="00130501">
        <w:rPr>
          <w:rFonts w:eastAsiaTheme="minorEastAsia"/>
        </w:rPr>
        <w:tab/>
      </w:r>
      <w:r w:rsidRPr="00130501">
        <w:rPr>
          <w:rFonts w:eastAsiaTheme="minorEastAsia"/>
        </w:rPr>
        <w:tab/>
      </w:r>
      <w:r w:rsidRPr="00130501">
        <w:rPr>
          <w:rFonts w:eastAsiaTheme="minorEastAsia"/>
        </w:rPr>
        <w:tab/>
      </w:r>
      <w:r w:rsidRPr="00130501">
        <w:rPr>
          <w:rFonts w:eastAsiaTheme="minorEastAsia"/>
        </w:rPr>
        <w:tab/>
      </w:r>
      <w:r w:rsidRPr="00130501">
        <w:rPr>
          <w:rFonts w:eastAsiaTheme="minorEastAsia"/>
        </w:rPr>
        <w:tab/>
      </w:r>
      <w:r w:rsidRPr="00130501">
        <w:rPr>
          <w:rFonts w:eastAsiaTheme="minorEastAsia"/>
        </w:rPr>
        <w:tab/>
        <w:t xml:space="preserve"> </w:t>
      </w:r>
      <w:r w:rsidRPr="00130501">
        <w:rPr>
          <w:rFonts w:eastAsiaTheme="minorEastAsia"/>
        </w:rPr>
        <w:tab/>
        <w:t xml:space="preserve"> </w:t>
      </w:r>
      <w:r w:rsidRPr="00130501">
        <w:rPr>
          <w:rFonts w:eastAsiaTheme="minorEastAsia"/>
          <w:b/>
        </w:rPr>
        <w:t>[Eqn. 2]</w:t>
      </w:r>
    </w:p>
    <w:p w14:paraId="6D8D4E83" w14:textId="77777777" w:rsidR="00A10AAE" w:rsidRPr="00130501" w:rsidRDefault="0023636F" w:rsidP="00525042">
      <w:pPr>
        <w:pStyle w:val="NormalWeb"/>
        <w:spacing w:before="0" w:beforeAutospacing="0" w:after="160" w:afterAutospacing="0"/>
      </w:pPr>
      <w:r w:rsidRPr="00130501">
        <w:tab/>
        <w:t xml:space="preserve">This equation gave an average descent rate of 20 fps.  Our competition descent rates were averaged at 16 fps.  </w:t>
      </w:r>
    </w:p>
    <w:p w14:paraId="6109FA57" w14:textId="77777777" w:rsidR="002457E1" w:rsidRPr="00130501" w:rsidRDefault="002457E1" w:rsidP="007D7026">
      <w:pPr>
        <w:pStyle w:val="NormalWeb"/>
        <w:spacing w:before="0" w:beforeAutospacing="0" w:after="80" w:afterAutospacing="0"/>
        <w:rPr>
          <w:b/>
          <w:sz w:val="32"/>
          <w:szCs w:val="32"/>
        </w:rPr>
      </w:pPr>
      <w:r w:rsidRPr="00130501">
        <w:rPr>
          <w:b/>
          <w:sz w:val="32"/>
          <w:szCs w:val="32"/>
        </w:rPr>
        <w:t>Active Roll System Data Collection &amp; Analysis</w:t>
      </w:r>
    </w:p>
    <w:p w14:paraId="56D5B418" w14:textId="77777777" w:rsidR="00464F48" w:rsidRPr="00130501" w:rsidRDefault="002457E1" w:rsidP="007D7026">
      <w:pPr>
        <w:pStyle w:val="NormalWeb"/>
        <w:spacing w:before="0" w:beforeAutospacing="0" w:after="80" w:afterAutospacing="0"/>
        <w:rPr>
          <w:b/>
          <w:color w:val="000000" w:themeColor="text1"/>
          <w:sz w:val="28"/>
          <w:szCs w:val="28"/>
        </w:rPr>
      </w:pPr>
      <w:r w:rsidRPr="00130501">
        <w:rPr>
          <w:b/>
          <w:color w:val="000000" w:themeColor="text1"/>
          <w:sz w:val="28"/>
          <w:szCs w:val="28"/>
        </w:rPr>
        <w:t>Roll Monitoring Data Presentation</w:t>
      </w:r>
    </w:p>
    <w:p w14:paraId="5F6AEA6A" w14:textId="77777777" w:rsidR="00A10AAE" w:rsidRPr="00130501" w:rsidRDefault="0023636F" w:rsidP="00525042">
      <w:pPr>
        <w:pStyle w:val="NormalWeb"/>
        <w:spacing w:before="0" w:beforeAutospacing="0" w:after="80" w:afterAutospacing="0"/>
        <w:jc w:val="center"/>
        <w:rPr>
          <w:b/>
          <w:color w:val="000000" w:themeColor="text1"/>
          <w:sz w:val="28"/>
          <w:szCs w:val="28"/>
        </w:rPr>
      </w:pPr>
      <w:r w:rsidRPr="00130501">
        <w:rPr>
          <w:bCs/>
          <w:i/>
          <w:color w:val="000000"/>
        </w:rPr>
        <w:t>Table 4</w:t>
      </w:r>
      <w:r w:rsidR="00A10AAE" w:rsidRPr="00130501">
        <w:rPr>
          <w:bCs/>
          <w:i/>
          <w:color w:val="000000"/>
        </w:rPr>
        <w:t xml:space="preserve">: </w:t>
      </w:r>
      <w:r w:rsidRPr="00130501">
        <w:rPr>
          <w:bCs/>
          <w:i/>
          <w:color w:val="000000"/>
        </w:rPr>
        <w:t>LED Instruction</w:t>
      </w:r>
    </w:p>
    <w:tbl>
      <w:tblPr>
        <w:tblW w:w="5035" w:type="dxa"/>
        <w:jc w:val="center"/>
        <w:tblLook w:val="04A0" w:firstRow="1" w:lastRow="0" w:firstColumn="1" w:lastColumn="0" w:noHBand="0" w:noVBand="1"/>
      </w:tblPr>
      <w:tblGrid>
        <w:gridCol w:w="2065"/>
        <w:gridCol w:w="2970"/>
      </w:tblGrid>
      <w:tr w:rsidR="00464F48" w:rsidRPr="00130501" w14:paraId="20BF2A21" w14:textId="77777777" w:rsidTr="00D97390">
        <w:trPr>
          <w:trHeight w:val="320"/>
          <w:jc w:val="center"/>
        </w:trPr>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FBB5A" w14:textId="77777777" w:rsidR="00464F48" w:rsidRPr="00130501" w:rsidRDefault="00464F48" w:rsidP="00525042">
            <w:pPr>
              <w:rPr>
                <w:color w:val="000000"/>
              </w:rPr>
            </w:pPr>
            <w:r w:rsidRPr="00130501">
              <w:rPr>
                <w:color w:val="000000"/>
              </w:rPr>
              <w:t>Solid red (On Pad)</w:t>
            </w:r>
          </w:p>
        </w:tc>
        <w:tc>
          <w:tcPr>
            <w:tcW w:w="2970" w:type="dxa"/>
            <w:tcBorders>
              <w:top w:val="single" w:sz="4" w:space="0" w:color="auto"/>
              <w:left w:val="nil"/>
              <w:bottom w:val="single" w:sz="4" w:space="0" w:color="auto"/>
              <w:right w:val="single" w:sz="4" w:space="0" w:color="auto"/>
            </w:tcBorders>
            <w:shd w:val="clear" w:color="auto" w:fill="auto"/>
            <w:noWrap/>
            <w:vAlign w:val="bottom"/>
            <w:hideMark/>
          </w:tcPr>
          <w:p w14:paraId="27B3332E" w14:textId="77777777" w:rsidR="00464F48" w:rsidRPr="00130501" w:rsidRDefault="00464F48" w:rsidP="00525042">
            <w:pPr>
              <w:rPr>
                <w:color w:val="000000"/>
              </w:rPr>
            </w:pPr>
            <w:r w:rsidRPr="00130501">
              <w:rPr>
                <w:color w:val="000000"/>
              </w:rPr>
              <w:t>System Armed, On Standby</w:t>
            </w:r>
          </w:p>
        </w:tc>
      </w:tr>
      <w:tr w:rsidR="00464F48" w:rsidRPr="00130501" w14:paraId="205C1525" w14:textId="77777777" w:rsidTr="00D97390">
        <w:trPr>
          <w:trHeight w:val="320"/>
          <w:jc w:val="center"/>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60BFF33A" w14:textId="77777777" w:rsidR="00464F48" w:rsidRPr="00130501" w:rsidRDefault="00464F48" w:rsidP="00525042">
            <w:pPr>
              <w:rPr>
                <w:color w:val="000000"/>
              </w:rPr>
            </w:pPr>
            <w:r w:rsidRPr="00130501">
              <w:rPr>
                <w:color w:val="000000"/>
              </w:rPr>
              <w:t>LED Off</w:t>
            </w:r>
          </w:p>
        </w:tc>
        <w:tc>
          <w:tcPr>
            <w:tcW w:w="2970" w:type="dxa"/>
            <w:tcBorders>
              <w:top w:val="nil"/>
              <w:left w:val="nil"/>
              <w:bottom w:val="single" w:sz="4" w:space="0" w:color="auto"/>
              <w:right w:val="single" w:sz="4" w:space="0" w:color="auto"/>
            </w:tcBorders>
            <w:shd w:val="clear" w:color="auto" w:fill="auto"/>
            <w:noWrap/>
            <w:vAlign w:val="bottom"/>
            <w:hideMark/>
          </w:tcPr>
          <w:p w14:paraId="3EE2DD99" w14:textId="77777777" w:rsidR="00464F48" w:rsidRPr="00130501" w:rsidRDefault="00464F48" w:rsidP="00525042">
            <w:pPr>
              <w:rPr>
                <w:color w:val="000000"/>
              </w:rPr>
            </w:pPr>
            <w:r w:rsidRPr="00130501">
              <w:rPr>
                <w:color w:val="000000"/>
              </w:rPr>
              <w:t>Boost &amp; Safety Delay</w:t>
            </w:r>
          </w:p>
        </w:tc>
      </w:tr>
      <w:tr w:rsidR="00464F48" w:rsidRPr="00130501" w14:paraId="4D99AA7C" w14:textId="77777777" w:rsidTr="00D97390">
        <w:trPr>
          <w:trHeight w:val="320"/>
          <w:jc w:val="center"/>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07A3E8C3" w14:textId="77777777" w:rsidR="00464F48" w:rsidRPr="00130501" w:rsidRDefault="00464F48" w:rsidP="00525042">
            <w:pPr>
              <w:rPr>
                <w:color w:val="000000"/>
              </w:rPr>
            </w:pPr>
            <w:r w:rsidRPr="00130501">
              <w:rPr>
                <w:color w:val="000000"/>
              </w:rPr>
              <w:t>Green</w:t>
            </w:r>
          </w:p>
        </w:tc>
        <w:tc>
          <w:tcPr>
            <w:tcW w:w="2970" w:type="dxa"/>
            <w:tcBorders>
              <w:top w:val="nil"/>
              <w:left w:val="nil"/>
              <w:bottom w:val="single" w:sz="4" w:space="0" w:color="auto"/>
              <w:right w:val="single" w:sz="4" w:space="0" w:color="auto"/>
            </w:tcBorders>
            <w:shd w:val="clear" w:color="auto" w:fill="auto"/>
            <w:noWrap/>
            <w:vAlign w:val="bottom"/>
            <w:hideMark/>
          </w:tcPr>
          <w:p w14:paraId="36253CC9" w14:textId="77777777" w:rsidR="00464F48" w:rsidRPr="00130501" w:rsidRDefault="00464F48" w:rsidP="00525042">
            <w:pPr>
              <w:rPr>
                <w:color w:val="000000"/>
              </w:rPr>
            </w:pPr>
            <w:r w:rsidRPr="00130501">
              <w:rPr>
                <w:color w:val="000000"/>
              </w:rPr>
              <w:t>Target Angle Reached</w:t>
            </w:r>
          </w:p>
        </w:tc>
      </w:tr>
      <w:tr w:rsidR="00464F48" w:rsidRPr="00130501" w14:paraId="045FAC87" w14:textId="77777777" w:rsidTr="00D97390">
        <w:trPr>
          <w:trHeight w:val="320"/>
          <w:jc w:val="center"/>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1B2E2B1E" w14:textId="77777777" w:rsidR="00464F48" w:rsidRPr="00130501" w:rsidRDefault="00464F48" w:rsidP="00525042">
            <w:pPr>
              <w:rPr>
                <w:color w:val="000000"/>
              </w:rPr>
            </w:pPr>
            <w:r w:rsidRPr="00130501">
              <w:rPr>
                <w:color w:val="000000"/>
              </w:rPr>
              <w:t>Blue</w:t>
            </w:r>
          </w:p>
        </w:tc>
        <w:tc>
          <w:tcPr>
            <w:tcW w:w="2970" w:type="dxa"/>
            <w:tcBorders>
              <w:top w:val="nil"/>
              <w:left w:val="nil"/>
              <w:bottom w:val="single" w:sz="4" w:space="0" w:color="auto"/>
              <w:right w:val="single" w:sz="4" w:space="0" w:color="auto"/>
            </w:tcBorders>
            <w:shd w:val="clear" w:color="auto" w:fill="auto"/>
            <w:noWrap/>
            <w:vAlign w:val="bottom"/>
            <w:hideMark/>
          </w:tcPr>
          <w:p w14:paraId="5538F018" w14:textId="77777777" w:rsidR="00464F48" w:rsidRPr="00130501" w:rsidRDefault="00464F48" w:rsidP="00525042">
            <w:pPr>
              <w:rPr>
                <w:color w:val="000000"/>
              </w:rPr>
            </w:pPr>
            <w:r w:rsidRPr="00130501">
              <w:rPr>
                <w:color w:val="000000"/>
              </w:rPr>
              <w:t>Counter-Clockwise Roll</w:t>
            </w:r>
          </w:p>
        </w:tc>
      </w:tr>
      <w:tr w:rsidR="00464F48" w:rsidRPr="00130501" w14:paraId="098DCB5D" w14:textId="77777777" w:rsidTr="00D97390">
        <w:trPr>
          <w:trHeight w:val="320"/>
          <w:jc w:val="center"/>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656A686B" w14:textId="77777777" w:rsidR="00464F48" w:rsidRPr="00130501" w:rsidRDefault="00464F48" w:rsidP="00525042">
            <w:pPr>
              <w:rPr>
                <w:color w:val="000000"/>
              </w:rPr>
            </w:pPr>
            <w:r w:rsidRPr="00130501">
              <w:rPr>
                <w:color w:val="000000"/>
              </w:rPr>
              <w:t>Red</w:t>
            </w:r>
          </w:p>
        </w:tc>
        <w:tc>
          <w:tcPr>
            <w:tcW w:w="2970" w:type="dxa"/>
            <w:tcBorders>
              <w:top w:val="nil"/>
              <w:left w:val="nil"/>
              <w:bottom w:val="single" w:sz="4" w:space="0" w:color="auto"/>
              <w:right w:val="single" w:sz="4" w:space="0" w:color="auto"/>
            </w:tcBorders>
            <w:shd w:val="clear" w:color="auto" w:fill="auto"/>
            <w:noWrap/>
            <w:vAlign w:val="bottom"/>
            <w:hideMark/>
          </w:tcPr>
          <w:p w14:paraId="3E34C59C" w14:textId="77777777" w:rsidR="00464F48" w:rsidRPr="00130501" w:rsidRDefault="00464F48" w:rsidP="00525042">
            <w:pPr>
              <w:rPr>
                <w:color w:val="000000"/>
              </w:rPr>
            </w:pPr>
            <w:r w:rsidRPr="00130501">
              <w:rPr>
                <w:color w:val="000000"/>
              </w:rPr>
              <w:t>Clockwise Roll</w:t>
            </w:r>
          </w:p>
        </w:tc>
      </w:tr>
    </w:tbl>
    <w:p w14:paraId="1FBF7286" w14:textId="77777777" w:rsidR="00130501" w:rsidRPr="00130501" w:rsidRDefault="00130501" w:rsidP="00525042">
      <w:pPr>
        <w:spacing w:before="160" w:after="160"/>
      </w:pPr>
      <w:r w:rsidRPr="00130501">
        <w:rPr>
          <w:b/>
          <w:color w:val="000000" w:themeColor="text1"/>
          <w:sz w:val="28"/>
          <w:szCs w:val="28"/>
        </w:rPr>
        <w:tab/>
      </w:r>
      <w:r w:rsidR="0096509D">
        <w:rPr>
          <w:color w:val="000000"/>
        </w:rPr>
        <w:t xml:space="preserve">Unfortunately, no roll orientation data was collected due to system anomalies and our SD card falling out of its reader during motor burnout. </w:t>
      </w:r>
      <w:r w:rsidRPr="00130501">
        <w:rPr>
          <w:color w:val="000000"/>
        </w:rPr>
        <w:t xml:space="preserve"> </w:t>
      </w:r>
      <w:r w:rsidR="00001D73">
        <w:rPr>
          <w:color w:val="000000"/>
        </w:rPr>
        <w:t xml:space="preserve">The data collection system worked as expected during test launches. </w:t>
      </w:r>
    </w:p>
    <w:p w14:paraId="0E9939F4" w14:textId="77777777" w:rsidR="002457E1" w:rsidRPr="00DA0A40" w:rsidRDefault="002457E1" w:rsidP="007D7026">
      <w:pPr>
        <w:pStyle w:val="NormalWeb"/>
        <w:spacing w:before="0" w:beforeAutospacing="0" w:after="80" w:afterAutospacing="0"/>
        <w:rPr>
          <w:b/>
          <w:color w:val="000000" w:themeColor="text1"/>
          <w:sz w:val="28"/>
          <w:szCs w:val="28"/>
        </w:rPr>
      </w:pPr>
      <w:r w:rsidRPr="00DA0A40">
        <w:rPr>
          <w:b/>
          <w:color w:val="000000" w:themeColor="text1"/>
          <w:sz w:val="28"/>
          <w:szCs w:val="28"/>
        </w:rPr>
        <w:t>Quality of Flight Video</w:t>
      </w:r>
    </w:p>
    <w:p w14:paraId="2750ECC1" w14:textId="77777777" w:rsidR="002457E1" w:rsidRPr="00130501" w:rsidRDefault="002457E1" w:rsidP="00525042">
      <w:pPr>
        <w:pStyle w:val="NormalWeb"/>
        <w:spacing w:before="0" w:beforeAutospacing="0" w:after="160" w:afterAutospacing="0"/>
        <w:rPr>
          <w:color w:val="000000" w:themeColor="text1"/>
        </w:rPr>
      </w:pPr>
      <w:r w:rsidRPr="00130501">
        <w:rPr>
          <w:b/>
          <w:color w:val="000000" w:themeColor="text1"/>
          <w:sz w:val="28"/>
          <w:szCs w:val="28"/>
        </w:rPr>
        <w:tab/>
      </w:r>
      <w:r w:rsidR="00EE63F0" w:rsidRPr="00130501">
        <w:rPr>
          <w:color w:val="000000" w:themeColor="text1"/>
        </w:rPr>
        <w:t xml:space="preserve">Launches were recorded on a Foxeer Legend 1 at 1080p.  Video throughout each launch is stable with no major </w:t>
      </w:r>
      <w:r w:rsidR="00792607" w:rsidRPr="00130501">
        <w:rPr>
          <w:color w:val="000000" w:themeColor="text1"/>
        </w:rPr>
        <w:t xml:space="preserve">issues.  Movement of the canards, changes in LED color, and the large tarp compass on the field are all visible throughout each flight.  </w:t>
      </w:r>
    </w:p>
    <w:p w14:paraId="66977AE8" w14:textId="77777777" w:rsidR="009C21E1" w:rsidRDefault="009C21E1" w:rsidP="007D7026">
      <w:pPr>
        <w:pStyle w:val="NormalWeb"/>
        <w:spacing w:before="0" w:beforeAutospacing="0" w:after="80" w:afterAutospacing="0"/>
        <w:rPr>
          <w:b/>
          <w:color w:val="000000" w:themeColor="text1"/>
          <w:sz w:val="28"/>
          <w:szCs w:val="28"/>
        </w:rPr>
      </w:pPr>
    </w:p>
    <w:p w14:paraId="5C530B78" w14:textId="77777777" w:rsidR="009C21E1" w:rsidRDefault="009C21E1" w:rsidP="007D7026">
      <w:pPr>
        <w:pStyle w:val="NormalWeb"/>
        <w:spacing w:before="0" w:beforeAutospacing="0" w:after="80" w:afterAutospacing="0"/>
        <w:rPr>
          <w:b/>
          <w:color w:val="000000" w:themeColor="text1"/>
          <w:sz w:val="28"/>
          <w:szCs w:val="28"/>
        </w:rPr>
      </w:pPr>
    </w:p>
    <w:p w14:paraId="78EBD7BA" w14:textId="77777777" w:rsidR="009C21E1" w:rsidRDefault="009C21E1" w:rsidP="007D7026">
      <w:pPr>
        <w:pStyle w:val="NormalWeb"/>
        <w:spacing w:before="0" w:beforeAutospacing="0" w:after="80" w:afterAutospacing="0"/>
        <w:rPr>
          <w:b/>
          <w:color w:val="000000" w:themeColor="text1"/>
          <w:sz w:val="28"/>
          <w:szCs w:val="28"/>
        </w:rPr>
      </w:pPr>
    </w:p>
    <w:p w14:paraId="0ABFF24F" w14:textId="77777777" w:rsidR="009C21E1" w:rsidRDefault="009C21E1" w:rsidP="007D7026">
      <w:pPr>
        <w:pStyle w:val="NormalWeb"/>
        <w:spacing w:before="0" w:beforeAutospacing="0" w:after="80" w:afterAutospacing="0"/>
        <w:rPr>
          <w:b/>
          <w:color w:val="000000" w:themeColor="text1"/>
          <w:sz w:val="28"/>
          <w:szCs w:val="28"/>
        </w:rPr>
      </w:pPr>
    </w:p>
    <w:p w14:paraId="00BF7E5F" w14:textId="77777777" w:rsidR="009C21E1" w:rsidRDefault="009C21E1" w:rsidP="007D7026">
      <w:pPr>
        <w:pStyle w:val="NormalWeb"/>
        <w:spacing w:before="0" w:beforeAutospacing="0" w:after="80" w:afterAutospacing="0"/>
        <w:rPr>
          <w:b/>
          <w:color w:val="000000" w:themeColor="text1"/>
          <w:sz w:val="28"/>
          <w:szCs w:val="28"/>
        </w:rPr>
      </w:pPr>
    </w:p>
    <w:p w14:paraId="4D5FA26E" w14:textId="77777777" w:rsidR="002457E1" w:rsidRPr="00DA0A40" w:rsidRDefault="002457E1" w:rsidP="007D7026">
      <w:pPr>
        <w:pStyle w:val="NormalWeb"/>
        <w:spacing w:before="0" w:beforeAutospacing="0" w:after="80" w:afterAutospacing="0"/>
        <w:rPr>
          <w:b/>
          <w:color w:val="000000" w:themeColor="text1"/>
          <w:sz w:val="28"/>
          <w:szCs w:val="28"/>
        </w:rPr>
      </w:pPr>
      <w:r w:rsidRPr="00DA0A40">
        <w:rPr>
          <w:b/>
          <w:color w:val="000000" w:themeColor="text1"/>
          <w:sz w:val="28"/>
          <w:szCs w:val="28"/>
        </w:rPr>
        <w:t>Flight Video Links</w:t>
      </w:r>
    </w:p>
    <w:p w14:paraId="68E73E56" w14:textId="77777777" w:rsidR="003C6B66" w:rsidRPr="00130501" w:rsidRDefault="003C6B66" w:rsidP="00525042">
      <w:pPr>
        <w:pStyle w:val="NormalWeb"/>
        <w:spacing w:before="0" w:beforeAutospacing="0" w:after="0" w:afterAutospacing="0"/>
        <w:ind w:firstLine="360"/>
        <w:rPr>
          <w:color w:val="000000"/>
        </w:rPr>
      </w:pPr>
      <w:r w:rsidRPr="00130501">
        <w:rPr>
          <w:color w:val="000000"/>
        </w:rPr>
        <w:t>Launch 1 -  Error</w:t>
      </w:r>
      <w:r w:rsidR="00292CF4" w:rsidRPr="00130501">
        <w:rPr>
          <w:color w:val="000000"/>
        </w:rPr>
        <w:t xml:space="preserve"> (System </w:t>
      </w:r>
      <w:r w:rsidR="00AD2A70" w:rsidRPr="00130501">
        <w:rPr>
          <w:color w:val="000000"/>
        </w:rPr>
        <w:t>did not activate)</w:t>
      </w:r>
      <w:r w:rsidR="000607A9" w:rsidRPr="00130501">
        <w:rPr>
          <w:color w:val="000000"/>
        </w:rPr>
        <w:t xml:space="preserve">: </w:t>
      </w:r>
      <w:r w:rsidRPr="00130501">
        <w:rPr>
          <w:color w:val="000000"/>
        </w:rPr>
        <w:t xml:space="preserve">https://drive.google.com/file/d/1XxzT01Q77HVuMWUkM4IKc4SucCwSYo4e/view?usp=sharing </w:t>
      </w:r>
    </w:p>
    <w:p w14:paraId="0A4F4F86" w14:textId="77777777" w:rsidR="003C6B66" w:rsidRPr="00130501" w:rsidRDefault="003C6B66" w:rsidP="00525042">
      <w:pPr>
        <w:pStyle w:val="NormalWeb"/>
        <w:spacing w:before="0" w:beforeAutospacing="0" w:after="0" w:afterAutospacing="0"/>
        <w:rPr>
          <w:color w:val="000000"/>
        </w:rPr>
      </w:pPr>
    </w:p>
    <w:p w14:paraId="1FAA78D6" w14:textId="77777777" w:rsidR="003C6B66" w:rsidRPr="00130501" w:rsidRDefault="003C6B66" w:rsidP="00525042">
      <w:pPr>
        <w:pStyle w:val="NormalWeb"/>
        <w:spacing w:before="0" w:beforeAutospacing="0" w:after="0" w:afterAutospacing="0"/>
        <w:ind w:firstLine="360"/>
        <w:rPr>
          <w:color w:val="000000"/>
        </w:rPr>
      </w:pPr>
      <w:r w:rsidRPr="00130501">
        <w:rPr>
          <w:color w:val="000000"/>
        </w:rPr>
        <w:t>Launch 2 -  Error</w:t>
      </w:r>
      <w:r w:rsidR="00AD2A70" w:rsidRPr="00130501">
        <w:rPr>
          <w:color w:val="000000"/>
        </w:rPr>
        <w:t xml:space="preserve"> (System did not activate)</w:t>
      </w:r>
      <w:r w:rsidR="000607A9" w:rsidRPr="00130501">
        <w:rPr>
          <w:color w:val="000000"/>
        </w:rPr>
        <w:t xml:space="preserve">: </w:t>
      </w:r>
    </w:p>
    <w:p w14:paraId="69EA6336" w14:textId="77777777" w:rsidR="003C6B66" w:rsidRPr="00130501" w:rsidRDefault="003C6B66" w:rsidP="00525042">
      <w:pPr>
        <w:pStyle w:val="NormalWeb"/>
        <w:spacing w:before="0" w:beforeAutospacing="0" w:after="0" w:afterAutospacing="0"/>
        <w:rPr>
          <w:color w:val="000000"/>
        </w:rPr>
      </w:pPr>
      <w:r w:rsidRPr="00130501">
        <w:rPr>
          <w:color w:val="000000"/>
        </w:rPr>
        <w:t xml:space="preserve">https://drive.google.com/file/d/13aLo0xqab9-u-h6E1Xf8ekjNrXcUnjzW/view?usp=sharing </w:t>
      </w:r>
    </w:p>
    <w:p w14:paraId="5FECF4AB" w14:textId="77777777" w:rsidR="003C6B66" w:rsidRPr="00130501" w:rsidRDefault="003C6B66" w:rsidP="00525042">
      <w:pPr>
        <w:pStyle w:val="NormalWeb"/>
        <w:spacing w:before="0" w:beforeAutospacing="0" w:after="0" w:afterAutospacing="0"/>
        <w:rPr>
          <w:color w:val="000000"/>
        </w:rPr>
      </w:pPr>
    </w:p>
    <w:p w14:paraId="20732D19" w14:textId="77777777" w:rsidR="003C6B66" w:rsidRPr="00130501" w:rsidRDefault="003C6B66" w:rsidP="00525042">
      <w:pPr>
        <w:pStyle w:val="NormalWeb"/>
        <w:spacing w:before="0" w:beforeAutospacing="0" w:after="0" w:afterAutospacing="0"/>
        <w:ind w:firstLine="360"/>
        <w:rPr>
          <w:color w:val="000000"/>
        </w:rPr>
      </w:pPr>
      <w:r w:rsidRPr="00130501">
        <w:rPr>
          <w:color w:val="000000"/>
        </w:rPr>
        <w:t>Launch 3 - Null Roll:</w:t>
      </w:r>
    </w:p>
    <w:p w14:paraId="7D95DDE9" w14:textId="77777777" w:rsidR="003C6B66" w:rsidRPr="00130501" w:rsidRDefault="003C6B66" w:rsidP="00525042">
      <w:pPr>
        <w:pStyle w:val="NormalWeb"/>
        <w:spacing w:before="0" w:beforeAutospacing="0" w:after="0" w:afterAutospacing="0"/>
        <w:rPr>
          <w:color w:val="000000"/>
        </w:rPr>
      </w:pPr>
      <w:r w:rsidRPr="00130501">
        <w:rPr>
          <w:color w:val="000000"/>
        </w:rPr>
        <w:t xml:space="preserve">https://drive.google.com/file/d/1qFBVZpuXkQhgS20QnnNAvjNgrg4aChtY/view?usp=sharing </w:t>
      </w:r>
    </w:p>
    <w:p w14:paraId="796F3EEF" w14:textId="77777777" w:rsidR="003C6B66" w:rsidRPr="00130501" w:rsidRDefault="003C6B66" w:rsidP="00525042">
      <w:pPr>
        <w:pStyle w:val="NormalWeb"/>
        <w:spacing w:before="0" w:beforeAutospacing="0" w:after="0" w:afterAutospacing="0"/>
        <w:rPr>
          <w:color w:val="000000"/>
        </w:rPr>
      </w:pPr>
    </w:p>
    <w:p w14:paraId="3BCE4A70" w14:textId="77777777" w:rsidR="003C6B66" w:rsidRPr="00130501" w:rsidRDefault="003C6B66" w:rsidP="00525042">
      <w:pPr>
        <w:pStyle w:val="NormalWeb"/>
        <w:spacing w:before="0" w:beforeAutospacing="0" w:after="0" w:afterAutospacing="0"/>
        <w:ind w:firstLine="360"/>
        <w:rPr>
          <w:color w:val="000000"/>
        </w:rPr>
      </w:pPr>
      <w:r w:rsidRPr="00130501">
        <w:rPr>
          <w:color w:val="000000"/>
        </w:rPr>
        <w:t>Launch 4 - Controlled Roll</w:t>
      </w:r>
      <w:r w:rsidR="000607A9" w:rsidRPr="00130501">
        <w:rPr>
          <w:color w:val="000000"/>
        </w:rPr>
        <w:t>:</w:t>
      </w:r>
    </w:p>
    <w:p w14:paraId="740A8F03" w14:textId="77777777" w:rsidR="003C6B66" w:rsidRPr="00130501" w:rsidRDefault="003C6B66" w:rsidP="009C21E1">
      <w:pPr>
        <w:spacing w:after="160"/>
      </w:pPr>
      <w:r w:rsidRPr="00130501">
        <w:rPr>
          <w:color w:val="000000"/>
        </w:rPr>
        <w:t xml:space="preserve">https://drive.google.com/file/d/1-QlMKJNTr_GrQRuvM7PidUl2WbTKiezN/view?usp=sharing </w:t>
      </w:r>
    </w:p>
    <w:p w14:paraId="541D6E9C" w14:textId="77777777" w:rsidR="002457E1" w:rsidRPr="00130501" w:rsidRDefault="002457E1" w:rsidP="007D7026">
      <w:pPr>
        <w:pStyle w:val="NormalWeb"/>
        <w:spacing w:before="0" w:beforeAutospacing="0" w:after="80" w:afterAutospacing="0"/>
        <w:rPr>
          <w:b/>
          <w:color w:val="000000" w:themeColor="text1"/>
          <w:sz w:val="28"/>
          <w:szCs w:val="28"/>
        </w:rPr>
      </w:pPr>
      <w:r w:rsidRPr="00130501">
        <w:rPr>
          <w:b/>
          <w:color w:val="000000" w:themeColor="text1"/>
          <w:sz w:val="28"/>
          <w:szCs w:val="28"/>
        </w:rPr>
        <w:t>Data Interpretation &amp; Comparison to Expectations</w:t>
      </w:r>
    </w:p>
    <w:p w14:paraId="08292EB7" w14:textId="77777777" w:rsidR="000143D9" w:rsidRPr="00130501" w:rsidRDefault="00464F48" w:rsidP="00525042">
      <w:pPr>
        <w:pStyle w:val="NormalWeb"/>
        <w:spacing w:before="0" w:beforeAutospacing="0" w:after="160" w:afterAutospacing="0"/>
        <w:rPr>
          <w:color w:val="000000" w:themeColor="text1"/>
        </w:rPr>
      </w:pPr>
      <w:r w:rsidRPr="00130501">
        <w:rPr>
          <w:b/>
          <w:color w:val="000000" w:themeColor="text1"/>
          <w:sz w:val="28"/>
          <w:szCs w:val="28"/>
        </w:rPr>
        <w:tab/>
      </w:r>
      <w:r w:rsidR="00130501" w:rsidRPr="00130501">
        <w:rPr>
          <w:color w:val="000000" w:themeColor="text1"/>
        </w:rPr>
        <w:t xml:space="preserve"> </w:t>
      </w:r>
      <w:r w:rsidR="0096509D" w:rsidRPr="00130501">
        <w:rPr>
          <w:color w:val="000000"/>
        </w:rPr>
        <w:t>Overall performance from the control system went well.  The first and most noticeable thing is our inability to roll the rocket counter-clockwise.  In our testing, we first attributed this issue to the system.  After simplifying the controls as much as possible, the issue remained.  We then determined that the canards were not providing enough force to counter the natural roll, however, we were too close to the competition to make new canards.  On the J800 motors, it seemed that the system was more capable of counter the natural roll of the rocket than our lower power test motors.  In both competition flights, the system slowed roll better than we saw in our test launches, possibly because of the added torque applied by the fins as programed by the servo.</w:t>
      </w:r>
    </w:p>
    <w:p w14:paraId="2EF1E65E" w14:textId="77777777" w:rsidR="000143D9" w:rsidRPr="00013155" w:rsidRDefault="000143D9" w:rsidP="00BB7F37">
      <w:pPr>
        <w:pStyle w:val="NormalWeb"/>
        <w:spacing w:before="0" w:beforeAutospacing="0" w:after="160" w:afterAutospacing="0" w:line="276" w:lineRule="auto"/>
        <w:rPr>
          <w:b/>
          <w:color w:val="000000" w:themeColor="text1"/>
          <w:sz w:val="28"/>
          <w:szCs w:val="28"/>
        </w:rPr>
      </w:pPr>
    </w:p>
    <w:sectPr w:rsidR="000143D9" w:rsidRPr="00013155" w:rsidSect="006C007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AAC93" w14:textId="77777777" w:rsidR="00A248A2" w:rsidRDefault="00A248A2" w:rsidP="009F433F">
      <w:r>
        <w:separator/>
      </w:r>
    </w:p>
  </w:endnote>
  <w:endnote w:type="continuationSeparator" w:id="0">
    <w:p w14:paraId="7F37954E" w14:textId="77777777" w:rsidR="00A248A2" w:rsidRDefault="00A248A2" w:rsidP="009F4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D21B9" w14:textId="77777777" w:rsidR="00A248A2" w:rsidRDefault="00A248A2" w:rsidP="009F433F">
      <w:r>
        <w:separator/>
      </w:r>
    </w:p>
  </w:footnote>
  <w:footnote w:type="continuationSeparator" w:id="0">
    <w:p w14:paraId="65791661" w14:textId="77777777" w:rsidR="00A248A2" w:rsidRDefault="00A248A2" w:rsidP="009F4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97067" w14:textId="77777777" w:rsidR="0023636F" w:rsidRDefault="0023636F">
    <w:pPr>
      <w:pStyle w:val="Header"/>
    </w:pPr>
    <w:r>
      <w:ptab w:relativeTo="margin" w:alignment="center" w:leader="none"/>
    </w:r>
    <w:r>
      <w:ptab w:relativeTo="margin" w:alignment="right" w:leader="none"/>
    </w:r>
    <w:sdt>
      <w:sdtPr>
        <w:id w:val="-1318336367"/>
        <w:docPartObj>
          <w:docPartGallery w:val="Page Numbers (Top of Page)"/>
          <w:docPartUnique/>
        </w:docPartObj>
      </w:sdtPr>
      <w:sdtEndPr/>
      <w:sdtContent>
        <w:r>
          <w:t xml:space="preserve">Page </w:t>
        </w:r>
        <w:r>
          <w:rPr>
            <w:b/>
            <w:bCs/>
          </w:rPr>
          <w:fldChar w:fldCharType="begin"/>
        </w:r>
        <w:r>
          <w:rPr>
            <w:b/>
            <w:bCs/>
          </w:rPr>
          <w:instrText xml:space="preserve"> PAGE </w:instrText>
        </w:r>
        <w:r>
          <w:rPr>
            <w:b/>
            <w:bCs/>
          </w:rPr>
          <w:fldChar w:fldCharType="separate"/>
        </w:r>
        <w:r>
          <w:rPr>
            <w:b/>
            <w:bCs/>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19</w:t>
        </w:r>
        <w:r>
          <w:rPr>
            <w:b/>
            <w:bCs/>
          </w:rPr>
          <w:fldChar w:fldCharType="end"/>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33F"/>
    <w:rsid w:val="00001D73"/>
    <w:rsid w:val="00013155"/>
    <w:rsid w:val="000143D9"/>
    <w:rsid w:val="000524F4"/>
    <w:rsid w:val="000607A9"/>
    <w:rsid w:val="00130501"/>
    <w:rsid w:val="00146882"/>
    <w:rsid w:val="001B2217"/>
    <w:rsid w:val="001F6F00"/>
    <w:rsid w:val="00220187"/>
    <w:rsid w:val="0023636F"/>
    <w:rsid w:val="002457E1"/>
    <w:rsid w:val="00292CF4"/>
    <w:rsid w:val="002B4461"/>
    <w:rsid w:val="002C1B73"/>
    <w:rsid w:val="003445F8"/>
    <w:rsid w:val="00384BA9"/>
    <w:rsid w:val="003C6B66"/>
    <w:rsid w:val="003D6A86"/>
    <w:rsid w:val="00464F48"/>
    <w:rsid w:val="00486E3B"/>
    <w:rsid w:val="00494F06"/>
    <w:rsid w:val="004B5066"/>
    <w:rsid w:val="004F1A8B"/>
    <w:rsid w:val="004F6CF0"/>
    <w:rsid w:val="005225FD"/>
    <w:rsid w:val="00525042"/>
    <w:rsid w:val="00535063"/>
    <w:rsid w:val="005A1689"/>
    <w:rsid w:val="005E414A"/>
    <w:rsid w:val="005F179E"/>
    <w:rsid w:val="00630E4D"/>
    <w:rsid w:val="00652079"/>
    <w:rsid w:val="0069508A"/>
    <w:rsid w:val="006A71E8"/>
    <w:rsid w:val="006C0078"/>
    <w:rsid w:val="00701760"/>
    <w:rsid w:val="00756ED9"/>
    <w:rsid w:val="00761429"/>
    <w:rsid w:val="007717D9"/>
    <w:rsid w:val="00776E74"/>
    <w:rsid w:val="007864FB"/>
    <w:rsid w:val="00792607"/>
    <w:rsid w:val="007B2229"/>
    <w:rsid w:val="007D7026"/>
    <w:rsid w:val="00872427"/>
    <w:rsid w:val="00873724"/>
    <w:rsid w:val="00880E88"/>
    <w:rsid w:val="00894C8D"/>
    <w:rsid w:val="008D3147"/>
    <w:rsid w:val="008F3783"/>
    <w:rsid w:val="0096509D"/>
    <w:rsid w:val="00987D87"/>
    <w:rsid w:val="00990625"/>
    <w:rsid w:val="009C21E1"/>
    <w:rsid w:val="009C489C"/>
    <w:rsid w:val="009D6AE3"/>
    <w:rsid w:val="009F0C41"/>
    <w:rsid w:val="009F433F"/>
    <w:rsid w:val="00A10AAE"/>
    <w:rsid w:val="00A248A2"/>
    <w:rsid w:val="00A36B1C"/>
    <w:rsid w:val="00A52C90"/>
    <w:rsid w:val="00A531A5"/>
    <w:rsid w:val="00A66110"/>
    <w:rsid w:val="00A70B1E"/>
    <w:rsid w:val="00AB34A9"/>
    <w:rsid w:val="00AC070E"/>
    <w:rsid w:val="00AC4D1C"/>
    <w:rsid w:val="00AD2A70"/>
    <w:rsid w:val="00BA5860"/>
    <w:rsid w:val="00BB7F37"/>
    <w:rsid w:val="00C51B90"/>
    <w:rsid w:val="00D243E5"/>
    <w:rsid w:val="00D65891"/>
    <w:rsid w:val="00D97390"/>
    <w:rsid w:val="00DA0A40"/>
    <w:rsid w:val="00DA71A8"/>
    <w:rsid w:val="00DC6C41"/>
    <w:rsid w:val="00DE70D8"/>
    <w:rsid w:val="00E210E3"/>
    <w:rsid w:val="00E4369B"/>
    <w:rsid w:val="00E5486C"/>
    <w:rsid w:val="00E63188"/>
    <w:rsid w:val="00E73AA3"/>
    <w:rsid w:val="00EE11A9"/>
    <w:rsid w:val="00EE5999"/>
    <w:rsid w:val="00EE63F0"/>
    <w:rsid w:val="00F64CB4"/>
    <w:rsid w:val="00FD1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C4B15"/>
  <w15:chartTrackingRefBased/>
  <w15:docId w15:val="{C16DBEFF-3580-9749-B8CC-686587279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42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433F"/>
    <w:pPr>
      <w:tabs>
        <w:tab w:val="center" w:pos="4680"/>
        <w:tab w:val="right" w:pos="9360"/>
      </w:tabs>
    </w:pPr>
  </w:style>
  <w:style w:type="character" w:customStyle="1" w:styleId="HeaderChar">
    <w:name w:val="Header Char"/>
    <w:basedOn w:val="DefaultParagraphFont"/>
    <w:link w:val="Header"/>
    <w:uiPriority w:val="99"/>
    <w:rsid w:val="009F433F"/>
    <w:rPr>
      <w:rFonts w:ascii="Times New Roman" w:eastAsia="Times New Roman" w:hAnsi="Times New Roman" w:cs="Times New Roman"/>
    </w:rPr>
  </w:style>
  <w:style w:type="paragraph" w:styleId="Footer">
    <w:name w:val="footer"/>
    <w:basedOn w:val="Normal"/>
    <w:link w:val="FooterChar"/>
    <w:uiPriority w:val="99"/>
    <w:unhideWhenUsed/>
    <w:rsid w:val="009F433F"/>
    <w:pPr>
      <w:tabs>
        <w:tab w:val="center" w:pos="4680"/>
        <w:tab w:val="right" w:pos="9360"/>
      </w:tabs>
    </w:pPr>
  </w:style>
  <w:style w:type="character" w:customStyle="1" w:styleId="FooterChar">
    <w:name w:val="Footer Char"/>
    <w:basedOn w:val="DefaultParagraphFont"/>
    <w:link w:val="Footer"/>
    <w:uiPriority w:val="99"/>
    <w:rsid w:val="009F433F"/>
    <w:rPr>
      <w:rFonts w:ascii="Times New Roman" w:eastAsia="Times New Roman" w:hAnsi="Times New Roman" w:cs="Times New Roman"/>
    </w:rPr>
  </w:style>
  <w:style w:type="paragraph" w:styleId="NormalWeb">
    <w:name w:val="Normal (Web)"/>
    <w:basedOn w:val="Normal"/>
    <w:uiPriority w:val="99"/>
    <w:unhideWhenUsed/>
    <w:rsid w:val="007717D9"/>
    <w:pPr>
      <w:spacing w:before="100" w:beforeAutospacing="1" w:after="100" w:afterAutospacing="1"/>
    </w:pPr>
  </w:style>
  <w:style w:type="character" w:customStyle="1" w:styleId="apple-tab-span">
    <w:name w:val="apple-tab-span"/>
    <w:basedOn w:val="DefaultParagraphFont"/>
    <w:rsid w:val="007717D9"/>
  </w:style>
  <w:style w:type="character" w:styleId="PlaceholderText">
    <w:name w:val="Placeholder Text"/>
    <w:basedOn w:val="DefaultParagraphFont"/>
    <w:uiPriority w:val="99"/>
    <w:semiHidden/>
    <w:rsid w:val="00A52C90"/>
    <w:rPr>
      <w:color w:val="808080"/>
    </w:rPr>
  </w:style>
  <w:style w:type="character" w:styleId="Hyperlink">
    <w:name w:val="Hyperlink"/>
    <w:basedOn w:val="DefaultParagraphFont"/>
    <w:uiPriority w:val="99"/>
    <w:semiHidden/>
    <w:unhideWhenUsed/>
    <w:rsid w:val="003C6B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757">
      <w:bodyDiv w:val="1"/>
      <w:marLeft w:val="0"/>
      <w:marRight w:val="0"/>
      <w:marTop w:val="0"/>
      <w:marBottom w:val="0"/>
      <w:divBdr>
        <w:top w:val="none" w:sz="0" w:space="0" w:color="auto"/>
        <w:left w:val="none" w:sz="0" w:space="0" w:color="auto"/>
        <w:bottom w:val="none" w:sz="0" w:space="0" w:color="auto"/>
        <w:right w:val="none" w:sz="0" w:space="0" w:color="auto"/>
      </w:divBdr>
    </w:div>
    <w:div w:id="25106417">
      <w:bodyDiv w:val="1"/>
      <w:marLeft w:val="0"/>
      <w:marRight w:val="0"/>
      <w:marTop w:val="0"/>
      <w:marBottom w:val="0"/>
      <w:divBdr>
        <w:top w:val="none" w:sz="0" w:space="0" w:color="auto"/>
        <w:left w:val="none" w:sz="0" w:space="0" w:color="auto"/>
        <w:bottom w:val="none" w:sz="0" w:space="0" w:color="auto"/>
        <w:right w:val="none" w:sz="0" w:space="0" w:color="auto"/>
      </w:divBdr>
    </w:div>
    <w:div w:id="199054235">
      <w:bodyDiv w:val="1"/>
      <w:marLeft w:val="0"/>
      <w:marRight w:val="0"/>
      <w:marTop w:val="0"/>
      <w:marBottom w:val="0"/>
      <w:divBdr>
        <w:top w:val="none" w:sz="0" w:space="0" w:color="auto"/>
        <w:left w:val="none" w:sz="0" w:space="0" w:color="auto"/>
        <w:bottom w:val="none" w:sz="0" w:space="0" w:color="auto"/>
        <w:right w:val="none" w:sz="0" w:space="0" w:color="auto"/>
      </w:divBdr>
    </w:div>
    <w:div w:id="254243065">
      <w:bodyDiv w:val="1"/>
      <w:marLeft w:val="0"/>
      <w:marRight w:val="0"/>
      <w:marTop w:val="0"/>
      <w:marBottom w:val="0"/>
      <w:divBdr>
        <w:top w:val="none" w:sz="0" w:space="0" w:color="auto"/>
        <w:left w:val="none" w:sz="0" w:space="0" w:color="auto"/>
        <w:bottom w:val="none" w:sz="0" w:space="0" w:color="auto"/>
        <w:right w:val="none" w:sz="0" w:space="0" w:color="auto"/>
      </w:divBdr>
    </w:div>
    <w:div w:id="322784726">
      <w:bodyDiv w:val="1"/>
      <w:marLeft w:val="0"/>
      <w:marRight w:val="0"/>
      <w:marTop w:val="0"/>
      <w:marBottom w:val="0"/>
      <w:divBdr>
        <w:top w:val="none" w:sz="0" w:space="0" w:color="auto"/>
        <w:left w:val="none" w:sz="0" w:space="0" w:color="auto"/>
        <w:bottom w:val="none" w:sz="0" w:space="0" w:color="auto"/>
        <w:right w:val="none" w:sz="0" w:space="0" w:color="auto"/>
      </w:divBdr>
    </w:div>
    <w:div w:id="362557724">
      <w:bodyDiv w:val="1"/>
      <w:marLeft w:val="0"/>
      <w:marRight w:val="0"/>
      <w:marTop w:val="0"/>
      <w:marBottom w:val="0"/>
      <w:divBdr>
        <w:top w:val="none" w:sz="0" w:space="0" w:color="auto"/>
        <w:left w:val="none" w:sz="0" w:space="0" w:color="auto"/>
        <w:bottom w:val="none" w:sz="0" w:space="0" w:color="auto"/>
        <w:right w:val="none" w:sz="0" w:space="0" w:color="auto"/>
      </w:divBdr>
    </w:div>
    <w:div w:id="419958708">
      <w:bodyDiv w:val="1"/>
      <w:marLeft w:val="0"/>
      <w:marRight w:val="0"/>
      <w:marTop w:val="0"/>
      <w:marBottom w:val="0"/>
      <w:divBdr>
        <w:top w:val="none" w:sz="0" w:space="0" w:color="auto"/>
        <w:left w:val="none" w:sz="0" w:space="0" w:color="auto"/>
        <w:bottom w:val="none" w:sz="0" w:space="0" w:color="auto"/>
        <w:right w:val="none" w:sz="0" w:space="0" w:color="auto"/>
      </w:divBdr>
    </w:div>
    <w:div w:id="493304432">
      <w:bodyDiv w:val="1"/>
      <w:marLeft w:val="0"/>
      <w:marRight w:val="0"/>
      <w:marTop w:val="0"/>
      <w:marBottom w:val="0"/>
      <w:divBdr>
        <w:top w:val="none" w:sz="0" w:space="0" w:color="auto"/>
        <w:left w:val="none" w:sz="0" w:space="0" w:color="auto"/>
        <w:bottom w:val="none" w:sz="0" w:space="0" w:color="auto"/>
        <w:right w:val="none" w:sz="0" w:space="0" w:color="auto"/>
      </w:divBdr>
    </w:div>
    <w:div w:id="511646648">
      <w:bodyDiv w:val="1"/>
      <w:marLeft w:val="0"/>
      <w:marRight w:val="0"/>
      <w:marTop w:val="0"/>
      <w:marBottom w:val="0"/>
      <w:divBdr>
        <w:top w:val="none" w:sz="0" w:space="0" w:color="auto"/>
        <w:left w:val="none" w:sz="0" w:space="0" w:color="auto"/>
        <w:bottom w:val="none" w:sz="0" w:space="0" w:color="auto"/>
        <w:right w:val="none" w:sz="0" w:space="0" w:color="auto"/>
      </w:divBdr>
    </w:div>
    <w:div w:id="554007419">
      <w:bodyDiv w:val="1"/>
      <w:marLeft w:val="0"/>
      <w:marRight w:val="0"/>
      <w:marTop w:val="0"/>
      <w:marBottom w:val="0"/>
      <w:divBdr>
        <w:top w:val="none" w:sz="0" w:space="0" w:color="auto"/>
        <w:left w:val="none" w:sz="0" w:space="0" w:color="auto"/>
        <w:bottom w:val="none" w:sz="0" w:space="0" w:color="auto"/>
        <w:right w:val="none" w:sz="0" w:space="0" w:color="auto"/>
      </w:divBdr>
    </w:div>
    <w:div w:id="559680577">
      <w:bodyDiv w:val="1"/>
      <w:marLeft w:val="0"/>
      <w:marRight w:val="0"/>
      <w:marTop w:val="0"/>
      <w:marBottom w:val="0"/>
      <w:divBdr>
        <w:top w:val="none" w:sz="0" w:space="0" w:color="auto"/>
        <w:left w:val="none" w:sz="0" w:space="0" w:color="auto"/>
        <w:bottom w:val="none" w:sz="0" w:space="0" w:color="auto"/>
        <w:right w:val="none" w:sz="0" w:space="0" w:color="auto"/>
      </w:divBdr>
    </w:div>
    <w:div w:id="573709261">
      <w:bodyDiv w:val="1"/>
      <w:marLeft w:val="0"/>
      <w:marRight w:val="0"/>
      <w:marTop w:val="0"/>
      <w:marBottom w:val="0"/>
      <w:divBdr>
        <w:top w:val="none" w:sz="0" w:space="0" w:color="auto"/>
        <w:left w:val="none" w:sz="0" w:space="0" w:color="auto"/>
        <w:bottom w:val="none" w:sz="0" w:space="0" w:color="auto"/>
        <w:right w:val="none" w:sz="0" w:space="0" w:color="auto"/>
      </w:divBdr>
    </w:div>
    <w:div w:id="612833205">
      <w:bodyDiv w:val="1"/>
      <w:marLeft w:val="0"/>
      <w:marRight w:val="0"/>
      <w:marTop w:val="0"/>
      <w:marBottom w:val="0"/>
      <w:divBdr>
        <w:top w:val="none" w:sz="0" w:space="0" w:color="auto"/>
        <w:left w:val="none" w:sz="0" w:space="0" w:color="auto"/>
        <w:bottom w:val="none" w:sz="0" w:space="0" w:color="auto"/>
        <w:right w:val="none" w:sz="0" w:space="0" w:color="auto"/>
      </w:divBdr>
    </w:div>
    <w:div w:id="661394244">
      <w:bodyDiv w:val="1"/>
      <w:marLeft w:val="0"/>
      <w:marRight w:val="0"/>
      <w:marTop w:val="0"/>
      <w:marBottom w:val="0"/>
      <w:divBdr>
        <w:top w:val="none" w:sz="0" w:space="0" w:color="auto"/>
        <w:left w:val="none" w:sz="0" w:space="0" w:color="auto"/>
        <w:bottom w:val="none" w:sz="0" w:space="0" w:color="auto"/>
        <w:right w:val="none" w:sz="0" w:space="0" w:color="auto"/>
      </w:divBdr>
    </w:div>
    <w:div w:id="667055266">
      <w:bodyDiv w:val="1"/>
      <w:marLeft w:val="0"/>
      <w:marRight w:val="0"/>
      <w:marTop w:val="0"/>
      <w:marBottom w:val="0"/>
      <w:divBdr>
        <w:top w:val="none" w:sz="0" w:space="0" w:color="auto"/>
        <w:left w:val="none" w:sz="0" w:space="0" w:color="auto"/>
        <w:bottom w:val="none" w:sz="0" w:space="0" w:color="auto"/>
        <w:right w:val="none" w:sz="0" w:space="0" w:color="auto"/>
      </w:divBdr>
    </w:div>
    <w:div w:id="677393498">
      <w:bodyDiv w:val="1"/>
      <w:marLeft w:val="0"/>
      <w:marRight w:val="0"/>
      <w:marTop w:val="0"/>
      <w:marBottom w:val="0"/>
      <w:divBdr>
        <w:top w:val="none" w:sz="0" w:space="0" w:color="auto"/>
        <w:left w:val="none" w:sz="0" w:space="0" w:color="auto"/>
        <w:bottom w:val="none" w:sz="0" w:space="0" w:color="auto"/>
        <w:right w:val="none" w:sz="0" w:space="0" w:color="auto"/>
      </w:divBdr>
    </w:div>
    <w:div w:id="699014337">
      <w:bodyDiv w:val="1"/>
      <w:marLeft w:val="0"/>
      <w:marRight w:val="0"/>
      <w:marTop w:val="0"/>
      <w:marBottom w:val="0"/>
      <w:divBdr>
        <w:top w:val="none" w:sz="0" w:space="0" w:color="auto"/>
        <w:left w:val="none" w:sz="0" w:space="0" w:color="auto"/>
        <w:bottom w:val="none" w:sz="0" w:space="0" w:color="auto"/>
        <w:right w:val="none" w:sz="0" w:space="0" w:color="auto"/>
      </w:divBdr>
    </w:div>
    <w:div w:id="765613337">
      <w:bodyDiv w:val="1"/>
      <w:marLeft w:val="0"/>
      <w:marRight w:val="0"/>
      <w:marTop w:val="0"/>
      <w:marBottom w:val="0"/>
      <w:divBdr>
        <w:top w:val="none" w:sz="0" w:space="0" w:color="auto"/>
        <w:left w:val="none" w:sz="0" w:space="0" w:color="auto"/>
        <w:bottom w:val="none" w:sz="0" w:space="0" w:color="auto"/>
        <w:right w:val="none" w:sz="0" w:space="0" w:color="auto"/>
      </w:divBdr>
    </w:div>
    <w:div w:id="1155560962">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337147582">
      <w:bodyDiv w:val="1"/>
      <w:marLeft w:val="0"/>
      <w:marRight w:val="0"/>
      <w:marTop w:val="0"/>
      <w:marBottom w:val="0"/>
      <w:divBdr>
        <w:top w:val="none" w:sz="0" w:space="0" w:color="auto"/>
        <w:left w:val="none" w:sz="0" w:space="0" w:color="auto"/>
        <w:bottom w:val="none" w:sz="0" w:space="0" w:color="auto"/>
        <w:right w:val="none" w:sz="0" w:space="0" w:color="auto"/>
      </w:divBdr>
    </w:div>
    <w:div w:id="1340892188">
      <w:bodyDiv w:val="1"/>
      <w:marLeft w:val="0"/>
      <w:marRight w:val="0"/>
      <w:marTop w:val="0"/>
      <w:marBottom w:val="0"/>
      <w:divBdr>
        <w:top w:val="none" w:sz="0" w:space="0" w:color="auto"/>
        <w:left w:val="none" w:sz="0" w:space="0" w:color="auto"/>
        <w:bottom w:val="none" w:sz="0" w:space="0" w:color="auto"/>
        <w:right w:val="none" w:sz="0" w:space="0" w:color="auto"/>
      </w:divBdr>
    </w:div>
    <w:div w:id="1342734302">
      <w:bodyDiv w:val="1"/>
      <w:marLeft w:val="0"/>
      <w:marRight w:val="0"/>
      <w:marTop w:val="0"/>
      <w:marBottom w:val="0"/>
      <w:divBdr>
        <w:top w:val="none" w:sz="0" w:space="0" w:color="auto"/>
        <w:left w:val="none" w:sz="0" w:space="0" w:color="auto"/>
        <w:bottom w:val="none" w:sz="0" w:space="0" w:color="auto"/>
        <w:right w:val="none" w:sz="0" w:space="0" w:color="auto"/>
      </w:divBdr>
    </w:div>
    <w:div w:id="1426531070">
      <w:bodyDiv w:val="1"/>
      <w:marLeft w:val="0"/>
      <w:marRight w:val="0"/>
      <w:marTop w:val="0"/>
      <w:marBottom w:val="0"/>
      <w:divBdr>
        <w:top w:val="none" w:sz="0" w:space="0" w:color="auto"/>
        <w:left w:val="none" w:sz="0" w:space="0" w:color="auto"/>
        <w:bottom w:val="none" w:sz="0" w:space="0" w:color="auto"/>
        <w:right w:val="none" w:sz="0" w:space="0" w:color="auto"/>
      </w:divBdr>
    </w:div>
    <w:div w:id="1624190594">
      <w:bodyDiv w:val="1"/>
      <w:marLeft w:val="0"/>
      <w:marRight w:val="0"/>
      <w:marTop w:val="0"/>
      <w:marBottom w:val="0"/>
      <w:divBdr>
        <w:top w:val="none" w:sz="0" w:space="0" w:color="auto"/>
        <w:left w:val="none" w:sz="0" w:space="0" w:color="auto"/>
        <w:bottom w:val="none" w:sz="0" w:space="0" w:color="auto"/>
        <w:right w:val="none" w:sz="0" w:space="0" w:color="auto"/>
      </w:divBdr>
      <w:divsChild>
        <w:div w:id="1170563258">
          <w:marLeft w:val="0"/>
          <w:marRight w:val="0"/>
          <w:marTop w:val="0"/>
          <w:marBottom w:val="0"/>
          <w:divBdr>
            <w:top w:val="none" w:sz="0" w:space="0" w:color="auto"/>
            <w:left w:val="none" w:sz="0" w:space="0" w:color="auto"/>
            <w:bottom w:val="none" w:sz="0" w:space="0" w:color="auto"/>
            <w:right w:val="none" w:sz="0" w:space="0" w:color="auto"/>
          </w:divBdr>
        </w:div>
      </w:divsChild>
    </w:div>
    <w:div w:id="1654021900">
      <w:bodyDiv w:val="1"/>
      <w:marLeft w:val="0"/>
      <w:marRight w:val="0"/>
      <w:marTop w:val="0"/>
      <w:marBottom w:val="0"/>
      <w:divBdr>
        <w:top w:val="none" w:sz="0" w:space="0" w:color="auto"/>
        <w:left w:val="none" w:sz="0" w:space="0" w:color="auto"/>
        <w:bottom w:val="none" w:sz="0" w:space="0" w:color="auto"/>
        <w:right w:val="none" w:sz="0" w:space="0" w:color="auto"/>
      </w:divBdr>
    </w:div>
    <w:div w:id="1841239122">
      <w:bodyDiv w:val="1"/>
      <w:marLeft w:val="0"/>
      <w:marRight w:val="0"/>
      <w:marTop w:val="0"/>
      <w:marBottom w:val="0"/>
      <w:divBdr>
        <w:top w:val="none" w:sz="0" w:space="0" w:color="auto"/>
        <w:left w:val="none" w:sz="0" w:space="0" w:color="auto"/>
        <w:bottom w:val="none" w:sz="0" w:space="0" w:color="auto"/>
        <w:right w:val="none" w:sz="0" w:space="0" w:color="auto"/>
      </w:divBdr>
    </w:div>
    <w:div w:id="1880849049">
      <w:bodyDiv w:val="1"/>
      <w:marLeft w:val="0"/>
      <w:marRight w:val="0"/>
      <w:marTop w:val="0"/>
      <w:marBottom w:val="0"/>
      <w:divBdr>
        <w:top w:val="none" w:sz="0" w:space="0" w:color="auto"/>
        <w:left w:val="none" w:sz="0" w:space="0" w:color="auto"/>
        <w:bottom w:val="none" w:sz="0" w:space="0" w:color="auto"/>
        <w:right w:val="none" w:sz="0" w:space="0" w:color="auto"/>
      </w:divBdr>
    </w:div>
    <w:div w:id="1954290737">
      <w:bodyDiv w:val="1"/>
      <w:marLeft w:val="0"/>
      <w:marRight w:val="0"/>
      <w:marTop w:val="0"/>
      <w:marBottom w:val="0"/>
      <w:divBdr>
        <w:top w:val="none" w:sz="0" w:space="0" w:color="auto"/>
        <w:left w:val="none" w:sz="0" w:space="0" w:color="auto"/>
        <w:bottom w:val="none" w:sz="0" w:space="0" w:color="auto"/>
        <w:right w:val="none" w:sz="0" w:space="0" w:color="auto"/>
      </w:divBdr>
    </w:div>
    <w:div w:id="212595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13</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JP Johnston</cp:lastModifiedBy>
  <cp:revision>24</cp:revision>
  <dcterms:created xsi:type="dcterms:W3CDTF">2018-05-29T21:37:00Z</dcterms:created>
  <dcterms:modified xsi:type="dcterms:W3CDTF">2021-03-15T22:21:00Z</dcterms:modified>
</cp:coreProperties>
</file>