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Propulsion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Group - Most of work you will be doing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Secondary Group - Learn, interface with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-Each group has a manager/lead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-function as a reporter, creating presentation for general propulsion meeting (</w:t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not the   only one working on presentation)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-must find effective way to run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Design</w:t>
      </w:r>
      <w:r w:rsidDel="00000000" w:rsidR="00000000" w:rsidRPr="00000000">
        <w:rPr>
          <w:rtl w:val="0"/>
        </w:rPr>
        <w:t xml:space="preserve">:N/A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Manufacturing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practice on mill and lathe in the summer (</w:t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There are 3 aluminum cylinders in project room)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Update: no static fire for 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Tasks For Team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summer availability + primary/secondary group on Github worksheet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out for another list of deadlines this week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Recommended</w:t>
      </w:r>
      <w:r w:rsidDel="00000000" w:rsidR="00000000" w:rsidRPr="00000000">
        <w:rPr>
          <w:rtl w:val="0"/>
        </w:rPr>
        <w:t xml:space="preserve">: Download Github and familiarize yourself with 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Propulsion DPM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-Send PM your name and a short description on why for consideration (</w:t>
      </w:r>
      <w:r w:rsidDel="00000000" w:rsidR="00000000" w:rsidRPr="00000000">
        <w:rPr>
          <w:u w:val="single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Message will be sent to team and voting will take place)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