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0CC" w:rsidRDefault="004B1933" w:rsidP="004B1933">
      <w:pPr>
        <w:jc w:val="center"/>
        <w:rPr>
          <w:rFonts w:ascii="Arial Black" w:hAnsi="Arial Black" w:cs="Arial"/>
          <w:sz w:val="40"/>
        </w:rPr>
      </w:pPr>
      <w:r w:rsidRPr="004B1933">
        <w:rPr>
          <w:rFonts w:ascii="Arial Black" w:hAnsi="Arial Black" w:cs="Arial"/>
          <w:sz w:val="40"/>
        </w:rPr>
        <w:t>Assignment # 1</w:t>
      </w:r>
    </w:p>
    <w:p w:rsidR="004B1933" w:rsidRDefault="004B1933" w:rsidP="004B1933">
      <w:pPr>
        <w:jc w:val="center"/>
        <w:rPr>
          <w:rFonts w:ascii="Arial Black" w:hAnsi="Arial Black" w:cs="Arial"/>
          <w:sz w:val="32"/>
        </w:rPr>
      </w:pPr>
      <w:r>
        <w:rPr>
          <w:rFonts w:ascii="Arial Black" w:hAnsi="Arial Black" w:cs="Arial"/>
          <w:sz w:val="32"/>
        </w:rPr>
        <w:t>Embedded System and Control</w:t>
      </w:r>
    </w:p>
    <w:p w:rsidR="00357221" w:rsidRDefault="00357221" w:rsidP="004B1933">
      <w:pPr>
        <w:jc w:val="center"/>
        <w:rPr>
          <w:rFonts w:ascii="Arial Black" w:hAnsi="Arial Black" w:cs="Arial"/>
          <w:sz w:val="32"/>
        </w:rPr>
      </w:pPr>
      <w:proofErr w:type="spellStart"/>
      <w:r>
        <w:rPr>
          <w:rFonts w:ascii="Arial Black" w:hAnsi="Arial Black" w:cs="Arial"/>
          <w:sz w:val="32"/>
        </w:rPr>
        <w:t>Taha</w:t>
      </w:r>
      <w:proofErr w:type="spellEnd"/>
      <w:r>
        <w:rPr>
          <w:rFonts w:ascii="Arial Black" w:hAnsi="Arial Black" w:cs="Arial"/>
          <w:sz w:val="32"/>
        </w:rPr>
        <w:t xml:space="preserve"> </w:t>
      </w:r>
      <w:proofErr w:type="spellStart"/>
      <w:r>
        <w:rPr>
          <w:rFonts w:ascii="Arial Black" w:hAnsi="Arial Black" w:cs="Arial"/>
          <w:sz w:val="32"/>
        </w:rPr>
        <w:t>Sajid</w:t>
      </w:r>
      <w:proofErr w:type="spellEnd"/>
      <w:r>
        <w:rPr>
          <w:rFonts w:ascii="Arial Black" w:hAnsi="Arial Black" w:cs="Arial"/>
          <w:sz w:val="32"/>
        </w:rPr>
        <w:t xml:space="preserve"> Awan – 22I-2302</w:t>
      </w:r>
    </w:p>
    <w:p w:rsidR="004B1933" w:rsidRDefault="004B1933" w:rsidP="004B1933">
      <w:pPr>
        <w:jc w:val="center"/>
        <w:rPr>
          <w:rFonts w:ascii="Arial Black" w:hAnsi="Arial Black" w:cs="Arial"/>
          <w:sz w:val="32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01954">
        <w:rPr>
          <w:rFonts w:ascii="Arial" w:eastAsia="Times New Roman" w:hAnsi="Arial" w:cs="Arial"/>
          <w:b/>
          <w:bCs/>
          <w:sz w:val="36"/>
          <w:szCs w:val="36"/>
        </w:rPr>
        <w:t>1. Introduction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control design process begins with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system modeling</w:t>
      </w:r>
      <w:r w:rsidRPr="00701954">
        <w:rPr>
          <w:rFonts w:ascii="Arial" w:eastAsia="Times New Roman" w:hAnsi="Arial" w:cs="Arial"/>
          <w:sz w:val="24"/>
          <w:szCs w:val="24"/>
        </w:rPr>
        <w:t>, where mathematical models describe the dynamic behavior of real-world systems. These models allow engineers to predict how systems will respond to different inputs, disturbances, and design modifications.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In this report, we explore two major modeling approaches:</w:t>
      </w:r>
    </w:p>
    <w:p w:rsidR="00701954" w:rsidRPr="00701954" w:rsidRDefault="00701954" w:rsidP="0070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Representation</w:t>
      </w:r>
      <w:r w:rsidRPr="00701954">
        <w:rPr>
          <w:rFonts w:ascii="Arial" w:eastAsia="Times New Roman" w:hAnsi="Arial" w:cs="Arial"/>
          <w:sz w:val="24"/>
          <w:szCs w:val="24"/>
        </w:rPr>
        <w:t xml:space="preserve"> – a time-domain model suitable for multi-variable systems.</w:t>
      </w:r>
    </w:p>
    <w:p w:rsidR="00701954" w:rsidRPr="00701954" w:rsidRDefault="00701954" w:rsidP="0070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 Representation</w:t>
      </w:r>
      <w:r w:rsidRPr="00701954">
        <w:rPr>
          <w:rFonts w:ascii="Arial" w:eastAsia="Times New Roman" w:hAnsi="Arial" w:cs="Arial"/>
          <w:sz w:val="24"/>
          <w:szCs w:val="24"/>
        </w:rPr>
        <w:t xml:space="preserve"> – a frequency-domain model widely used in classical control.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We first reviewed general modeling principles with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mass-spring-damper system</w:t>
      </w:r>
      <w:r w:rsidRPr="00701954">
        <w:rPr>
          <w:rFonts w:ascii="Arial" w:eastAsia="Times New Roman" w:hAnsi="Arial" w:cs="Arial"/>
          <w:sz w:val="24"/>
          <w:szCs w:val="24"/>
        </w:rPr>
        <w:t xml:space="preserve">. The concepts are then applied to a practical case study: the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automatic cruise control system</w:t>
      </w:r>
      <w:r w:rsidRPr="00701954">
        <w:rPr>
          <w:rFonts w:ascii="Arial" w:eastAsia="Times New Roman" w:hAnsi="Arial" w:cs="Arial"/>
          <w:sz w:val="24"/>
          <w:szCs w:val="24"/>
        </w:rPr>
        <w:t xml:space="preserve"> in vehicles.</w:t>
      </w: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01954">
        <w:rPr>
          <w:rFonts w:ascii="Arial" w:eastAsia="Times New Roman" w:hAnsi="Arial" w:cs="Arial"/>
          <w:b/>
          <w:bCs/>
          <w:sz w:val="36"/>
          <w:szCs w:val="36"/>
        </w:rPr>
        <w:t>2. Background: Dynamic Systems and Modeling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Dynamic systems evolve with time and are often represented by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differential equations</w:t>
      </w:r>
      <w:r w:rsidRPr="00701954">
        <w:rPr>
          <w:rFonts w:ascii="Arial" w:eastAsia="Times New Roman" w:hAnsi="Arial" w:cs="Arial"/>
          <w:sz w:val="24"/>
          <w:szCs w:val="24"/>
        </w:rPr>
        <w:t>. For linear time-invariant (LTI) systems, we can represent them in two equivalent forms:</w:t>
      </w:r>
    </w:p>
    <w:p w:rsidR="00701954" w:rsidRPr="000C0E81" w:rsidRDefault="00701954" w:rsidP="0070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Model</w:t>
      </w:r>
    </w:p>
    <w:p w:rsidR="0059527F" w:rsidRPr="00701954" w:rsidRDefault="0059527F" w:rsidP="005952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56C8AF5E" wp14:editId="51E94DB1">
            <wp:extent cx="3686689" cy="45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 Model</w:t>
      </w:r>
      <w:r w:rsidRPr="00701954">
        <w:rPr>
          <w:rFonts w:ascii="Arial" w:eastAsia="Times New Roman" w:hAnsi="Arial" w:cs="Arial"/>
          <w:sz w:val="24"/>
          <w:szCs w:val="24"/>
        </w:rPr>
        <w:t xml:space="preserve"> (via Laplace Transform)</w:t>
      </w:r>
    </w:p>
    <w:p w:rsidR="0059527F" w:rsidRPr="00701954" w:rsidRDefault="0059527F" w:rsidP="0059527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lastRenderedPageBreak/>
        <w:drawing>
          <wp:inline distT="0" distB="0" distL="0" distR="0" wp14:anchorId="4EF90677" wp14:editId="4659A1E1">
            <wp:extent cx="4610743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These models form the foundation for system analysis, simulation, and controller design.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701954" w:rsidRPr="000C0E81" w:rsidRDefault="00701954" w:rsidP="00A36B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C0E81">
        <w:rPr>
          <w:rFonts w:ascii="Arial" w:eastAsia="Times New Roman" w:hAnsi="Arial" w:cs="Arial"/>
          <w:b/>
          <w:bCs/>
          <w:sz w:val="36"/>
          <w:szCs w:val="36"/>
        </w:rPr>
        <w:t>Example: Mass-Spring-Damper System</w:t>
      </w:r>
    </w:p>
    <w:p w:rsidR="00A36BC6" w:rsidRPr="000C0E81" w:rsidRDefault="00A36BC6" w:rsidP="00A36BC6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C0E81">
        <w:rPr>
          <w:rFonts w:ascii="Arial" w:eastAsia="Times New Roman" w:hAnsi="Arial" w:cs="Arial"/>
          <w:b/>
          <w:bCs/>
          <w:sz w:val="36"/>
          <w:szCs w:val="36"/>
        </w:rPr>
        <w:drawing>
          <wp:inline distT="0" distB="0" distL="0" distR="0" wp14:anchorId="05507515" wp14:editId="690F37A3">
            <wp:extent cx="5943600" cy="2284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From Newton’s second law:</w:t>
      </w:r>
    </w:p>
    <w:p w:rsidR="00A36BC6" w:rsidRPr="00701954" w:rsidRDefault="00A36BC6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8C7EDD7" wp14:editId="31100665">
            <wp:extent cx="2943636" cy="6382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model:</w:t>
      </w:r>
    </w:p>
    <w:p w:rsidR="00A36BC6" w:rsidRPr="00701954" w:rsidRDefault="00A36BC6" w:rsidP="00A36BC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271A14B" wp14:editId="120DF2E7">
            <wp:extent cx="4620270" cy="86689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 model:</w:t>
      </w:r>
    </w:p>
    <w:p w:rsidR="00701954" w:rsidRPr="00701954" w:rsidRDefault="00A36BC6" w:rsidP="00A36BC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lastRenderedPageBreak/>
        <w:drawing>
          <wp:inline distT="0" distB="0" distL="0" distR="0" wp14:anchorId="06220054" wp14:editId="219B486A">
            <wp:extent cx="3067478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This example demonstrates how mechanical systems can be expressed in both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time-domain</w:t>
      </w:r>
      <w:r w:rsidRPr="00701954">
        <w:rPr>
          <w:rFonts w:ascii="Arial" w:eastAsia="Times New Roman" w:hAnsi="Arial" w:cs="Arial"/>
          <w:sz w:val="24"/>
          <w:szCs w:val="24"/>
        </w:rPr>
        <w:t xml:space="preserve"> and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frequency-domain</w:t>
      </w:r>
      <w:r w:rsidRPr="00701954">
        <w:rPr>
          <w:rFonts w:ascii="Arial" w:eastAsia="Times New Roman" w:hAnsi="Arial" w:cs="Arial"/>
          <w:sz w:val="24"/>
          <w:szCs w:val="24"/>
        </w:rPr>
        <w:t xml:space="preserve"> forms.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01954">
        <w:rPr>
          <w:rFonts w:ascii="Arial" w:eastAsia="Times New Roman" w:hAnsi="Arial" w:cs="Arial"/>
          <w:b/>
          <w:bCs/>
          <w:sz w:val="36"/>
          <w:szCs w:val="36"/>
        </w:rPr>
        <w:t>4. Case Study: Cruise Control System</w:t>
      </w: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01954">
        <w:rPr>
          <w:rFonts w:ascii="Arial" w:eastAsia="Times New Roman" w:hAnsi="Arial" w:cs="Arial"/>
          <w:b/>
          <w:bCs/>
          <w:sz w:val="27"/>
          <w:szCs w:val="27"/>
        </w:rPr>
        <w:t>4.1 Physical Setup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Cruise control is a feedback system in vehicles that maintains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constant speed</w:t>
      </w:r>
      <w:r w:rsidRPr="00701954">
        <w:rPr>
          <w:rFonts w:ascii="Arial" w:eastAsia="Times New Roman" w:hAnsi="Arial" w:cs="Arial"/>
          <w:sz w:val="24"/>
          <w:szCs w:val="24"/>
        </w:rPr>
        <w:t xml:space="preserve"> despite disturbances such as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wind drag</w:t>
      </w:r>
      <w:r w:rsidRPr="00701954">
        <w:rPr>
          <w:rFonts w:ascii="Arial" w:eastAsia="Times New Roman" w:hAnsi="Arial" w:cs="Arial"/>
          <w:sz w:val="24"/>
          <w:szCs w:val="24"/>
        </w:rPr>
        <w:t xml:space="preserve"> or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road slope</w:t>
      </w:r>
      <w:r w:rsidRPr="00701954">
        <w:rPr>
          <w:rFonts w:ascii="Arial" w:eastAsia="Times New Roman" w:hAnsi="Arial" w:cs="Arial"/>
          <w:sz w:val="24"/>
          <w:szCs w:val="24"/>
        </w:rPr>
        <w:t>.</w:t>
      </w:r>
    </w:p>
    <w:p w:rsidR="00701954" w:rsidRPr="00701954" w:rsidRDefault="00701954" w:rsidP="0070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Input: Control force </w:t>
      </w:r>
      <w:r w:rsidR="00A36BC6" w:rsidRPr="000C0E81">
        <w:rPr>
          <w:rFonts w:ascii="Arial" w:eastAsia="Times New Roman" w:hAnsi="Arial" w:cs="Arial"/>
          <w:sz w:val="24"/>
          <w:szCs w:val="24"/>
        </w:rPr>
        <w:t>u</w:t>
      </w:r>
      <w:r w:rsidRPr="00701954">
        <w:rPr>
          <w:rFonts w:ascii="Arial" w:eastAsia="Times New Roman" w:hAnsi="Arial" w:cs="Arial"/>
          <w:sz w:val="24"/>
          <w:szCs w:val="24"/>
        </w:rPr>
        <w:t xml:space="preserve"> applied at the wheels.</w:t>
      </w:r>
    </w:p>
    <w:p w:rsidR="00701954" w:rsidRPr="00701954" w:rsidRDefault="00701954" w:rsidP="0070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Output: Vehicle velocity </w:t>
      </w:r>
      <w:r w:rsidR="00A36BC6" w:rsidRPr="000C0E81">
        <w:rPr>
          <w:rFonts w:ascii="Arial" w:eastAsia="Times New Roman" w:hAnsi="Arial" w:cs="Arial"/>
          <w:sz w:val="24"/>
          <w:szCs w:val="24"/>
        </w:rPr>
        <w:t>v</w:t>
      </w:r>
      <w:r w:rsidRPr="00701954">
        <w:rPr>
          <w:rFonts w:ascii="Arial" w:eastAsia="Times New Roman" w:hAnsi="Arial" w:cs="Arial"/>
          <w:sz w:val="24"/>
          <w:szCs w:val="24"/>
        </w:rPr>
        <w:t>.</w:t>
      </w:r>
    </w:p>
    <w:p w:rsidR="00701954" w:rsidRPr="00701954" w:rsidRDefault="00701954" w:rsidP="0070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Disturbance: Resistive force </w:t>
      </w:r>
      <w:proofErr w:type="spellStart"/>
      <w:r w:rsidR="00A36BC6" w:rsidRPr="000C0E81">
        <w:rPr>
          <w:rFonts w:ascii="Arial" w:eastAsia="Times New Roman" w:hAnsi="Arial" w:cs="Arial"/>
          <w:sz w:val="24"/>
          <w:szCs w:val="24"/>
        </w:rPr>
        <w:t>bv</w:t>
      </w:r>
      <w:proofErr w:type="spellEnd"/>
      <w:r w:rsidRPr="00701954">
        <w:rPr>
          <w:rFonts w:ascii="Arial" w:eastAsia="Times New Roman" w:hAnsi="Arial" w:cs="Arial"/>
          <w:sz w:val="24"/>
          <w:szCs w:val="24"/>
        </w:rPr>
        <w:t xml:space="preserve"> due to rolling resistance and aerodynamic drag.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For simplicity, the engine and tire dynamics are neglected, and the system is modeled as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first-order mass-damper system</w:t>
      </w:r>
      <w:r w:rsidRPr="00701954">
        <w:rPr>
          <w:rFonts w:ascii="Arial" w:eastAsia="Times New Roman" w:hAnsi="Arial" w:cs="Arial"/>
          <w:sz w:val="24"/>
          <w:szCs w:val="24"/>
        </w:rPr>
        <w:t>.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01954">
        <w:rPr>
          <w:rFonts w:ascii="Arial" w:eastAsia="Times New Roman" w:hAnsi="Arial" w:cs="Arial"/>
          <w:b/>
          <w:bCs/>
          <w:sz w:val="27"/>
          <w:szCs w:val="27"/>
        </w:rPr>
        <w:t>4.2 Governing Equation</w:t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Applying Newton’s second law: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37F8AE33" wp14:editId="49C2DC58">
            <wp:extent cx="2391109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3572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m</w:t>
      </w:r>
      <w:r w:rsidRPr="00701954">
        <w:rPr>
          <w:rFonts w:ascii="Arial" w:eastAsia="Times New Roman" w:hAnsi="Arial" w:cs="Arial"/>
          <w:sz w:val="24"/>
          <w:szCs w:val="24"/>
        </w:rPr>
        <w:t>: vehicle mass = 1000 kg</w:t>
      </w:r>
    </w:p>
    <w:p w:rsidR="00701954" w:rsidRPr="00701954" w:rsidRDefault="00701954" w:rsidP="003572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b</w:t>
      </w:r>
      <w:r w:rsidRPr="00701954">
        <w:rPr>
          <w:rFonts w:ascii="Arial" w:eastAsia="Times New Roman" w:hAnsi="Arial" w:cs="Arial"/>
          <w:sz w:val="24"/>
          <w:szCs w:val="24"/>
        </w:rPr>
        <w:t>: damping coefficient = 50 Ns/m</w:t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output equation</w:t>
      </w:r>
      <w:r w:rsidRPr="00701954">
        <w:rPr>
          <w:rFonts w:ascii="Arial" w:eastAsia="Times New Roman" w:hAnsi="Arial" w:cs="Arial"/>
          <w:sz w:val="24"/>
          <w:szCs w:val="24"/>
        </w:rPr>
        <w:t xml:space="preserve"> is: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424C321E" wp14:editId="04885F27">
            <wp:extent cx="1457528" cy="63826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01954">
        <w:rPr>
          <w:rFonts w:ascii="Arial" w:eastAsia="Times New Roman" w:hAnsi="Arial" w:cs="Arial"/>
          <w:b/>
          <w:bCs/>
          <w:sz w:val="27"/>
          <w:szCs w:val="27"/>
        </w:rPr>
        <w:t>4.3 State-Space Representation</w:t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Since the system is first-order, velocity is chosen as the single state variable: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3D76760A" wp14:editId="5BA204D1">
            <wp:extent cx="3658111" cy="7335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State-space matrices: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7032A741" wp14:editId="54062B17">
            <wp:extent cx="3870805" cy="716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816" cy="7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MATLAB implementation: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 xml:space="preserve">m = 1000; 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>b = 50;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>A = -b/m;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>B = 1/m;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>C = 1;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>D = 0;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C0E81">
        <w:rPr>
          <w:rFonts w:ascii="Arial" w:eastAsia="Times New Roman" w:hAnsi="Arial" w:cs="Arial"/>
          <w:sz w:val="20"/>
          <w:szCs w:val="20"/>
        </w:rPr>
        <w:t>cruise_ss</w:t>
      </w:r>
      <w:proofErr w:type="spellEnd"/>
      <w:r w:rsidRPr="000C0E8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0C0E81">
        <w:rPr>
          <w:rFonts w:ascii="Arial" w:eastAsia="Times New Roman" w:hAnsi="Arial" w:cs="Arial"/>
          <w:sz w:val="20"/>
          <w:szCs w:val="20"/>
        </w:rPr>
        <w:t>ss</w:t>
      </w:r>
      <w:proofErr w:type="spellEnd"/>
      <w:r w:rsidRPr="000C0E81">
        <w:rPr>
          <w:rFonts w:ascii="Arial" w:eastAsia="Times New Roman" w:hAnsi="Arial" w:cs="Arial"/>
          <w:sz w:val="20"/>
          <w:szCs w:val="20"/>
        </w:rPr>
        <w:t>(</w:t>
      </w:r>
      <w:proofErr w:type="gramStart"/>
      <w:r w:rsidRPr="000C0E81">
        <w:rPr>
          <w:rFonts w:ascii="Arial" w:eastAsia="Times New Roman" w:hAnsi="Arial" w:cs="Arial"/>
          <w:sz w:val="20"/>
          <w:szCs w:val="20"/>
        </w:rPr>
        <w:t>A,B</w:t>
      </w:r>
      <w:proofErr w:type="gramEnd"/>
      <w:r w:rsidRPr="000C0E81">
        <w:rPr>
          <w:rFonts w:ascii="Arial" w:eastAsia="Times New Roman" w:hAnsi="Arial" w:cs="Arial"/>
          <w:sz w:val="20"/>
          <w:szCs w:val="20"/>
        </w:rPr>
        <w:t>,C,D);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01954">
        <w:rPr>
          <w:rFonts w:ascii="Arial" w:eastAsia="Times New Roman" w:hAnsi="Arial" w:cs="Arial"/>
          <w:b/>
          <w:bCs/>
          <w:sz w:val="27"/>
          <w:szCs w:val="27"/>
        </w:rPr>
        <w:t>4.4 Transfer Function Representation</w:t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>Taking the Laplace transform: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7F0D5038" wp14:editId="1A6C39A7">
            <wp:extent cx="3553321" cy="962159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0C0E81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This is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first-order transfer function</w:t>
      </w:r>
      <w:r w:rsidRPr="00701954">
        <w:rPr>
          <w:rFonts w:ascii="Arial" w:eastAsia="Times New Roman" w:hAnsi="Arial" w:cs="Arial"/>
          <w:sz w:val="24"/>
          <w:szCs w:val="24"/>
        </w:rPr>
        <w:t>, where:</w:t>
      </w:r>
    </w:p>
    <w:p w:rsidR="00357221" w:rsidRPr="00701954" w:rsidRDefault="00357221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lastRenderedPageBreak/>
        <w:drawing>
          <wp:inline distT="0" distB="0" distL="0" distR="0" wp14:anchorId="6206F976" wp14:editId="457E7A95">
            <wp:extent cx="1971950" cy="81926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MATLAB implementation: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C0E81">
        <w:rPr>
          <w:rFonts w:ascii="Arial" w:eastAsia="Times New Roman" w:hAnsi="Arial" w:cs="Arial"/>
          <w:sz w:val="20"/>
          <w:szCs w:val="20"/>
        </w:rPr>
        <w:t xml:space="preserve">s = </w:t>
      </w:r>
      <w:proofErr w:type="spellStart"/>
      <w:r w:rsidRPr="000C0E81">
        <w:rPr>
          <w:rFonts w:ascii="Arial" w:eastAsia="Times New Roman" w:hAnsi="Arial" w:cs="Arial"/>
          <w:sz w:val="20"/>
          <w:szCs w:val="20"/>
        </w:rPr>
        <w:t>tf</w:t>
      </w:r>
      <w:proofErr w:type="spellEnd"/>
      <w:r w:rsidRPr="000C0E81">
        <w:rPr>
          <w:rFonts w:ascii="Arial" w:eastAsia="Times New Roman" w:hAnsi="Arial" w:cs="Arial"/>
          <w:sz w:val="20"/>
          <w:szCs w:val="20"/>
        </w:rPr>
        <w:t>('s');</w:t>
      </w:r>
    </w:p>
    <w:p w:rsidR="00701954" w:rsidRPr="000C0E81" w:rsidRDefault="00701954" w:rsidP="00701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C0E81">
        <w:rPr>
          <w:rFonts w:ascii="Arial" w:eastAsia="Times New Roman" w:hAnsi="Arial" w:cs="Arial"/>
          <w:sz w:val="20"/>
          <w:szCs w:val="20"/>
        </w:rPr>
        <w:t>P_cruise</w:t>
      </w:r>
      <w:proofErr w:type="spellEnd"/>
      <w:r w:rsidRPr="000C0E81">
        <w:rPr>
          <w:rFonts w:ascii="Arial" w:eastAsia="Times New Roman" w:hAnsi="Arial" w:cs="Arial"/>
          <w:sz w:val="20"/>
          <w:szCs w:val="20"/>
        </w:rPr>
        <w:t xml:space="preserve"> = 1</w:t>
      </w:r>
      <w:proofErr w:type="gramStart"/>
      <w:r w:rsidRPr="000C0E81">
        <w:rPr>
          <w:rFonts w:ascii="Arial" w:eastAsia="Times New Roman" w:hAnsi="Arial" w:cs="Arial"/>
          <w:sz w:val="20"/>
          <w:szCs w:val="20"/>
        </w:rPr>
        <w:t>/(</w:t>
      </w:r>
      <w:proofErr w:type="gramEnd"/>
      <w:r w:rsidRPr="000C0E81">
        <w:rPr>
          <w:rFonts w:ascii="Arial" w:eastAsia="Times New Roman" w:hAnsi="Arial" w:cs="Arial"/>
          <w:sz w:val="20"/>
          <w:szCs w:val="20"/>
        </w:rPr>
        <w:t>m*s + b);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01954">
        <w:rPr>
          <w:rFonts w:ascii="Arial" w:eastAsia="Times New Roman" w:hAnsi="Arial" w:cs="Arial"/>
          <w:b/>
          <w:bCs/>
          <w:sz w:val="27"/>
          <w:szCs w:val="27"/>
        </w:rPr>
        <w:t>4.5 Interpretation</w:t>
      </w:r>
    </w:p>
    <w:p w:rsidR="00701954" w:rsidRPr="00701954" w:rsidRDefault="00701954" w:rsidP="0070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cruise control system is inherently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stable</w:t>
      </w:r>
      <w:r w:rsidRPr="00701954">
        <w:rPr>
          <w:rFonts w:ascii="Arial" w:eastAsia="Times New Roman" w:hAnsi="Arial" w:cs="Arial"/>
          <w:sz w:val="24"/>
          <w:szCs w:val="24"/>
        </w:rPr>
        <w:t>, since its pole lies in the left half of the complex plane.</w:t>
      </w:r>
    </w:p>
    <w:p w:rsidR="00357221" w:rsidRPr="000C0E81" w:rsidRDefault="00701954" w:rsidP="0070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vehicle behaves like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first-order system</w:t>
      </w:r>
      <w:r w:rsidRPr="00701954">
        <w:rPr>
          <w:rFonts w:ascii="Arial" w:eastAsia="Times New Roman" w:hAnsi="Arial" w:cs="Arial"/>
          <w:sz w:val="24"/>
          <w:szCs w:val="24"/>
        </w:rPr>
        <w:t xml:space="preserve"> with a time constant of </w:t>
      </w:r>
      <w:r w:rsidR="00357221" w:rsidRPr="000C0E81">
        <w:rPr>
          <w:rFonts w:ascii="Arial" w:eastAsia="Times New Roman" w:hAnsi="Arial" w:cs="Arial"/>
          <w:sz w:val="24"/>
          <w:szCs w:val="24"/>
        </w:rPr>
        <w:t xml:space="preserve">τ=m/b </w:t>
      </w:r>
    </w:p>
    <w:p w:rsidR="00701954" w:rsidRPr="00701954" w:rsidRDefault="00701954" w:rsidP="0070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A larger vehicle mass </w:t>
      </w:r>
      <w:r w:rsidR="00357221" w:rsidRPr="000C0E81">
        <w:rPr>
          <w:rFonts w:ascii="Arial" w:eastAsia="Times New Roman" w:hAnsi="Arial" w:cs="Arial"/>
          <w:sz w:val="24"/>
          <w:szCs w:val="24"/>
        </w:rPr>
        <w:t>m</w:t>
      </w:r>
      <w:r w:rsidRPr="00701954">
        <w:rPr>
          <w:rFonts w:ascii="Arial" w:eastAsia="Times New Roman" w:hAnsi="Arial" w:cs="Arial"/>
          <w:sz w:val="24"/>
          <w:szCs w:val="24"/>
        </w:rPr>
        <w:t xml:space="preserve"> → slower response.</w:t>
      </w:r>
    </w:p>
    <w:p w:rsidR="00701954" w:rsidRPr="00701954" w:rsidRDefault="00701954" w:rsidP="007019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Higher damping </w:t>
      </w:r>
      <w:r w:rsidRPr="000C0E81">
        <w:rPr>
          <w:rFonts w:ascii="Arial" w:eastAsia="Times New Roman" w:hAnsi="Arial" w:cs="Arial"/>
          <w:sz w:val="24"/>
          <w:szCs w:val="24"/>
        </w:rPr>
        <w:t>b</w:t>
      </w:r>
      <w:r w:rsidRPr="00701954">
        <w:rPr>
          <w:rFonts w:ascii="Arial" w:eastAsia="Times New Roman" w:hAnsi="Arial" w:cs="Arial"/>
          <w:sz w:val="24"/>
          <w:szCs w:val="24"/>
        </w:rPr>
        <w:t xml:space="preserve"> → more resistance, requiring more input force.</w:t>
      </w:r>
    </w:p>
    <w:p w:rsidR="00701954" w:rsidRPr="00701954" w:rsidRDefault="00701954" w:rsidP="0070195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01954" w:rsidRPr="00701954" w:rsidRDefault="00701954" w:rsidP="007019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01954">
        <w:rPr>
          <w:rFonts w:ascii="Arial" w:eastAsia="Times New Roman" w:hAnsi="Arial" w:cs="Arial"/>
          <w:b/>
          <w:bCs/>
          <w:sz w:val="36"/>
          <w:szCs w:val="36"/>
        </w:rPr>
        <w:t>5. Conclusion</w:t>
      </w:r>
    </w:p>
    <w:p w:rsidR="00701954" w:rsidRPr="00701954" w:rsidRDefault="00701954" w:rsidP="007019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This assignment demonstrated how to model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vehicle cruise control system</w:t>
      </w:r>
      <w:r w:rsidRPr="00701954">
        <w:rPr>
          <w:rFonts w:ascii="Arial" w:eastAsia="Times New Roman" w:hAnsi="Arial" w:cs="Arial"/>
          <w:sz w:val="24"/>
          <w:szCs w:val="24"/>
        </w:rPr>
        <w:t xml:space="preserve"> using both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</w:t>
      </w:r>
      <w:r w:rsidRPr="00701954">
        <w:rPr>
          <w:rFonts w:ascii="Arial" w:eastAsia="Times New Roman" w:hAnsi="Arial" w:cs="Arial"/>
          <w:sz w:val="24"/>
          <w:szCs w:val="24"/>
        </w:rPr>
        <w:t xml:space="preserve"> and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</w:t>
      </w:r>
      <w:r w:rsidRPr="00701954">
        <w:rPr>
          <w:rFonts w:ascii="Arial" w:eastAsia="Times New Roman" w:hAnsi="Arial" w:cs="Arial"/>
          <w:sz w:val="24"/>
          <w:szCs w:val="24"/>
        </w:rPr>
        <w:t xml:space="preserve"> methods.</w:t>
      </w:r>
    </w:p>
    <w:p w:rsidR="00701954" w:rsidRPr="00701954" w:rsidRDefault="00701954" w:rsidP="0070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approach</w:t>
      </w:r>
      <w:r w:rsidRPr="00701954">
        <w:rPr>
          <w:rFonts w:ascii="Arial" w:eastAsia="Times New Roman" w:hAnsi="Arial" w:cs="Arial"/>
          <w:sz w:val="24"/>
          <w:szCs w:val="24"/>
        </w:rPr>
        <w:t xml:space="preserve"> clearly shows system dynamics in the time domain and is useful for modern control design.</w:t>
      </w:r>
    </w:p>
    <w:p w:rsidR="00701954" w:rsidRPr="00701954" w:rsidRDefault="00701954" w:rsidP="007019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01954">
        <w:rPr>
          <w:rFonts w:ascii="Arial" w:eastAsia="Times New Roman" w:hAnsi="Arial" w:cs="Arial"/>
          <w:sz w:val="24"/>
          <w:szCs w:val="24"/>
        </w:rPr>
        <w:t xml:space="preserve">The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 approach</w:t>
      </w:r>
      <w:r w:rsidRPr="00701954">
        <w:rPr>
          <w:rFonts w:ascii="Arial" w:eastAsia="Times New Roman" w:hAnsi="Arial" w:cs="Arial"/>
          <w:sz w:val="24"/>
          <w:szCs w:val="24"/>
        </w:rPr>
        <w:t xml:space="preserve"> simplifies frequency-domain analysis and stability assessment.</w:t>
      </w:r>
    </w:p>
    <w:p w:rsidR="004B1933" w:rsidRPr="000C0E81" w:rsidRDefault="004B1933" w:rsidP="004B1933">
      <w:pPr>
        <w:rPr>
          <w:rFonts w:ascii="Arial" w:hAnsi="Arial" w:cs="Arial"/>
          <w:sz w:val="24"/>
        </w:rPr>
      </w:pPr>
    </w:p>
    <w:p w:rsidR="00497014" w:rsidRPr="000C0E81" w:rsidRDefault="00497014" w:rsidP="004B1933">
      <w:pPr>
        <w:rPr>
          <w:rFonts w:ascii="Arial" w:hAnsi="Arial" w:cs="Arial"/>
          <w:sz w:val="24"/>
        </w:rPr>
      </w:pPr>
    </w:p>
    <w:p w:rsidR="00497014" w:rsidRPr="000C0E81" w:rsidRDefault="00497014" w:rsidP="004B1933">
      <w:pPr>
        <w:rPr>
          <w:rFonts w:ascii="Arial Black" w:hAnsi="Arial Black" w:cs="Arial"/>
          <w:sz w:val="32"/>
        </w:rPr>
      </w:pPr>
      <w:r w:rsidRPr="000C0E81">
        <w:rPr>
          <w:rFonts w:ascii="Arial Black" w:hAnsi="Arial Black" w:cs="Arial"/>
          <w:sz w:val="32"/>
        </w:rPr>
        <w:t xml:space="preserve">What I learnt from the </w:t>
      </w:r>
      <w:r w:rsidR="000C0E81" w:rsidRPr="000C0E81">
        <w:rPr>
          <w:rFonts w:ascii="Arial Black" w:hAnsi="Arial Black" w:cs="Arial"/>
          <w:sz w:val="32"/>
        </w:rPr>
        <w:t>Assignment</w:t>
      </w:r>
    </w:p>
    <w:p w:rsidR="000C0E81" w:rsidRPr="000C0E81" w:rsidRDefault="000C0E81" w:rsidP="000C0E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Dynamic Systems &amp; Modeling</w:t>
      </w:r>
    </w:p>
    <w:p w:rsidR="000C0E81" w:rsidRPr="000C0E81" w:rsidRDefault="000C0E81" w:rsidP="000C0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 xml:space="preserve">Real-world systems (like cars, robots, machines) don’t stay still—they </w:t>
      </w:r>
      <w:r w:rsidRPr="000C0E81">
        <w:rPr>
          <w:rFonts w:ascii="Arial" w:eastAsia="Times New Roman" w:hAnsi="Arial" w:cs="Arial"/>
          <w:i/>
          <w:iCs/>
          <w:sz w:val="24"/>
          <w:szCs w:val="24"/>
        </w:rPr>
        <w:t>change with time</w:t>
      </w:r>
      <w:r w:rsidRPr="000C0E81">
        <w:rPr>
          <w:rFonts w:ascii="Arial" w:eastAsia="Times New Roman" w:hAnsi="Arial" w:cs="Arial"/>
          <w:sz w:val="24"/>
          <w:szCs w:val="24"/>
        </w:rPr>
        <w:t>.</w:t>
      </w:r>
    </w:p>
    <w:p w:rsidR="000C0E81" w:rsidRPr="000C0E81" w:rsidRDefault="000C0E81" w:rsidP="000C0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 xml:space="preserve">To study them, we make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mathematical models</w:t>
      </w:r>
      <w:r w:rsidRPr="000C0E81">
        <w:rPr>
          <w:rFonts w:ascii="Arial" w:eastAsia="Times New Roman" w:hAnsi="Arial" w:cs="Arial"/>
          <w:sz w:val="24"/>
          <w:szCs w:val="24"/>
        </w:rPr>
        <w:t xml:space="preserve"> (equations) that describe how inputs (like throttle) affect outputs (like car speed).</w:t>
      </w:r>
    </w:p>
    <w:p w:rsidR="000C0E81" w:rsidRPr="000C0E81" w:rsidRDefault="000C0E81" w:rsidP="000C0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Two big ways to represent such systems:</w:t>
      </w:r>
    </w:p>
    <w:p w:rsidR="000C0E81" w:rsidRPr="000C0E81" w:rsidRDefault="000C0E81" w:rsidP="000C0E8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Representation (time-domain):</w:t>
      </w:r>
    </w:p>
    <w:p w:rsidR="000C0E81" w:rsidRPr="000C0E81" w:rsidRDefault="000C0E81" w:rsidP="000C0E81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Focuses on internal states (like velocity, position).</w:t>
      </w:r>
    </w:p>
    <w:p w:rsidR="000C0E81" w:rsidRPr="000C0E81" w:rsidRDefault="000C0E81" w:rsidP="000C0E81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lastRenderedPageBreak/>
        <w:t>Useful for multi-variable and modern control systems.</w:t>
      </w:r>
    </w:p>
    <w:p w:rsidR="000C0E81" w:rsidRPr="000C0E81" w:rsidRDefault="000C0E81" w:rsidP="000C0E8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 Representation (frequency-domain):</w:t>
      </w:r>
    </w:p>
    <w:p w:rsidR="000C0E81" w:rsidRPr="000C0E81" w:rsidRDefault="000C0E81" w:rsidP="000C0E81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Focuses on input-output relation.</w:t>
      </w:r>
    </w:p>
    <w:p w:rsidR="000C0E81" w:rsidRPr="000C0E81" w:rsidRDefault="000C0E81" w:rsidP="000C0E81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Great for analyzing stability and frequency response.</w:t>
      </w:r>
    </w:p>
    <w:p w:rsidR="000C0E81" w:rsidRPr="000C0E81" w:rsidRDefault="000C0E81" w:rsidP="000C0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Mass-Spring-Damper Example</w:t>
      </w:r>
    </w:p>
    <w:p w:rsidR="000C0E81" w:rsidRPr="000C0E81" w:rsidRDefault="000C0E81" w:rsidP="000C0E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 xml:space="preserve">This simple system was used to show </w:t>
      </w:r>
      <w:r w:rsidRPr="000C0E81">
        <w:rPr>
          <w:rFonts w:ascii="Arial" w:eastAsia="Times New Roman" w:hAnsi="Arial" w:cs="Arial"/>
          <w:i/>
          <w:iCs/>
          <w:sz w:val="24"/>
          <w:szCs w:val="24"/>
        </w:rPr>
        <w:t>how physical laws (Newton’s second law)</w:t>
      </w:r>
      <w:r w:rsidRPr="000C0E81">
        <w:rPr>
          <w:rFonts w:ascii="Arial" w:eastAsia="Times New Roman" w:hAnsi="Arial" w:cs="Arial"/>
          <w:sz w:val="24"/>
          <w:szCs w:val="24"/>
        </w:rPr>
        <w:t xml:space="preserve"> can be turned into:</w:t>
      </w:r>
    </w:p>
    <w:p w:rsidR="000C0E81" w:rsidRPr="000C0E81" w:rsidRDefault="000C0E81" w:rsidP="000C0E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Differential equations.</w:t>
      </w:r>
    </w:p>
    <w:p w:rsidR="000C0E81" w:rsidRPr="000C0E81" w:rsidRDefault="000C0E81" w:rsidP="000C0E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State-space form.</w:t>
      </w:r>
    </w:p>
    <w:p w:rsidR="000C0E81" w:rsidRPr="000C0E81" w:rsidRDefault="000C0E81" w:rsidP="000C0E8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Transfer function form.</w:t>
      </w:r>
    </w:p>
    <w:p w:rsidR="000C0E81" w:rsidRPr="000C0E81" w:rsidRDefault="000C0E81" w:rsidP="000C0E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 xml:space="preserve">The key lesson: </w:t>
      </w:r>
      <w:r w:rsidRPr="000C0E81">
        <w:rPr>
          <w:rFonts w:ascii="Arial" w:eastAsia="Times New Roman" w:hAnsi="Arial" w:cs="Arial"/>
          <w:i/>
          <w:iCs/>
          <w:sz w:val="24"/>
          <w:szCs w:val="24"/>
        </w:rPr>
        <w:t>any physical system can be modeled mathematically in different but equivalent ways.</w:t>
      </w:r>
    </w:p>
    <w:p w:rsidR="000C0E81" w:rsidRPr="000C0E81" w:rsidRDefault="000C0E81" w:rsidP="000C0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Cruise Control Case Study</w:t>
      </w:r>
    </w:p>
    <w:p w:rsidR="000C0E81" w:rsidRPr="000C0E81" w:rsidRDefault="000C0E81" w:rsidP="000C0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A real-world application of control theory.</w:t>
      </w:r>
    </w:p>
    <w:p w:rsidR="000C0E81" w:rsidRPr="000C0E81" w:rsidRDefault="000C0E81" w:rsidP="000C0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Goal: Keep vehicle speed constant despite disturbances (wind, slope).</w:t>
      </w:r>
    </w:p>
    <w:p w:rsidR="000C0E81" w:rsidRPr="000C0E81" w:rsidRDefault="000C0E81" w:rsidP="000C0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 xml:space="preserve">Modeling simplification: treated as a </w:t>
      </w:r>
      <w:r w:rsidRPr="000C0E81">
        <w:rPr>
          <w:rFonts w:ascii="Arial" w:eastAsia="Times New Roman" w:hAnsi="Arial" w:cs="Arial"/>
          <w:b/>
          <w:bCs/>
          <w:sz w:val="24"/>
          <w:szCs w:val="24"/>
        </w:rPr>
        <w:t>mass-damper system</w:t>
      </w:r>
      <w:r w:rsidRPr="000C0E81">
        <w:rPr>
          <w:rFonts w:ascii="Arial" w:eastAsia="Times New Roman" w:hAnsi="Arial" w:cs="Arial"/>
          <w:sz w:val="24"/>
          <w:szCs w:val="24"/>
        </w:rPr>
        <w:t xml:space="preserve"> (mass = car, damping = drag/friction).</w:t>
      </w:r>
    </w:p>
    <w:p w:rsidR="000C0E81" w:rsidRPr="000C0E81" w:rsidRDefault="000C0E81" w:rsidP="000C0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Key takeaways:</w:t>
      </w:r>
    </w:p>
    <w:p w:rsidR="000C0E81" w:rsidRPr="000C0E81" w:rsidRDefault="000C0E81" w:rsidP="000C0E8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State-Space Form:</w:t>
      </w:r>
      <w:r w:rsidRPr="000C0E81">
        <w:rPr>
          <w:rFonts w:ascii="Arial" w:eastAsia="Times New Roman" w:hAnsi="Arial" w:cs="Arial"/>
          <w:sz w:val="24"/>
          <w:szCs w:val="24"/>
        </w:rPr>
        <w:t xml:space="preserve"> Shows how velocity evolves with applied force.</w:t>
      </w:r>
    </w:p>
    <w:p w:rsidR="000C0E81" w:rsidRPr="000C0E81" w:rsidRDefault="000C0E81" w:rsidP="000C0E8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Transfer Function:</w:t>
      </w:r>
      <w:r w:rsidRPr="000C0E81">
        <w:rPr>
          <w:rFonts w:ascii="Arial" w:eastAsia="Times New Roman" w:hAnsi="Arial" w:cs="Arial"/>
          <w:sz w:val="24"/>
          <w:szCs w:val="24"/>
        </w:rPr>
        <w:t xml:space="preserve"> Easier to analyze stability and response speed.</w:t>
      </w:r>
    </w:p>
    <w:p w:rsidR="000C0E81" w:rsidRPr="000C0E81" w:rsidRDefault="000C0E81" w:rsidP="000C0E8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Stability Insight:</w:t>
      </w:r>
      <w:r w:rsidRPr="000C0E81">
        <w:rPr>
          <w:rFonts w:ascii="Arial" w:eastAsia="Times New Roman" w:hAnsi="Arial" w:cs="Arial"/>
          <w:sz w:val="24"/>
          <w:szCs w:val="24"/>
        </w:rPr>
        <w:t xml:space="preserve"> Since the pole lies in the left half-plane, the system is stable.</w:t>
      </w:r>
    </w:p>
    <w:p w:rsidR="000C0E81" w:rsidRPr="000C0E81" w:rsidRDefault="000C0E81" w:rsidP="000C0E8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System Behavior:</w:t>
      </w:r>
    </w:p>
    <w:p w:rsidR="000C0E81" w:rsidRPr="000C0E81" w:rsidRDefault="000C0E81" w:rsidP="000C0E81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Heavier car (larger mass) → slower response.</w:t>
      </w:r>
    </w:p>
    <w:p w:rsidR="000C0E81" w:rsidRPr="000C0E81" w:rsidRDefault="000C0E81" w:rsidP="000C0E81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More damping (drag/resistance) → needs more force to maintain speed.</w:t>
      </w:r>
    </w:p>
    <w:p w:rsidR="000C0E81" w:rsidRPr="000C0E81" w:rsidRDefault="000C0E81" w:rsidP="000C0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Practical Understanding</w:t>
      </w:r>
    </w:p>
    <w:p w:rsidR="000C0E81" w:rsidRPr="000C0E81" w:rsidRDefault="000C0E81" w:rsidP="000C0E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Why both methods?</w:t>
      </w:r>
    </w:p>
    <w:p w:rsidR="000C0E81" w:rsidRPr="000C0E81" w:rsidRDefault="000C0E81" w:rsidP="000C0E8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State-space → better for complex/modern systems with multiple variables.</w:t>
      </w:r>
    </w:p>
    <w:p w:rsidR="000C0E81" w:rsidRPr="000C0E81" w:rsidRDefault="000C0E81" w:rsidP="000C0E8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Transfer function → simpler and widely used in classical control.</w:t>
      </w:r>
    </w:p>
    <w:p w:rsidR="000C0E81" w:rsidRPr="000C0E81" w:rsidRDefault="000C0E81" w:rsidP="000C0E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b/>
          <w:bCs/>
          <w:sz w:val="24"/>
          <w:szCs w:val="24"/>
        </w:rPr>
        <w:t>Why cruise control?</w:t>
      </w:r>
    </w:p>
    <w:p w:rsidR="000C0E81" w:rsidRPr="000C0E81" w:rsidRDefault="000C0E81" w:rsidP="000C0E8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A relatable, real-world feedback system.</w:t>
      </w:r>
    </w:p>
    <w:p w:rsidR="000C0E81" w:rsidRPr="000C0E81" w:rsidRDefault="000C0E81" w:rsidP="000C0E8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C0E81">
        <w:rPr>
          <w:rFonts w:ascii="Arial" w:eastAsia="Times New Roman" w:hAnsi="Arial" w:cs="Arial"/>
          <w:sz w:val="24"/>
          <w:szCs w:val="24"/>
        </w:rPr>
        <w:t>Demonstrates how control theory ensures stability and performance in vehicles.</w:t>
      </w:r>
    </w:p>
    <w:p w:rsidR="000C0E81" w:rsidRPr="000C0E81" w:rsidRDefault="000C0E81" w:rsidP="004B1933">
      <w:pPr>
        <w:rPr>
          <w:rFonts w:ascii="Arial" w:hAnsi="Arial" w:cs="Arial"/>
          <w:sz w:val="24"/>
        </w:rPr>
      </w:pPr>
    </w:p>
    <w:p w:rsidR="000C0E81" w:rsidRPr="000C0E81" w:rsidRDefault="000C0E81" w:rsidP="004B1933">
      <w:pPr>
        <w:rPr>
          <w:rFonts w:ascii="Arial" w:hAnsi="Arial" w:cs="Arial"/>
          <w:sz w:val="32"/>
        </w:rPr>
      </w:pPr>
    </w:p>
    <w:sectPr w:rsidR="000C0E81" w:rsidRPr="000C0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C0334"/>
    <w:multiLevelType w:val="multilevel"/>
    <w:tmpl w:val="0F1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47A6"/>
    <w:multiLevelType w:val="multilevel"/>
    <w:tmpl w:val="F98A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860C2"/>
    <w:multiLevelType w:val="multilevel"/>
    <w:tmpl w:val="6F9AD0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A08D2"/>
    <w:multiLevelType w:val="multilevel"/>
    <w:tmpl w:val="05C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1D6A"/>
    <w:multiLevelType w:val="multilevel"/>
    <w:tmpl w:val="52A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5F10"/>
    <w:multiLevelType w:val="multilevel"/>
    <w:tmpl w:val="7BA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104D"/>
    <w:multiLevelType w:val="multilevel"/>
    <w:tmpl w:val="0C6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06990"/>
    <w:multiLevelType w:val="multilevel"/>
    <w:tmpl w:val="0E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631DA"/>
    <w:multiLevelType w:val="multilevel"/>
    <w:tmpl w:val="5A9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8114C"/>
    <w:multiLevelType w:val="multilevel"/>
    <w:tmpl w:val="9F8A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141B1"/>
    <w:multiLevelType w:val="multilevel"/>
    <w:tmpl w:val="E1C84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4431F"/>
    <w:multiLevelType w:val="multilevel"/>
    <w:tmpl w:val="75C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3129C"/>
    <w:multiLevelType w:val="multilevel"/>
    <w:tmpl w:val="5FB87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11"/>
  </w:num>
  <w:num w:numId="7">
    <w:abstractNumId w:val="5"/>
  </w:num>
  <w:num w:numId="8">
    <w:abstractNumId w:val="8"/>
  </w:num>
  <w:num w:numId="9">
    <w:abstractNumId w:val="3"/>
  </w:num>
  <w:num w:numId="10">
    <w:abstractNumId w:val="9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933"/>
    <w:rsid w:val="000C0E81"/>
    <w:rsid w:val="001F30CC"/>
    <w:rsid w:val="00357221"/>
    <w:rsid w:val="00497014"/>
    <w:rsid w:val="004B1933"/>
    <w:rsid w:val="0059527F"/>
    <w:rsid w:val="00701954"/>
    <w:rsid w:val="00A3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D56B"/>
  <w15:chartTrackingRefBased/>
  <w15:docId w15:val="{958C4774-AAE2-46DA-8F43-D2590914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1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1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1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1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1954"/>
    <w:rPr>
      <w:b/>
      <w:bCs/>
    </w:rPr>
  </w:style>
  <w:style w:type="character" w:customStyle="1" w:styleId="katex-mathml">
    <w:name w:val="katex-mathml"/>
    <w:basedOn w:val="DefaultParagraphFont"/>
    <w:rsid w:val="00701954"/>
  </w:style>
  <w:style w:type="character" w:customStyle="1" w:styleId="mord">
    <w:name w:val="mord"/>
    <w:basedOn w:val="DefaultParagraphFont"/>
    <w:rsid w:val="00701954"/>
  </w:style>
  <w:style w:type="character" w:customStyle="1" w:styleId="mrel">
    <w:name w:val="mrel"/>
    <w:basedOn w:val="DefaultParagraphFont"/>
    <w:rsid w:val="00701954"/>
  </w:style>
  <w:style w:type="character" w:customStyle="1" w:styleId="mbin">
    <w:name w:val="mbin"/>
    <w:basedOn w:val="DefaultParagraphFont"/>
    <w:rsid w:val="00701954"/>
  </w:style>
  <w:style w:type="character" w:customStyle="1" w:styleId="mpunct">
    <w:name w:val="mpunct"/>
    <w:basedOn w:val="DefaultParagraphFont"/>
    <w:rsid w:val="00701954"/>
  </w:style>
  <w:style w:type="character" w:customStyle="1" w:styleId="mopen">
    <w:name w:val="mopen"/>
    <w:basedOn w:val="DefaultParagraphFont"/>
    <w:rsid w:val="00701954"/>
  </w:style>
  <w:style w:type="character" w:customStyle="1" w:styleId="mclose">
    <w:name w:val="mclose"/>
    <w:basedOn w:val="DefaultParagraphFont"/>
    <w:rsid w:val="00701954"/>
  </w:style>
  <w:style w:type="character" w:customStyle="1" w:styleId="vlist-s">
    <w:name w:val="vlist-s"/>
    <w:basedOn w:val="DefaultParagraphFont"/>
    <w:rsid w:val="00701954"/>
  </w:style>
  <w:style w:type="character" w:customStyle="1" w:styleId="delimsizing">
    <w:name w:val="delimsizing"/>
    <w:basedOn w:val="DefaultParagraphFont"/>
    <w:rsid w:val="007019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9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195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01954"/>
  </w:style>
  <w:style w:type="character" w:customStyle="1" w:styleId="hljs-string">
    <w:name w:val="hljs-string"/>
    <w:basedOn w:val="DefaultParagraphFont"/>
    <w:rsid w:val="00701954"/>
  </w:style>
  <w:style w:type="paragraph" w:styleId="ListParagraph">
    <w:name w:val="List Paragraph"/>
    <w:basedOn w:val="Normal"/>
    <w:uiPriority w:val="34"/>
    <w:qFormat/>
    <w:rsid w:val="00A36B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C0E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2025-09-02T14:25:00Z</dcterms:created>
  <dcterms:modified xsi:type="dcterms:W3CDTF">2025-09-02T19:10:00Z</dcterms:modified>
</cp:coreProperties>
</file>