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2859A7" w14:paraId="2A5B8F7E" w14:textId="77777777">
        <w:tc>
          <w:tcPr>
            <w:tcW w:w="6084" w:type="dxa"/>
            <w:hideMark/>
          </w:tcPr>
          <w:p w14:paraId="3D2978FC" w14:textId="6F75DE86" w:rsidR="009E4908" w:rsidRDefault="00957753">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14:paraId="7B133169" w14:textId="77777777" w:rsidR="009E4908" w:rsidRDefault="00957753">
            <w:pPr>
              <w:jc w:val="right"/>
              <w:rPr>
                <w:rFonts w:cs="Calibri"/>
              </w:rPr>
            </w:pPr>
            <w:r>
              <w:rPr>
                <w:rFonts w:cs="Calibri"/>
                <w:noProof/>
                <w:lang w:val="en-IN" w:eastAsia="en-IN"/>
              </w:rPr>
              <w:drawing>
                <wp:inline distT="0" distB="0" distL="0" distR="0" wp14:anchorId="60E4DE7C" wp14:editId="47381616">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14:paraId="0A578CDC" w14:textId="77777777">
        <w:trPr>
          <w:trHeight w:val="201"/>
        </w:trPr>
        <w:tc>
          <w:tcPr>
            <w:tcW w:w="6468" w:type="dxa"/>
            <w:gridSpan w:val="2"/>
            <w:tcBorders>
              <w:top w:val="nil"/>
              <w:left w:val="nil"/>
              <w:bottom w:val="single" w:sz="12" w:space="0" w:color="FF0000"/>
              <w:right w:val="nil"/>
            </w:tcBorders>
          </w:tcPr>
          <w:p w14:paraId="159CA27A" w14:textId="77777777" w:rsidR="009E4908" w:rsidRDefault="009E4908">
            <w:pPr>
              <w:rPr>
                <w:rFonts w:cs="Calibri"/>
                <w:sz w:val="4"/>
              </w:rPr>
            </w:pPr>
          </w:p>
        </w:tc>
        <w:tc>
          <w:tcPr>
            <w:tcW w:w="2561" w:type="dxa"/>
            <w:tcBorders>
              <w:top w:val="nil"/>
              <w:left w:val="nil"/>
              <w:bottom w:val="single" w:sz="12" w:space="0" w:color="FF0000"/>
              <w:right w:val="nil"/>
            </w:tcBorders>
          </w:tcPr>
          <w:p w14:paraId="3511E3A9" w14:textId="77777777" w:rsidR="009E4908" w:rsidRDefault="009E4908">
            <w:pPr>
              <w:rPr>
                <w:rFonts w:cs="Calibri"/>
                <w:sz w:val="10"/>
              </w:rPr>
            </w:pPr>
          </w:p>
        </w:tc>
      </w:tr>
    </w:tbl>
    <w:p w14:paraId="5BC38BD1" w14:textId="77777777" w:rsidR="009E4908" w:rsidRDefault="009E4908">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CD7681" w:rsidRPr="00C73BB6" w14:paraId="24B1FE0D" w14:textId="77777777">
        <w:tc>
          <w:tcPr>
            <w:tcW w:w="1371" w:type="pct"/>
            <w:shd w:val="clear" w:color="auto" w:fill="auto"/>
          </w:tcPr>
          <w:p w14:paraId="13C92459" w14:textId="74DD27FF" w:rsidR="009E4908" w:rsidRPr="001F4F14" w:rsidRDefault="00957753">
            <w:pPr>
              <w:rPr>
                <w:rFonts w:ascii="Tahoma" w:eastAsia="Cambria" w:hAnsi="Tahoma" w:cs="Tahoma"/>
                <w:sz w:val="16"/>
                <w:szCs w:val="16"/>
              </w:rPr>
            </w:pPr>
            <w:r w:rsidRPr="001F4F14">
              <w:rPr>
                <w:rFonts w:ascii="Tahoma" w:hAnsi="Tahoma" w:cs="Tahoma"/>
                <w:sz w:val="16"/>
                <w:szCs w:val="16"/>
              </w:rPr>
              <w:t xml:space="preserve"> </w:t>
            </w:r>
            <w:r w:rsidRPr="001F4F14">
              <w:rPr>
                <w:rFonts w:ascii="Tahoma" w:eastAsia="Cambria" w:hAnsi="Tahoma" w:cs="Tahoma"/>
                <w:sz w:val="16"/>
                <w:szCs w:val="16"/>
              </w:rPr>
              <w:t>Licensee</w:t>
            </w:r>
          </w:p>
        </w:tc>
        <w:tc>
          <w:tcPr>
            <w:tcW w:w="2394" w:type="pct"/>
            <w:shd w:val="clear" w:color="auto" w:fill="auto"/>
          </w:tcPr>
          <w:p w14:paraId="26842B12" w14:textId="5A3C04F7" w:rsidR="009E4908" w:rsidRPr="00C73BB6" w:rsidRDefault="002862A9" w:rsidP="002862A9">
            <w:pPr>
              <w:rPr>
                <w:rFonts w:ascii="Tahoma" w:eastAsia="Cambria" w:hAnsi="Tahoma" w:cs="Tahoma"/>
                <w:sz w:val="16"/>
                <w:szCs w:val="16"/>
              </w:rPr>
            </w:pPr>
            <w:r w:rsidRPr="002862A9">
              <w:rPr>
                <w:rFonts w:ascii="Tahoma" w:eastAsia="Cambria" w:hAnsi="Tahoma" w:cs="Tahoma"/>
                <w:sz w:val="16"/>
                <w:szCs w:val="16"/>
              </w:rPr>
              <w:t>Springer Nature Singapore Pte Ltd.</w:t>
            </w:r>
          </w:p>
        </w:tc>
        <w:tc>
          <w:tcPr>
            <w:tcW w:w="1235" w:type="pct"/>
            <w:shd w:val="clear" w:color="auto" w:fill="auto"/>
          </w:tcPr>
          <w:p w14:paraId="377528FB" w14:textId="22694761" w:rsidR="009E4908" w:rsidRPr="00C73BB6" w:rsidRDefault="00957753">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14:paraId="3F9FA58D" w14:textId="77777777">
        <w:tc>
          <w:tcPr>
            <w:tcW w:w="1371" w:type="pct"/>
            <w:shd w:val="clear" w:color="auto" w:fill="auto"/>
          </w:tcPr>
          <w:p w14:paraId="01A95570" w14:textId="77777777" w:rsidR="009E4908" w:rsidRPr="001F4F14" w:rsidRDefault="009E4908">
            <w:pPr>
              <w:rPr>
                <w:rFonts w:ascii="Tahoma" w:eastAsia="Cambria" w:hAnsi="Tahoma" w:cs="Tahoma"/>
                <w:sz w:val="16"/>
                <w:szCs w:val="16"/>
              </w:rPr>
            </w:pPr>
          </w:p>
        </w:tc>
        <w:tc>
          <w:tcPr>
            <w:tcW w:w="2394" w:type="pct"/>
            <w:shd w:val="clear" w:color="auto" w:fill="auto"/>
          </w:tcPr>
          <w:p w14:paraId="583F5DB0" w14:textId="77777777" w:rsidR="009E4908" w:rsidRPr="00C73BB6" w:rsidRDefault="009E4908">
            <w:pPr>
              <w:rPr>
                <w:rFonts w:ascii="Tahoma" w:eastAsia="Cambria" w:hAnsi="Tahoma" w:cs="Tahoma"/>
                <w:sz w:val="16"/>
                <w:szCs w:val="16"/>
              </w:rPr>
            </w:pPr>
          </w:p>
        </w:tc>
        <w:tc>
          <w:tcPr>
            <w:tcW w:w="1235" w:type="pct"/>
            <w:shd w:val="clear" w:color="auto" w:fill="auto"/>
          </w:tcPr>
          <w:p w14:paraId="11FA0507" w14:textId="77777777" w:rsidR="009E4908" w:rsidRPr="00C73BB6" w:rsidRDefault="009E4908">
            <w:pPr>
              <w:rPr>
                <w:rFonts w:ascii="Tahoma" w:eastAsia="Calibri" w:hAnsi="Tahoma" w:cs="Tahoma"/>
                <w:sz w:val="16"/>
                <w:szCs w:val="16"/>
              </w:rPr>
            </w:pPr>
          </w:p>
        </w:tc>
      </w:tr>
      <w:tr w:rsidR="002859A7" w:rsidRPr="00C73BB6" w14:paraId="574C2A73" w14:textId="77777777">
        <w:tc>
          <w:tcPr>
            <w:tcW w:w="1371" w:type="pct"/>
            <w:shd w:val="clear" w:color="auto" w:fill="auto"/>
          </w:tcPr>
          <w:p w14:paraId="4D42B87B" w14:textId="6BF5D414" w:rsidR="009E4908" w:rsidRPr="001F4F14" w:rsidRDefault="00957753">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dtPr>
          <w:sdtEndPr/>
          <w:sdtContent>
            <w:tc>
              <w:tcPr>
                <w:tcW w:w="2394" w:type="pct"/>
                <w:shd w:val="clear" w:color="auto" w:fill="auto"/>
              </w:tcPr>
              <w:p w14:paraId="13AC2B3E" w14:textId="690414A0" w:rsidR="009E4908" w:rsidRPr="00C73BB6" w:rsidRDefault="006441B4" w:rsidP="00D334C4">
                <w:pPr>
                  <w:rPr>
                    <w:rFonts w:ascii="Tahoma" w:eastAsia="Cambria" w:hAnsi="Tahoma" w:cs="Tahoma"/>
                    <w:sz w:val="16"/>
                    <w:szCs w:val="16"/>
                  </w:rPr>
                </w:pPr>
                <w:r w:rsidRPr="006441B4">
                  <w:rPr>
                    <w:rFonts w:ascii="Tahoma" w:eastAsia="Cambria" w:hAnsi="Tahoma" w:cs="Tahoma"/>
                    <w:sz w:val="16"/>
                    <w:szCs w:val="16"/>
                  </w:rPr>
                  <w:t xml:space="preserve">Proceedings of International Conference on Wireless Communication: </w:t>
                </w:r>
                <w:proofErr w:type="spellStart"/>
                <w:r w:rsidRPr="006441B4">
                  <w:rPr>
                    <w:rFonts w:ascii="Tahoma" w:eastAsia="Cambria" w:hAnsi="Tahoma" w:cs="Tahoma"/>
                    <w:sz w:val="16"/>
                    <w:szCs w:val="16"/>
                  </w:rPr>
                  <w:t>ICWiCom</w:t>
                </w:r>
                <w:proofErr w:type="spellEnd"/>
                <w:r w:rsidRPr="006441B4">
                  <w:rPr>
                    <w:rFonts w:ascii="Tahoma" w:eastAsia="Cambria" w:hAnsi="Tahoma" w:cs="Tahoma"/>
                    <w:sz w:val="16"/>
                    <w:szCs w:val="16"/>
                  </w:rPr>
                  <w:t xml:space="preserve"> 2025</w:t>
                </w:r>
              </w:p>
            </w:tc>
          </w:sdtContent>
        </w:sdt>
        <w:tc>
          <w:tcPr>
            <w:tcW w:w="1235" w:type="pct"/>
            <w:shd w:val="clear" w:color="auto" w:fill="auto"/>
          </w:tcPr>
          <w:p w14:paraId="4F0393DB" w14:textId="77777777" w:rsidR="009E4908" w:rsidRPr="00C73BB6" w:rsidRDefault="00957753">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14:paraId="60446B6B" w14:textId="77777777">
        <w:tc>
          <w:tcPr>
            <w:tcW w:w="1371" w:type="pct"/>
            <w:shd w:val="clear" w:color="auto" w:fill="auto"/>
          </w:tcPr>
          <w:p w14:paraId="20055B37" w14:textId="77777777" w:rsidR="009E4908" w:rsidRPr="00C73BB6" w:rsidRDefault="009E4908">
            <w:pPr>
              <w:rPr>
                <w:rFonts w:ascii="Tahoma" w:eastAsia="Cambria" w:hAnsi="Tahoma" w:cs="Tahoma"/>
                <w:sz w:val="16"/>
                <w:szCs w:val="16"/>
              </w:rPr>
            </w:pPr>
          </w:p>
        </w:tc>
        <w:tc>
          <w:tcPr>
            <w:tcW w:w="2394" w:type="pct"/>
            <w:shd w:val="clear" w:color="auto" w:fill="auto"/>
          </w:tcPr>
          <w:p w14:paraId="088913DE" w14:textId="77777777" w:rsidR="009E4908" w:rsidRPr="00C73BB6" w:rsidRDefault="009E4908">
            <w:pPr>
              <w:rPr>
                <w:rFonts w:ascii="Tahoma" w:eastAsia="Cambria" w:hAnsi="Tahoma" w:cs="Tahoma"/>
                <w:sz w:val="16"/>
                <w:szCs w:val="16"/>
              </w:rPr>
            </w:pPr>
          </w:p>
        </w:tc>
        <w:tc>
          <w:tcPr>
            <w:tcW w:w="1235" w:type="pct"/>
            <w:shd w:val="clear" w:color="auto" w:fill="auto"/>
          </w:tcPr>
          <w:p w14:paraId="0DCBD8AF" w14:textId="77777777" w:rsidR="009E4908" w:rsidRPr="00C73BB6" w:rsidRDefault="009E4908">
            <w:pPr>
              <w:rPr>
                <w:rFonts w:ascii="Tahoma" w:eastAsia="Cambria" w:hAnsi="Tahoma" w:cs="Tahoma"/>
                <w:sz w:val="16"/>
                <w:szCs w:val="16"/>
              </w:rPr>
            </w:pPr>
          </w:p>
        </w:tc>
      </w:tr>
      <w:tr w:rsidR="002859A7" w:rsidRPr="00C73BB6" w14:paraId="505A8BAD" w14:textId="77777777">
        <w:tc>
          <w:tcPr>
            <w:tcW w:w="1371" w:type="pct"/>
            <w:shd w:val="clear" w:color="auto" w:fill="auto"/>
            <w:vAlign w:val="center"/>
          </w:tcPr>
          <w:p w14:paraId="3BD9CA67" w14:textId="77777777" w:rsidR="009E4908" w:rsidRPr="00C73BB6" w:rsidRDefault="00957753">
            <w:pPr>
              <w:rPr>
                <w:rFonts w:ascii="Tahoma" w:eastAsia="Cambria" w:hAnsi="Tahoma" w:cs="Tahoma"/>
                <w:sz w:val="16"/>
                <w:szCs w:val="16"/>
              </w:rPr>
            </w:pPr>
            <w:r w:rsidRPr="00C73BB6">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dtPr>
          <w:sdtEndPr/>
          <w:sdtContent>
            <w:tc>
              <w:tcPr>
                <w:tcW w:w="2394" w:type="pct"/>
                <w:shd w:val="clear" w:color="auto" w:fill="auto"/>
              </w:tcPr>
              <w:p w14:paraId="2D36A5CA" w14:textId="40F02B45" w:rsidR="009E4908" w:rsidRPr="00C73BB6" w:rsidRDefault="006441B4">
                <w:pPr>
                  <w:rPr>
                    <w:rFonts w:ascii="Tahoma" w:eastAsia="Cambria" w:hAnsi="Tahoma" w:cs="Tahoma"/>
                    <w:sz w:val="16"/>
                    <w:szCs w:val="16"/>
                  </w:rPr>
                </w:pPr>
                <w:r w:rsidRPr="006441B4">
                  <w:rPr>
                    <w:rFonts w:ascii="Calibri" w:hAnsi="Calibri" w:cs="Calibri"/>
                    <w:lang w:val="en-US"/>
                  </w:rPr>
                  <w:t xml:space="preserve">Zoran Gajic, Hari </w:t>
                </w:r>
                <w:proofErr w:type="spellStart"/>
                <w:r w:rsidRPr="006441B4">
                  <w:rPr>
                    <w:rFonts w:ascii="Calibri" w:hAnsi="Calibri" w:cs="Calibri"/>
                    <w:lang w:val="en-US"/>
                  </w:rPr>
                  <w:t>Vasudevan</w:t>
                </w:r>
                <w:proofErr w:type="spellEnd"/>
                <w:r w:rsidRPr="006441B4">
                  <w:rPr>
                    <w:rFonts w:ascii="Calibri" w:hAnsi="Calibri" w:cs="Calibri"/>
                    <w:lang w:val="en-US"/>
                  </w:rPr>
                  <w:t xml:space="preserve">, Amit A. </w:t>
                </w:r>
                <w:proofErr w:type="spellStart"/>
                <w:r w:rsidRPr="006441B4">
                  <w:rPr>
                    <w:rFonts w:ascii="Calibri" w:hAnsi="Calibri" w:cs="Calibri"/>
                    <w:lang w:val="en-US"/>
                  </w:rPr>
                  <w:t>Deshmukh</w:t>
                </w:r>
                <w:proofErr w:type="spellEnd"/>
                <w:r w:rsidRPr="006441B4">
                  <w:rPr>
                    <w:rFonts w:ascii="Calibri" w:hAnsi="Calibri" w:cs="Calibri"/>
                    <w:lang w:val="en-US"/>
                  </w:rPr>
                  <w:t xml:space="preserve">, Valentina Emilia </w:t>
                </w:r>
                <w:proofErr w:type="spellStart"/>
                <w:r w:rsidRPr="006441B4">
                  <w:rPr>
                    <w:rFonts w:ascii="Calibri" w:hAnsi="Calibri" w:cs="Calibri"/>
                    <w:lang w:val="en-US"/>
                  </w:rPr>
                  <w:t>Balas</w:t>
                </w:r>
                <w:proofErr w:type="spellEnd"/>
                <w:r w:rsidRPr="006441B4">
                  <w:rPr>
                    <w:rFonts w:ascii="Calibri" w:hAnsi="Calibri" w:cs="Calibri"/>
                    <w:lang w:val="en-US"/>
                  </w:rPr>
                  <w:t xml:space="preserve">, Marius M. </w:t>
                </w:r>
                <w:proofErr w:type="spellStart"/>
                <w:r w:rsidRPr="006441B4">
                  <w:rPr>
                    <w:rFonts w:ascii="Calibri" w:hAnsi="Calibri" w:cs="Calibri"/>
                    <w:lang w:val="en-US"/>
                  </w:rPr>
                  <w:t>Balas</w:t>
                </w:r>
                <w:proofErr w:type="spellEnd"/>
              </w:p>
            </w:tc>
          </w:sdtContent>
        </w:sdt>
        <w:tc>
          <w:tcPr>
            <w:tcW w:w="1235" w:type="pct"/>
            <w:shd w:val="clear" w:color="auto" w:fill="auto"/>
          </w:tcPr>
          <w:p w14:paraId="2482FE17" w14:textId="77777777" w:rsidR="009E4908" w:rsidRPr="00C73BB6" w:rsidRDefault="009E4908">
            <w:pPr>
              <w:rPr>
                <w:rFonts w:ascii="Tahoma" w:eastAsia="Cambria" w:hAnsi="Tahoma" w:cs="Tahoma"/>
                <w:sz w:val="16"/>
                <w:szCs w:val="16"/>
              </w:rPr>
            </w:pPr>
          </w:p>
        </w:tc>
      </w:tr>
      <w:tr w:rsidR="002859A7" w:rsidRPr="00C73BB6" w14:paraId="79AE966A" w14:textId="77777777">
        <w:tc>
          <w:tcPr>
            <w:tcW w:w="1371" w:type="pct"/>
            <w:shd w:val="clear" w:color="auto" w:fill="auto"/>
          </w:tcPr>
          <w:p w14:paraId="3CAD4516" w14:textId="77777777" w:rsidR="009E4908" w:rsidRPr="00C73BB6" w:rsidRDefault="009E4908">
            <w:pPr>
              <w:rPr>
                <w:rFonts w:ascii="Tahoma" w:eastAsia="Cambria" w:hAnsi="Tahoma" w:cs="Tahoma"/>
                <w:sz w:val="16"/>
                <w:szCs w:val="16"/>
              </w:rPr>
            </w:pPr>
          </w:p>
        </w:tc>
        <w:tc>
          <w:tcPr>
            <w:tcW w:w="2394" w:type="pct"/>
            <w:shd w:val="clear" w:color="auto" w:fill="auto"/>
          </w:tcPr>
          <w:p w14:paraId="5E4043A4" w14:textId="77777777" w:rsidR="009E4908" w:rsidRPr="00C73BB6" w:rsidRDefault="009E4908">
            <w:pPr>
              <w:rPr>
                <w:rFonts w:ascii="Tahoma" w:eastAsia="Cambria" w:hAnsi="Tahoma" w:cs="Tahoma"/>
                <w:sz w:val="16"/>
                <w:szCs w:val="16"/>
              </w:rPr>
            </w:pPr>
          </w:p>
        </w:tc>
        <w:tc>
          <w:tcPr>
            <w:tcW w:w="1235" w:type="pct"/>
            <w:shd w:val="clear" w:color="auto" w:fill="auto"/>
          </w:tcPr>
          <w:p w14:paraId="626FE4EF" w14:textId="77777777" w:rsidR="009E4908" w:rsidRPr="00C73BB6" w:rsidRDefault="009E4908">
            <w:pPr>
              <w:rPr>
                <w:rFonts w:ascii="Tahoma" w:eastAsia="Cambria" w:hAnsi="Tahoma" w:cs="Tahoma"/>
                <w:sz w:val="16"/>
                <w:szCs w:val="16"/>
              </w:rPr>
            </w:pPr>
          </w:p>
        </w:tc>
      </w:tr>
      <w:tr w:rsidR="002859A7" w:rsidRPr="00C73BB6" w14:paraId="6A713759" w14:textId="77777777">
        <w:tc>
          <w:tcPr>
            <w:tcW w:w="1371" w:type="pct"/>
            <w:shd w:val="clear" w:color="auto" w:fill="auto"/>
          </w:tcPr>
          <w:p w14:paraId="39CD486F" w14:textId="1B1AB46C" w:rsidR="009E4908" w:rsidRPr="00C73BB6" w:rsidRDefault="00957753">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howingPlcHdr/>
          </w:sdtPr>
          <w:sdtEndPr/>
          <w:sdtContent>
            <w:tc>
              <w:tcPr>
                <w:tcW w:w="2394" w:type="pct"/>
                <w:shd w:val="clear" w:color="auto" w:fill="auto"/>
              </w:tcPr>
              <w:p w14:paraId="1360A1C5" w14:textId="77777777" w:rsidR="009E4908" w:rsidRPr="00C73BB6" w:rsidRDefault="00957753">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7D2AB511" w14:textId="433D7589" w:rsidR="009E4908" w:rsidRPr="00C73BB6" w:rsidRDefault="00957753">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14:paraId="782B7B9B" w14:textId="77777777">
        <w:tc>
          <w:tcPr>
            <w:tcW w:w="1371" w:type="pct"/>
            <w:shd w:val="clear" w:color="auto" w:fill="auto"/>
          </w:tcPr>
          <w:p w14:paraId="14653A03" w14:textId="77777777" w:rsidR="009E4908" w:rsidRPr="00C73BB6" w:rsidRDefault="009E4908">
            <w:pPr>
              <w:rPr>
                <w:rFonts w:ascii="Tahoma" w:eastAsia="Cambria" w:hAnsi="Tahoma" w:cs="Tahoma"/>
                <w:sz w:val="16"/>
                <w:szCs w:val="16"/>
              </w:rPr>
            </w:pPr>
          </w:p>
        </w:tc>
        <w:tc>
          <w:tcPr>
            <w:tcW w:w="2394" w:type="pct"/>
            <w:shd w:val="clear" w:color="auto" w:fill="auto"/>
          </w:tcPr>
          <w:p w14:paraId="0A6F2F0E" w14:textId="77777777" w:rsidR="009E4908" w:rsidRPr="0051447B" w:rsidRDefault="009E4908">
            <w:pPr>
              <w:rPr>
                <w:rFonts w:ascii="Tahoma" w:eastAsia="Cambria" w:hAnsi="Tahoma" w:cs="Tahoma"/>
                <w:sz w:val="16"/>
                <w:szCs w:val="16"/>
              </w:rPr>
            </w:pPr>
          </w:p>
        </w:tc>
        <w:tc>
          <w:tcPr>
            <w:tcW w:w="1235" w:type="pct"/>
            <w:shd w:val="clear" w:color="auto" w:fill="auto"/>
          </w:tcPr>
          <w:p w14:paraId="666CD4C5" w14:textId="77777777" w:rsidR="009E4908" w:rsidRPr="00C73BB6" w:rsidRDefault="009E4908">
            <w:pPr>
              <w:rPr>
                <w:rFonts w:ascii="Tahoma" w:eastAsia="Cambria" w:hAnsi="Tahoma" w:cs="Tahoma"/>
                <w:sz w:val="16"/>
                <w:szCs w:val="16"/>
              </w:rPr>
            </w:pPr>
          </w:p>
        </w:tc>
      </w:tr>
      <w:tr w:rsidR="00CD7681" w:rsidRPr="00C73BB6" w14:paraId="6B3C4F43" w14:textId="77777777" w:rsidTr="00731C72">
        <w:tc>
          <w:tcPr>
            <w:tcW w:w="1371" w:type="pct"/>
            <w:shd w:val="clear" w:color="auto" w:fill="auto"/>
            <w:vAlign w:val="center"/>
          </w:tcPr>
          <w:p w14:paraId="16CD535B" w14:textId="1504B501" w:rsidR="009E4908" w:rsidRPr="00C73BB6" w:rsidRDefault="00957753"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shd w:val="clear" w:color="auto" w:fill="auto"/>
            <w:vAlign w:val="center"/>
          </w:tcPr>
          <w:p w14:paraId="5E03761D" w14:textId="721BB3D6" w:rsidR="009E4908" w:rsidRPr="0051447B" w:rsidRDefault="00957753" w:rsidP="00CD7681">
            <w:pPr>
              <w:rPr>
                <w:rFonts w:ascii="Tahoma" w:eastAsia="Cambria" w:hAnsi="Tahoma" w:cs="Tahoma"/>
                <w:sz w:val="16"/>
                <w:szCs w:val="16"/>
              </w:rPr>
            </w:pPr>
            <w:r w:rsidRPr="0051447B">
              <w:rPr>
                <w:rFonts w:ascii="Tahoma" w:hAnsi="Tahoma" w:cs="Tahoma"/>
                <w:sz w:val="16"/>
                <w:szCs w:val="16"/>
              </w:rPr>
              <w:t xml:space="preserve">A Springer book series </w:t>
            </w:r>
            <w:sdt>
              <w:sdtPr>
                <w:rPr>
                  <w:rFonts w:ascii="Tahoma" w:eastAsia="Cambria" w:hAnsi="Tahoma" w:cs="Tahoma"/>
                  <w:sz w:val="16"/>
                  <w:szCs w:val="16"/>
                </w:rPr>
                <w:alias w:val="Series"/>
                <w:tag w:val="Series"/>
                <w:id w:val="189277873"/>
                <w:placeholder>
                  <w:docPart w:val="22A007FA09B0416FAE2AB143EF3D80A9"/>
                </w:placeholder>
              </w:sdtPr>
              <w:sdtEndPr/>
              <w:sdtContent>
                <w:r w:rsidR="006441B4" w:rsidRPr="006441B4">
                  <w:rPr>
                    <w:rFonts w:ascii="Tahoma" w:eastAsia="Cambria" w:hAnsi="Tahoma" w:cs="Tahoma"/>
                    <w:sz w:val="16"/>
                    <w:szCs w:val="16"/>
                  </w:rPr>
                  <w:t>Lecture Notes in Electrical Engineering</w:t>
                </w:r>
              </w:sdtContent>
            </w:sdt>
          </w:p>
        </w:tc>
        <w:tc>
          <w:tcPr>
            <w:tcW w:w="1235" w:type="pct"/>
            <w:shd w:val="clear" w:color="auto" w:fill="auto"/>
            <w:vAlign w:val="center"/>
          </w:tcPr>
          <w:p w14:paraId="45D72F3F" w14:textId="77777777" w:rsidR="009E4908" w:rsidRPr="00C73BB6" w:rsidRDefault="009E4908" w:rsidP="00CD7681">
            <w:pPr>
              <w:rPr>
                <w:rFonts w:ascii="Tahoma" w:eastAsia="Cambria" w:hAnsi="Tahoma" w:cs="Tahoma"/>
                <w:sz w:val="16"/>
                <w:szCs w:val="16"/>
              </w:rPr>
            </w:pPr>
          </w:p>
        </w:tc>
      </w:tr>
      <w:tr w:rsidR="00CD7681" w:rsidRPr="00C73BB6" w14:paraId="1F65286A" w14:textId="77777777">
        <w:tc>
          <w:tcPr>
            <w:tcW w:w="1371" w:type="pct"/>
            <w:shd w:val="clear" w:color="auto" w:fill="auto"/>
          </w:tcPr>
          <w:p w14:paraId="6996B539" w14:textId="77777777" w:rsidR="009E4908" w:rsidRPr="00C73BB6" w:rsidRDefault="009E4908" w:rsidP="00CD7681">
            <w:pPr>
              <w:rPr>
                <w:rFonts w:ascii="Tahoma" w:eastAsia="Cambria" w:hAnsi="Tahoma" w:cs="Tahoma"/>
                <w:sz w:val="16"/>
                <w:szCs w:val="16"/>
              </w:rPr>
            </w:pPr>
          </w:p>
        </w:tc>
        <w:tc>
          <w:tcPr>
            <w:tcW w:w="2394" w:type="pct"/>
            <w:shd w:val="clear" w:color="auto" w:fill="auto"/>
          </w:tcPr>
          <w:p w14:paraId="55B33175" w14:textId="77777777" w:rsidR="009E4908" w:rsidRPr="00C73BB6" w:rsidRDefault="009E4908" w:rsidP="00CD7681">
            <w:pPr>
              <w:rPr>
                <w:rFonts w:ascii="Tahoma" w:eastAsia="Cambria" w:hAnsi="Tahoma" w:cs="Tahoma"/>
                <w:sz w:val="16"/>
                <w:szCs w:val="16"/>
              </w:rPr>
            </w:pPr>
          </w:p>
        </w:tc>
        <w:tc>
          <w:tcPr>
            <w:tcW w:w="1235" w:type="pct"/>
            <w:shd w:val="clear" w:color="auto" w:fill="auto"/>
          </w:tcPr>
          <w:p w14:paraId="567D48F8" w14:textId="77777777" w:rsidR="009E4908" w:rsidRPr="00C73BB6" w:rsidRDefault="009E4908" w:rsidP="00CD7681">
            <w:pPr>
              <w:rPr>
                <w:rFonts w:ascii="Tahoma" w:eastAsia="Cambria" w:hAnsi="Tahoma" w:cs="Tahoma"/>
                <w:sz w:val="16"/>
                <w:szCs w:val="16"/>
              </w:rPr>
            </w:pPr>
          </w:p>
        </w:tc>
      </w:tr>
      <w:tr w:rsidR="00CD7681" w:rsidRPr="00C73BB6" w14:paraId="5CF574AE" w14:textId="77777777">
        <w:tc>
          <w:tcPr>
            <w:tcW w:w="1371" w:type="pct"/>
            <w:shd w:val="clear" w:color="auto" w:fill="auto"/>
          </w:tcPr>
          <w:p w14:paraId="3731D4AF" w14:textId="77777777" w:rsidR="009E4908" w:rsidRPr="00C73BB6" w:rsidRDefault="00957753"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howingPlcHdr/>
          </w:sdtPr>
          <w:sdtEndPr/>
          <w:sdtContent>
            <w:tc>
              <w:tcPr>
                <w:tcW w:w="2394" w:type="pct"/>
                <w:shd w:val="clear" w:color="auto" w:fill="auto"/>
              </w:tcPr>
              <w:p w14:paraId="0DB8FC4B" w14:textId="77777777" w:rsidR="009E4908" w:rsidRPr="00C73BB6" w:rsidRDefault="00957753"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0CB37E00" w14:textId="77777777" w:rsidR="009E4908" w:rsidRPr="00C73BB6" w:rsidRDefault="00957753"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14:paraId="7CA6B9AE" w14:textId="77777777">
        <w:tc>
          <w:tcPr>
            <w:tcW w:w="1371" w:type="pct"/>
            <w:shd w:val="clear" w:color="auto" w:fill="auto"/>
          </w:tcPr>
          <w:p w14:paraId="4F8A1745" w14:textId="77777777" w:rsidR="009E4908" w:rsidRPr="00C73BB6" w:rsidRDefault="009E4908" w:rsidP="00CD7681">
            <w:pPr>
              <w:rPr>
                <w:rFonts w:ascii="Tahoma" w:eastAsia="Cambria" w:hAnsi="Tahoma" w:cs="Tahoma"/>
                <w:sz w:val="16"/>
                <w:szCs w:val="16"/>
              </w:rPr>
            </w:pPr>
          </w:p>
        </w:tc>
        <w:tc>
          <w:tcPr>
            <w:tcW w:w="2394" w:type="pct"/>
            <w:shd w:val="clear" w:color="auto" w:fill="auto"/>
          </w:tcPr>
          <w:p w14:paraId="7FAB86A8" w14:textId="77777777" w:rsidR="009E4908" w:rsidRPr="00C73BB6" w:rsidRDefault="009E4908" w:rsidP="00CD7681">
            <w:pPr>
              <w:rPr>
                <w:rFonts w:ascii="Tahoma" w:eastAsia="Cambria" w:hAnsi="Tahoma" w:cs="Tahoma"/>
                <w:sz w:val="16"/>
                <w:szCs w:val="16"/>
              </w:rPr>
            </w:pPr>
          </w:p>
        </w:tc>
        <w:tc>
          <w:tcPr>
            <w:tcW w:w="1235" w:type="pct"/>
            <w:shd w:val="clear" w:color="auto" w:fill="auto"/>
          </w:tcPr>
          <w:p w14:paraId="7259DE01" w14:textId="77777777" w:rsidR="009E4908" w:rsidRPr="00C73BB6" w:rsidRDefault="009E4908" w:rsidP="00CD7681">
            <w:pPr>
              <w:rPr>
                <w:rFonts w:ascii="Tahoma" w:eastAsia="Cambria" w:hAnsi="Tahoma" w:cs="Tahoma"/>
                <w:sz w:val="16"/>
                <w:szCs w:val="16"/>
              </w:rPr>
            </w:pPr>
          </w:p>
        </w:tc>
      </w:tr>
      <w:tr w:rsidR="00CD7681" w:rsidRPr="00C73BB6" w14:paraId="41B3DB38" w14:textId="77777777">
        <w:tc>
          <w:tcPr>
            <w:tcW w:w="5000" w:type="pct"/>
            <w:gridSpan w:val="3"/>
            <w:shd w:val="clear" w:color="auto" w:fill="auto"/>
            <w:vAlign w:val="center"/>
          </w:tcPr>
          <w:p w14:paraId="232E4904" w14:textId="77777777" w:rsidR="009E4908" w:rsidRPr="00B80C8B" w:rsidRDefault="00957753"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expression “Author” as used in this Agreement will apply collectively unless otherwise indicated.</w:t>
            </w:r>
          </w:p>
        </w:tc>
      </w:tr>
      <w:tr w:rsidR="00CD7681" w:rsidRPr="00C73BB6" w14:paraId="5841C5C2" w14:textId="77777777">
        <w:tc>
          <w:tcPr>
            <w:tcW w:w="1371" w:type="pct"/>
            <w:shd w:val="clear" w:color="auto" w:fill="auto"/>
          </w:tcPr>
          <w:p w14:paraId="2BEDD919" w14:textId="77777777" w:rsidR="009E4908" w:rsidRPr="00C73BB6" w:rsidRDefault="009E4908" w:rsidP="00CD7681">
            <w:pPr>
              <w:rPr>
                <w:rFonts w:ascii="Tahoma" w:eastAsia="Cambria" w:hAnsi="Tahoma" w:cs="Tahoma"/>
                <w:sz w:val="16"/>
                <w:szCs w:val="16"/>
              </w:rPr>
            </w:pPr>
          </w:p>
        </w:tc>
        <w:tc>
          <w:tcPr>
            <w:tcW w:w="2394" w:type="pct"/>
            <w:shd w:val="clear" w:color="auto" w:fill="auto"/>
          </w:tcPr>
          <w:p w14:paraId="5EAE612F" w14:textId="77777777" w:rsidR="009E4908" w:rsidRPr="00C73BB6" w:rsidRDefault="009E4908" w:rsidP="00CD7681">
            <w:pPr>
              <w:rPr>
                <w:rFonts w:ascii="Tahoma" w:eastAsia="Cambria" w:hAnsi="Tahoma" w:cs="Tahoma"/>
                <w:sz w:val="16"/>
                <w:szCs w:val="16"/>
              </w:rPr>
            </w:pPr>
          </w:p>
        </w:tc>
        <w:tc>
          <w:tcPr>
            <w:tcW w:w="1235" w:type="pct"/>
            <w:shd w:val="clear" w:color="auto" w:fill="auto"/>
          </w:tcPr>
          <w:p w14:paraId="62D31E64" w14:textId="77777777" w:rsidR="009E4908" w:rsidRPr="00C73BB6" w:rsidRDefault="009E4908" w:rsidP="00CD7681">
            <w:pPr>
              <w:rPr>
                <w:rFonts w:ascii="Tahoma" w:eastAsia="Cambria" w:hAnsi="Tahoma" w:cs="Tahoma"/>
                <w:sz w:val="16"/>
                <w:szCs w:val="16"/>
              </w:rPr>
            </w:pPr>
          </w:p>
        </w:tc>
      </w:tr>
      <w:tr w:rsidR="00CD7681" w:rsidRPr="00C73BB6" w14:paraId="4A089ABA" w14:textId="77777777">
        <w:tc>
          <w:tcPr>
            <w:tcW w:w="1371" w:type="pct"/>
            <w:shd w:val="clear" w:color="auto" w:fill="auto"/>
          </w:tcPr>
          <w:p w14:paraId="051DE3DE" w14:textId="77777777" w:rsidR="009E4908" w:rsidRDefault="00957753"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14:paraId="07A6FBA5" w14:textId="4A965A95" w:rsidR="009E4908" w:rsidRPr="00C73BB6" w:rsidRDefault="009E4908"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howingPlcHdr/>
          </w:sdtPr>
          <w:sdtEndPr/>
          <w:sdtContent>
            <w:tc>
              <w:tcPr>
                <w:tcW w:w="2394" w:type="pct"/>
                <w:shd w:val="clear" w:color="auto" w:fill="auto"/>
              </w:tcPr>
              <w:p w14:paraId="2C109A78" w14:textId="77777777" w:rsidR="009E4908" w:rsidRPr="00C73BB6" w:rsidRDefault="00957753"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vAlign w:val="center"/>
          </w:tcPr>
          <w:p w14:paraId="1402C9E9" w14:textId="77777777" w:rsidR="009E4908" w:rsidRPr="00C73BB6" w:rsidRDefault="009E4908" w:rsidP="00CD7681">
            <w:pPr>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BA0480" w:rsidRPr="00C73BB6" w14:paraId="1980F7E7" w14:textId="77777777">
        <w:tc>
          <w:tcPr>
            <w:tcW w:w="1371" w:type="pct"/>
            <w:shd w:val="clear" w:color="auto" w:fill="auto"/>
          </w:tcPr>
          <w:p w14:paraId="160AC38C" w14:textId="77777777" w:rsidR="009E4908" w:rsidRPr="00C73BB6" w:rsidRDefault="009E4908">
            <w:pPr>
              <w:rPr>
                <w:rFonts w:ascii="Tahoma" w:hAnsi="Tahoma" w:cs="Tahoma"/>
                <w:color w:val="FF4500"/>
                <w:sz w:val="16"/>
                <w:szCs w:val="16"/>
              </w:rPr>
            </w:pPr>
          </w:p>
        </w:tc>
        <w:tc>
          <w:tcPr>
            <w:tcW w:w="2394" w:type="pct"/>
            <w:shd w:val="clear" w:color="auto" w:fill="auto"/>
          </w:tcPr>
          <w:p w14:paraId="35FC87BC" w14:textId="77777777" w:rsidR="009E4908" w:rsidRPr="00C73BB6" w:rsidRDefault="009E4908">
            <w:pPr>
              <w:rPr>
                <w:rFonts w:ascii="Tahoma" w:hAnsi="Tahoma" w:cs="Tahoma"/>
                <w:sz w:val="16"/>
                <w:szCs w:val="16"/>
              </w:rPr>
            </w:pPr>
          </w:p>
        </w:tc>
        <w:tc>
          <w:tcPr>
            <w:tcW w:w="1235" w:type="pct"/>
            <w:shd w:val="clear" w:color="auto" w:fill="auto"/>
            <w:vAlign w:val="center"/>
          </w:tcPr>
          <w:p w14:paraId="33F001C7" w14:textId="77777777" w:rsidR="009E4908" w:rsidRPr="00C73BB6" w:rsidRDefault="009E4908">
            <w:pPr>
              <w:rPr>
                <w:rFonts w:ascii="Tahoma" w:hAnsi="Tahoma" w:cs="Tahoma"/>
                <w:color w:val="FF4500"/>
                <w:sz w:val="16"/>
                <w:szCs w:val="16"/>
              </w:rPr>
            </w:pPr>
          </w:p>
        </w:tc>
      </w:tr>
      <w:tr w:rsidR="00BA0480" w:rsidRPr="00C73BB6" w14:paraId="492A19BC" w14:textId="77777777" w:rsidTr="00FF7C9B">
        <w:tc>
          <w:tcPr>
            <w:tcW w:w="1371" w:type="pct"/>
            <w:shd w:val="clear" w:color="auto" w:fill="auto"/>
          </w:tcPr>
          <w:p w14:paraId="3632F1E4" w14:textId="0A1C1EB7" w:rsidR="009E4908" w:rsidRPr="00C73BB6" w:rsidRDefault="00957753"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shd w:val="clear" w:color="auto" w:fill="auto"/>
          </w:tcPr>
          <w:p w14:paraId="5B7680CF" w14:textId="5B122767" w:rsidR="009E4908" w:rsidRPr="00C73BB6" w:rsidRDefault="00957753" w:rsidP="00BA0480">
            <w:pPr>
              <w:rPr>
                <w:rFonts w:ascii="Tahoma" w:hAnsi="Tahoma" w:cs="Tahoma"/>
                <w:sz w:val="16"/>
                <w:szCs w:val="16"/>
              </w:rPr>
            </w:pPr>
            <w:hyperlink r:id="rId10" w:history="1">
              <w:r w:rsidRPr="00C73BB6">
                <w:rPr>
                  <w:rStyle w:val="Hyperlink"/>
                  <w:rFonts w:ascii="Tahoma" w:hAnsi="Tahoma" w:cs="Tahoma"/>
                  <w:sz w:val="16"/>
                  <w:szCs w:val="16"/>
                  <w:shd w:val="clear" w:color="auto" w:fill="FFFFFF"/>
                </w:rPr>
                <w:t>https://www.springer.com/gp/authors-editors/conference-proceedings/conference-proceedings-guidelines</w:t>
              </w:r>
            </w:hyperlink>
          </w:p>
        </w:tc>
        <w:tc>
          <w:tcPr>
            <w:tcW w:w="1235" w:type="pct"/>
            <w:shd w:val="clear" w:color="auto" w:fill="auto"/>
          </w:tcPr>
          <w:p w14:paraId="6C385BE4" w14:textId="3AF10E04" w:rsidR="009E4908" w:rsidRPr="00C73BB6" w:rsidRDefault="00957753"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14:paraId="06618972" w14:textId="77777777" w:rsidR="009E4908" w:rsidRDefault="009E4908">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653E4D8E" w14:textId="77777777" w:rsidR="009E4908"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14:paraId="32E8C165" w14:textId="41CC8F4D" w:rsidR="009E4908" w:rsidRPr="00C73BB6" w:rsidRDefault="00957753"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 xml:space="preserve">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216A8D08" w14:textId="58D1F7FD" w:rsidR="009E4908" w:rsidRPr="00C73BB6" w:rsidRDefault="00957753"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this clause (b) is irrevocable.</w:t>
      </w:r>
    </w:p>
    <w:p w14:paraId="0A2399BA" w14:textId="75D75317" w:rsidR="009E4908"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14:paraId="25C1CC97" w14:textId="4C2A0FB1" w:rsidR="009E4908"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14:paraId="1C68F9C2" w14:textId="4E4F350F" w:rsidR="009E4908" w:rsidRPr="00C73BB6" w:rsidRDefault="00957753"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7580A2FF" w14:textId="67E096AC" w:rsidR="009E4908"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14:paraId="3B9EB538" w14:textId="748023D9" w:rsidR="009E4908"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(iv)</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5A35F9F" w14:textId="24E3D0E3" w:rsidR="009E4908"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https://doi.org/[insert DOI]”.</w:t>
      </w:r>
    </w:p>
    <w:p w14:paraId="49071601" w14:textId="50F8B947" w:rsidR="009E4908" w:rsidRPr="004B171A" w:rsidRDefault="00957753" w:rsidP="004B171A">
      <w:pPr>
        <w:keepNext/>
        <w:widowControl w:val="0"/>
        <w:numPr>
          <w:ilvl w:val="1"/>
          <w:numId w:val="1"/>
        </w:numPr>
        <w:spacing w:before="120" w:after="240" w:line="276" w:lineRule="auto"/>
        <w:rPr>
          <w:rFonts w:ascii="Tahoma" w:eastAsia="Arial" w:hAnsi="Tahoma" w:cs="Tahoma"/>
          <w:bCs/>
          <w:sz w:val="20"/>
          <w:szCs w:val="20"/>
          <w:lang w:eastAsia="en-GB"/>
        </w:rPr>
      </w:pPr>
      <w:r w:rsidRPr="004B171A">
        <w:rPr>
          <w:rFonts w:ascii="Tahoma" w:eastAsia="Arial" w:hAnsi="Tahoma" w:cs="Tahoma"/>
          <w:bCs/>
          <w:sz w:val="20"/>
          <w:szCs w:val="20"/>
          <w:lang w:eastAsia="en-GB"/>
        </w:rPr>
        <w:t>The</w:t>
      </w:r>
      <w:r>
        <w:rPr>
          <w:rFonts w:ascii="Tahoma" w:eastAsia="Arial" w:hAnsi="Tahoma" w:cs="Tahoma"/>
          <w:bCs/>
          <w:sz w:val="20"/>
          <w:szCs w:val="20"/>
          <w:lang w:eastAsia="en-GB"/>
        </w:rPr>
        <w:t xml:space="preserve"> Licensee grants to the Author </w:t>
      </w:r>
      <w:r w:rsidRPr="004B171A">
        <w:rPr>
          <w:rFonts w:ascii="Tahoma" w:eastAsia="Arial" w:hAnsi="Tahoma" w:cs="Tahoma"/>
          <w:bCs/>
          <w:sz w:val="20"/>
          <w:szCs w:val="20"/>
          <w:lang w:eastAsia="en-GB"/>
        </w:rPr>
        <w:t>(i)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The rights granted to the Author with respect to the Accepted Manuscript are subject to the conditions that (</w:t>
      </w:r>
      <w:r w:rsidRPr="004B171A">
        <w:rPr>
          <w:rFonts w:ascii="Tahoma" w:eastAsia="Arial" w:hAnsi="Tahoma" w:cs="Tahoma"/>
          <w:bCs/>
          <w:sz w:val="20"/>
          <w:szCs w:val="20"/>
          <w:lang w:eastAsia="en-GB"/>
        </w:rPr>
        <w:t>i</w:t>
      </w:r>
      <w:r>
        <w:rPr>
          <w:rFonts w:ascii="Tahoma" w:eastAsia="Arial" w:hAnsi="Tahoma" w:cs="Tahoma"/>
          <w:bCs/>
          <w:sz w:val="20"/>
          <w:szCs w:val="20"/>
          <w:lang w:eastAsia="en-GB"/>
        </w:rPr>
        <w:t>) the Accepted Manuscript is not enhanced or substantially reformatted by the Author or any third party, and (ii) the</w:t>
      </w:r>
      <w:r w:rsidRPr="004B171A">
        <w:rPr>
          <w:rFonts w:ascii="Tahoma" w:eastAsia="Arial" w:hAnsi="Tahoma" w:cs="Tahoma"/>
          <w:bCs/>
          <w:sz w:val="20"/>
          <w:szCs w:val="20"/>
          <w:lang w:eastAsia="en-GB"/>
        </w:rPr>
        <w:t xml:space="preserve"> </w:t>
      </w:r>
      <w:r>
        <w:rPr>
          <w:rFonts w:ascii="Tahoma" w:eastAsia="Arial" w:hAnsi="Tahoma" w:cs="Tahoma"/>
          <w:bCs/>
          <w:sz w:val="20"/>
          <w:szCs w:val="20"/>
          <w:lang w:eastAsia="en-GB"/>
        </w:rPr>
        <w:t xml:space="preserve">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r w:rsidRPr="004B171A">
        <w:rPr>
          <w:rFonts w:ascii="Tahoma" w:eastAsia="Arial" w:hAnsi="Tahoma" w:cs="Tahoma"/>
          <w:bCs/>
          <w:sz w:val="20"/>
          <w:szCs w:val="20"/>
          <w:lang w:eastAsia="en-GB"/>
        </w:rPr>
        <w:t xml:space="preserve">http://dx.doi.org/[insert DOI]. Use of this Accepted Version is subject to the publisher’s Accepted Manuscript terms of use </w:t>
      </w:r>
      <w:hyperlink r:id="rId11" w:history="1">
        <w:r w:rsidRPr="00176AF9">
          <w:rPr>
            <w:rStyle w:val="Hyperlink"/>
            <w:rFonts w:ascii="Tahoma" w:eastAsia="Arial" w:hAnsi="Tahoma" w:cs="Tahoma"/>
            <w:bCs/>
            <w:sz w:val="20"/>
            <w:szCs w:val="20"/>
            <w:lang w:eastAsia="en-GB"/>
          </w:rPr>
          <w:t>https://www.springernature.com/gp/open-research/policies/accepted-manuscript-terms</w:t>
        </w:r>
      </w:hyperlink>
      <w:r w:rsidRPr="004B171A">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r>
      <w:r w:rsidRPr="004B171A">
        <w:rPr>
          <w:rFonts w:ascii="Tahoma" w:eastAsia="Arial" w:hAnsi="Tahoma" w:cs="Tahoma"/>
          <w:bCs/>
          <w:sz w:val="20"/>
          <w:szCs w:val="20"/>
          <w:lang w:eastAsia="en-GB"/>
        </w:rPr>
        <w:t>Any use of the Accepted Manuscript not expressly permitted under this subclause (c) is subject to the Licensee’s prior consent.</w:t>
      </w:r>
    </w:p>
    <w:p w14:paraId="66D04FCB" w14:textId="6418893D" w:rsidR="009E4908"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Licensee grants to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the following non-exclusive rights to the Version of Record, provided that, when reproducing the Version of Record or extracts from it,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acknowledges and references first publication in the Volume according to current citation standards. As a minimum, the acknowledgement must state: “First published in [Volume, page number, year] by Springer Nature”.</w:t>
      </w:r>
    </w:p>
    <w:p w14:paraId="60921522" w14:textId="400E4364" w:rsidR="009E4908" w:rsidRPr="00C73BB6" w:rsidRDefault="00957753"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graphic elements created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and contained in the Contribution, in presentations and other works created by them; </w:t>
      </w:r>
    </w:p>
    <w:p w14:paraId="5F4192E4" w14:textId="77777777" w:rsidR="009E4908" w:rsidRPr="00C73BB6" w:rsidRDefault="00957753"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Author and any academic institution where they work at the time may reproduce the Contribution for the purpose of course teaching (but not for inclusion in course pack material for onward sale by libraries and institutions); </w:t>
      </w:r>
    </w:p>
    <w:p w14:paraId="71AD10FD" w14:textId="287DE24D" w:rsidR="009E4908" w:rsidRPr="00C73BB6" w:rsidRDefault="00957753"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
    <w:p w14:paraId="1771A3C9" w14:textId="61D84B45" w:rsidR="009E4908" w:rsidRPr="00C73BB6" w:rsidRDefault="00957753"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reproduce, or to allow a third party to reproduce the Contribution, in whole or in part, in any other type of work (other than thesis) written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for distribution by a publisher after an embargo period of 12 months</w:t>
      </w:r>
      <w:r>
        <w:rPr>
          <w:rFonts w:ascii="Tahoma" w:eastAsia="Arial" w:hAnsi="Tahoma" w:cs="Tahoma"/>
          <w:bCs/>
          <w:sz w:val="20"/>
          <w:szCs w:val="20"/>
          <w:lang w:eastAsia="en-GB"/>
        </w:rPr>
        <w:t>; and</w:t>
      </w:r>
    </w:p>
    <w:p w14:paraId="5CADF8C7" w14:textId="1F385571" w:rsidR="009E4908" w:rsidRPr="00CE406A" w:rsidRDefault="00957753" w:rsidP="00CE406A">
      <w:pPr>
        <w:keepNext/>
        <w:widowControl w:val="0"/>
        <w:numPr>
          <w:ilvl w:val="2"/>
          <w:numId w:val="1"/>
        </w:numPr>
        <w:spacing w:before="120" w:after="240" w:line="276" w:lineRule="auto"/>
        <w:rPr>
          <w:rFonts w:ascii="Tahoma" w:eastAsia="Arial" w:hAnsi="Tahoma" w:cs="Tahoma"/>
          <w:bCs/>
          <w:sz w:val="20"/>
          <w:szCs w:val="20"/>
          <w:lang w:eastAsia="en-GB"/>
        </w:rPr>
      </w:pPr>
      <w:r w:rsidRPr="00CE406A">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14:paraId="4C7CAF5D" w14:textId="7326EEA7" w:rsidR="009E4908"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Warranties &amp; Representations</w:t>
      </w:r>
    </w:p>
    <w:p w14:paraId="31E58F3A" w14:textId="5409AFD3" w:rsidR="009E4908" w:rsidRPr="00C73BB6" w:rsidRDefault="00957753"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14:paraId="4DEE6EC7" w14:textId="77777777" w:rsidR="009E4908" w:rsidRPr="00C73BB6" w:rsidRDefault="009E4908" w:rsidP="00C10046">
      <w:pPr>
        <w:keepNext/>
        <w:widowControl w:val="0"/>
        <w:numPr>
          <w:ilvl w:val="1"/>
          <w:numId w:val="1"/>
        </w:numPr>
        <w:spacing w:before="120" w:after="240" w:line="276" w:lineRule="auto"/>
        <w:rPr>
          <w:rFonts w:ascii="Tahoma" w:eastAsia="Arial" w:hAnsi="Tahoma" w:cs="Tahoma"/>
          <w:bCs/>
          <w:sz w:val="20"/>
          <w:szCs w:val="20"/>
          <w:lang w:eastAsia="en-GB"/>
        </w:rPr>
      </w:pPr>
    </w:p>
    <w:p w14:paraId="314897E0" w14:textId="7749FCC8" w:rsidR="009E4908" w:rsidRPr="00C73BB6" w:rsidRDefault="00957753"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14:paraId="3A38CA0D" w14:textId="77777777" w:rsidR="009E4908" w:rsidRPr="00C73BB6" w:rsidRDefault="00957753"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Contribution does not infringe any intellectual property rights (including without limitation copyright, database rights or trade mark rights) or other third party rights and no licence from or payments to a third party are required to publish the Contribution,</w:t>
      </w:r>
    </w:p>
    <w:p w14:paraId="2FAC36A8" w14:textId="3E4B410C" w:rsidR="009E4908" w:rsidRPr="00C73BB6" w:rsidRDefault="00957753"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14:paraId="7CB98E04" w14:textId="1203883B" w:rsidR="009E4908" w:rsidRPr="00C73BB6" w:rsidRDefault="00957753"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if the Contribution contains materials from other sources (e.g. illustrations, tables, text quotations), Author has obtained written permissions to the extent necessary from the copyright holder(s), to license to the Licensee the same rights as set out in clause 1 </w:t>
      </w:r>
      <w:r w:rsidRPr="00C73BB6">
        <w:rPr>
          <w:rFonts w:ascii="Tahoma" w:eastAsia="Arial" w:hAnsi="Tahoma" w:cs="Tahoma"/>
          <w:bCs/>
          <w:sz w:val="20"/>
          <w:szCs w:val="20"/>
          <w:lang w:eastAsia="en-GB"/>
        </w:rPr>
        <w:t>but on a non-exclusive basis and without the right to use any graphic elements on a stand-alone basis and has cited any such materials correctly;</w:t>
      </w:r>
    </w:p>
    <w:p w14:paraId="758A1820" w14:textId="77777777" w:rsidR="009E4908"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of the facts contained in the Contribution are according to the current body of research true and accurate; </w:t>
      </w:r>
    </w:p>
    <w:p w14:paraId="4DCC7A63" w14:textId="77777777" w:rsidR="009E4908"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nothing in the Contribution is obscene, defamatory, violates any right of privacy or publicity, infringes any other human, personal or other rights of any person or entity or is otherwise unlawful and that informed consent to publish has been obtained for any research participants;</w:t>
      </w:r>
    </w:p>
    <w:p w14:paraId="387FFE0F" w14:textId="1BDC640E" w:rsidR="009E4908"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nothing in the Contribution infringes any duty of confidentiality owed to any third party or violates any contract, express or implied, of the Author;</w:t>
      </w:r>
      <w:r w:rsidRPr="00C73BB6">
        <w:rPr>
          <w:rFonts w:ascii="Tahoma" w:eastAsia="Arial" w:hAnsi="Tahoma" w:cs="Tahoma"/>
          <w:bCs/>
          <w:sz w:val="20"/>
          <w:szCs w:val="20"/>
          <w:lang w:eastAsia="en-GB"/>
        </w:rPr>
        <w:t xml:space="preserve"> </w:t>
      </w:r>
    </w:p>
    <w:p w14:paraId="214253FA" w14:textId="77777777" w:rsidR="009E4908"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all institutional, governmental, and/or other approvals which may be required in connection with the research reflected in the Contribution have been obtained and continue in effect;</w:t>
      </w:r>
    </w:p>
    <w:p w14:paraId="089C5F16" w14:textId="407A406A" w:rsidR="009E4908"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r w:rsidRPr="00C73BB6">
        <w:rPr>
          <w:rFonts w:ascii="Tahoma" w:eastAsia="Arial" w:hAnsi="Tahoma" w:cs="Tahoma"/>
          <w:bCs/>
          <w:sz w:val="20"/>
          <w:szCs w:val="20"/>
          <w:lang w:eastAsia="en-GB"/>
        </w:rPr>
        <w:t>correct;</w:t>
      </w:r>
    </w:p>
    <w:p w14:paraId="71F88A7C" w14:textId="292EE9F0" w:rsidR="009E4908"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signatory who has signed this Agreement has full right, power and authority to enter into this Agreement on behalf of all of the Authors</w:t>
      </w:r>
      <w:r>
        <w:rPr>
          <w:rFonts w:ascii="Tahoma" w:eastAsia="Arial" w:hAnsi="Tahoma" w:cs="Tahoma"/>
          <w:bCs/>
          <w:sz w:val="20"/>
          <w:szCs w:val="20"/>
          <w:lang w:eastAsia="en-GB"/>
        </w:rPr>
        <w:t>; and</w:t>
      </w:r>
    </w:p>
    <w:p w14:paraId="1C52312B" w14:textId="78E14114" w:rsidR="009E4908"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w:t>
      </w:r>
      <w:r w:rsidRPr="00C73BB6">
        <w:rPr>
          <w:rFonts w:ascii="Tahoma" w:eastAsia="Arial" w:hAnsi="Tahoma" w:cs="Tahoma"/>
          <w:bCs/>
          <w:sz w:val="20"/>
          <w:szCs w:val="20"/>
          <w:lang w:eastAsia="en-GB"/>
        </w:rPr>
        <w:t xml:space="preserve">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with: i. all instructions and policies in the Instructions for Authors, ii. the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2" w:history="1">
        <w:r w:rsidRPr="009837D2">
          <w:rPr>
            <w:rStyle w:val="Hyperlink"/>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14:paraId="2CD811B7" w14:textId="4EE750FF" w:rsidR="009E4908"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14:paraId="4624B2C7" w14:textId="7FE4AB91" w:rsidR="009E4908"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C5CCB12" w14:textId="663796CC" w:rsidR="009E4908" w:rsidRPr="00621C29"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in the Author’s name(s) and on their behalf if the Licensee believes that a third party is infringing or is likely to infringe copyright in the Contribution including but not limited to initiating legal proceedings.</w:t>
      </w:r>
    </w:p>
    <w:p w14:paraId="1DA5E866" w14:textId="7A305FCC" w:rsidR="009E4908"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14:paraId="1096AA2C" w14:textId="329BE334" w:rsidR="009E4908" w:rsidRPr="00C73BB6" w:rsidRDefault="00957753"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1A0C5501" w14:textId="5389C39F" w:rsidR="009E4908"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14:paraId="67229A41" w14:textId="0D994D85" w:rsidR="009E4908" w:rsidRPr="00C73BB6" w:rsidRDefault="00957753"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Author agrees that the Licensee may remove or retract the Contribution or publish a correction or other notice in relation to the Contribution if the Licensee determines that such actions are appropriate from an editorial, research integrity, or legal perspective.</w:t>
      </w:r>
    </w:p>
    <w:p w14:paraId="1F442303" w14:textId="517F41CE" w:rsidR="009E4908"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Controlling Terms</w:t>
      </w:r>
    </w:p>
    <w:p w14:paraId="263EB71A" w14:textId="1C365CE4" w:rsidR="009E4908" w:rsidRPr="00C73BB6" w:rsidRDefault="00957753"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F61C6A6" w14:textId="7A300531" w:rsidR="009E4908"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14:paraId="5807EF74" w14:textId="214738E1" w:rsidR="009E4908" w:rsidRPr="00C73BB6" w:rsidRDefault="00957753"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the Republic of Singapore</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Singapore, Singapore</w:t>
      </w:r>
      <w:r w:rsidRPr="00C73BB6">
        <w:rPr>
          <w:rFonts w:ascii="Tahoma" w:eastAsia="Arial" w:hAnsi="Tahoma" w:cs="Tahoma"/>
          <w:sz w:val="20"/>
          <w:szCs w:val="20"/>
          <w:lang w:eastAsia="en-GB"/>
        </w:rPr>
        <w:t xml:space="preserve"> shall have the exclusive jurisdiction.</w:t>
      </w:r>
    </w:p>
    <w:p w14:paraId="5FD0D40A" w14:textId="77777777" w:rsidR="009E4908" w:rsidRDefault="00957753">
      <w:pPr>
        <w:spacing w:after="0" w:line="240" w:lineRule="auto"/>
        <w:rPr>
          <w:rFonts w:ascii="Arial" w:eastAsia="Arial" w:hAnsi="Arial" w:cs="Arial"/>
          <w:sz w:val="12"/>
          <w:szCs w:val="18"/>
          <w:lang w:eastAsia="en-GB"/>
        </w:rPr>
      </w:pPr>
      <w:r>
        <w:rPr>
          <w:rFonts w:ascii="Arial" w:eastAsia="Arial" w:hAnsi="Arial" w:cs="Arial"/>
          <w:b/>
          <w:noProof/>
          <w:sz w:val="4"/>
          <w:szCs w:val="18"/>
          <w:lang w:val="en-IN" w:eastAsia="en-IN"/>
        </w:rPr>
        <mc:AlternateContent>
          <mc:Choice Requires="wps">
            <w:drawing>
              <wp:anchor distT="0" distB="0" distL="114300" distR="114300" simplePos="0" relativeHeight="251659264" behindDoc="0" locked="0" layoutInCell="1" allowOverlap="1" wp14:anchorId="4DB41811" wp14:editId="110C285C">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w:pict>
              <v:line w14:anchorId="0E74E15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1pt,5.3pt" to="506.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" strokecolor="#c0504d" strokeweight="2pt">
                <v:shadow on="t" color="black" opacity="24903f" origin=",.5" offset="0,.55556mm"/>
              </v:line>
            </w:pict>
          </mc:Fallback>
        </mc:AlternateContent>
      </w:r>
    </w:p>
    <w:p w14:paraId="69637C7D" w14:textId="77777777" w:rsidR="009E4908" w:rsidRDefault="009E4908">
      <w:pPr>
        <w:spacing w:after="0" w:line="240" w:lineRule="auto"/>
        <w:rPr>
          <w:rFonts w:ascii="Arial" w:eastAsia="Arial" w:hAnsi="Arial" w:cs="Arial"/>
          <w:sz w:val="12"/>
          <w:szCs w:val="18"/>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2859A7" w14:paraId="308A7D94" w14:textId="77777777">
        <w:trPr>
          <w:trHeight w:hRule="exact" w:val="397"/>
        </w:trPr>
        <w:tc>
          <w:tcPr>
            <w:tcW w:w="3345" w:type="dxa"/>
            <w:tcBorders>
              <w:bottom w:val="single" w:sz="4" w:space="0" w:color="auto"/>
            </w:tcBorders>
          </w:tcPr>
          <w:p w14:paraId="28ABC717" w14:textId="77777777" w:rsidR="009E4908" w:rsidRDefault="00957753">
            <w:pPr>
              <w:spacing w:before="120" w:after="120"/>
              <w:rPr>
                <w:sz w:val="12"/>
                <w:szCs w:val="18"/>
              </w:rPr>
            </w:pPr>
            <w:r>
              <w:rPr>
                <w:sz w:val="12"/>
                <w:szCs w:val="18"/>
              </w:rPr>
              <w:t>Signed for and on behalf of the Author</w:t>
            </w:r>
          </w:p>
          <w:p w14:paraId="12494AE9" w14:textId="77777777" w:rsidR="009E4908" w:rsidRDefault="00957753">
            <w:pPr>
              <w:tabs>
                <w:tab w:val="left" w:pos="724"/>
              </w:tabs>
              <w:spacing w:before="120" w:after="120"/>
              <w:ind w:left="-993"/>
              <w:rPr>
                <w:sz w:val="16"/>
                <w:szCs w:val="16"/>
              </w:rPr>
            </w:pPr>
            <w:r>
              <w:rPr>
                <w:sz w:val="16"/>
                <w:szCs w:val="16"/>
              </w:rPr>
              <w:t>[Ha</w:t>
            </w:r>
          </w:p>
          <w:p w14:paraId="20CB9840" w14:textId="77777777" w:rsidR="009E4908" w:rsidRDefault="009E4908">
            <w:pPr>
              <w:spacing w:before="120" w:after="120"/>
              <w:ind w:left="-993"/>
              <w:rPr>
                <w:sz w:val="16"/>
                <w:szCs w:val="16"/>
              </w:rPr>
            </w:pPr>
          </w:p>
        </w:tc>
        <w:tc>
          <w:tcPr>
            <w:tcW w:w="567" w:type="dxa"/>
          </w:tcPr>
          <w:p w14:paraId="3D9C8D4B" w14:textId="77777777" w:rsidR="009E4908" w:rsidRDefault="009E4908">
            <w:pPr>
              <w:spacing w:before="120" w:after="120"/>
              <w:rPr>
                <w:sz w:val="16"/>
                <w:szCs w:val="16"/>
              </w:rPr>
            </w:pPr>
          </w:p>
        </w:tc>
        <w:tc>
          <w:tcPr>
            <w:tcW w:w="3345" w:type="dxa"/>
            <w:tcBorders>
              <w:bottom w:val="single" w:sz="4" w:space="0" w:color="auto"/>
            </w:tcBorders>
          </w:tcPr>
          <w:p w14:paraId="39E53902" w14:textId="77777777" w:rsidR="009E4908" w:rsidRDefault="00957753">
            <w:pPr>
              <w:spacing w:before="120" w:after="120"/>
              <w:rPr>
                <w:sz w:val="12"/>
                <w:szCs w:val="12"/>
              </w:rPr>
            </w:pPr>
            <w:r>
              <w:rPr>
                <w:sz w:val="12"/>
                <w:szCs w:val="12"/>
              </w:rPr>
              <w:t>Print Name:</w:t>
            </w:r>
          </w:p>
        </w:tc>
        <w:tc>
          <w:tcPr>
            <w:tcW w:w="567" w:type="dxa"/>
          </w:tcPr>
          <w:p w14:paraId="29C8D580" w14:textId="77777777" w:rsidR="009E4908" w:rsidRDefault="009E4908">
            <w:pPr>
              <w:spacing w:before="120" w:after="120"/>
              <w:rPr>
                <w:sz w:val="16"/>
                <w:szCs w:val="16"/>
              </w:rPr>
            </w:pPr>
          </w:p>
        </w:tc>
        <w:tc>
          <w:tcPr>
            <w:tcW w:w="3345" w:type="dxa"/>
            <w:tcBorders>
              <w:bottom w:val="single" w:sz="4" w:space="0" w:color="auto"/>
            </w:tcBorders>
          </w:tcPr>
          <w:p w14:paraId="18B345D3" w14:textId="77777777" w:rsidR="009E4908" w:rsidRDefault="00957753">
            <w:pPr>
              <w:spacing w:before="120" w:after="120"/>
              <w:rPr>
                <w:sz w:val="12"/>
                <w:szCs w:val="12"/>
              </w:rPr>
            </w:pPr>
            <w:r>
              <w:rPr>
                <w:sz w:val="12"/>
                <w:szCs w:val="12"/>
              </w:rPr>
              <w:t>Date:</w:t>
            </w:r>
          </w:p>
        </w:tc>
      </w:tr>
      <w:tr w:rsidR="002859A7" w14:paraId="6AE08D7E"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72CC479B" w14:textId="77777777" w:rsidR="009E4908" w:rsidRDefault="009E4908">
            <w:pPr>
              <w:spacing w:before="120" w:after="120"/>
              <w:jc w:val="center"/>
              <w:rPr>
                <w:sz w:val="12"/>
                <w:szCs w:val="18"/>
              </w:rPr>
            </w:pPr>
          </w:p>
        </w:tc>
        <w:tc>
          <w:tcPr>
            <w:tcW w:w="567" w:type="dxa"/>
            <w:tcBorders>
              <w:left w:val="single" w:sz="4" w:space="0" w:color="auto"/>
              <w:right w:val="single" w:sz="4" w:space="0" w:color="auto"/>
            </w:tcBorders>
          </w:tcPr>
          <w:p w14:paraId="21E4018B" w14:textId="77777777" w:rsidR="009E4908" w:rsidRDefault="009E4908">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431BEB44" w14:textId="77777777" w:rsidR="009E4908" w:rsidRDefault="00957753">
            <w:pPr>
              <w:spacing w:before="120" w:after="120"/>
              <w:rPr>
                <w:sz w:val="14"/>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c>
          <w:tcPr>
            <w:tcW w:w="567" w:type="dxa"/>
            <w:tcBorders>
              <w:left w:val="single" w:sz="4" w:space="0" w:color="auto"/>
              <w:right w:val="single" w:sz="4" w:space="0" w:color="auto"/>
            </w:tcBorders>
          </w:tcPr>
          <w:p w14:paraId="211D6B45" w14:textId="77777777" w:rsidR="009E4908" w:rsidRDefault="009E4908">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0A8E833" w14:textId="77777777" w:rsidR="009E4908" w:rsidRDefault="00957753">
            <w:pPr>
              <w:spacing w:before="120" w:after="120"/>
              <w:rPr>
                <w:sz w:val="12"/>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r>
    </w:tbl>
    <w:p w14:paraId="43A117FB" w14:textId="5CC1AD9B" w:rsidR="009E4908" w:rsidRDefault="009E4908">
      <w:pPr>
        <w:spacing w:after="0" w:line="240" w:lineRule="auto"/>
        <w:rPr>
          <w:rFonts w:ascii="Calibri" w:eastAsia="Arial" w:hAnsi="Calibri" w:cs="Calibri"/>
          <w:sz w:val="15"/>
          <w:szCs w:val="15"/>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DE3ECC" w14:paraId="257279CA"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F4B91A" w14:textId="77777777" w:rsidR="009E4908" w:rsidRDefault="00957753"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14:paraId="256E0020" w14:textId="77777777" w:rsidR="009E4908" w:rsidRDefault="009E4908"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80791D6" w14:textId="326B1272" w:rsidR="009E4908" w:rsidRDefault="00957753" w:rsidP="00177009">
            <w:pPr>
              <w:keepLines/>
              <w:spacing w:before="120" w:after="120"/>
              <w:rPr>
                <w:rFonts w:asciiTheme="majorHAnsi" w:hAnsiTheme="majorHAnsi"/>
                <w:sz w:val="14"/>
                <w:szCs w:val="18"/>
              </w:rPr>
            </w:pPr>
            <w:r w:rsidRPr="002D792B">
              <w:rPr>
                <w:rFonts w:cs="Calibri"/>
                <w:sz w:val="16"/>
                <w:szCs w:val="16"/>
              </w:rPr>
              <w:t xml:space="preserve"> </w:t>
            </w: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r w:rsidR="001F4F14" w14:paraId="505B0CC5"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11F2B2FB" w14:textId="672D12B6" w:rsidR="009E4908" w:rsidRDefault="00957753" w:rsidP="00177009">
            <w:pPr>
              <w:keepLines/>
              <w:spacing w:before="120" w:after="120"/>
              <w:rPr>
                <w:sz w:val="16"/>
                <w:szCs w:val="16"/>
              </w:rPr>
            </w:pPr>
            <w:r w:rsidRPr="002D792B">
              <w:rPr>
                <w:rFonts w:cs="Calibri"/>
                <w:sz w:val="16"/>
                <w:szCs w:val="16"/>
              </w:rPr>
              <w:t xml:space="preserve"> </w:t>
            </w:r>
            <w:r>
              <w:rPr>
                <w:sz w:val="16"/>
                <w:szCs w:val="16"/>
              </w:rPr>
              <w:t>Email:</w:t>
            </w:r>
          </w:p>
        </w:tc>
        <w:tc>
          <w:tcPr>
            <w:tcW w:w="567" w:type="dxa"/>
            <w:tcBorders>
              <w:left w:val="single" w:sz="4" w:space="0" w:color="auto"/>
              <w:right w:val="single" w:sz="4" w:space="0" w:color="auto"/>
            </w:tcBorders>
            <w:vAlign w:val="center"/>
          </w:tcPr>
          <w:p w14:paraId="26C8FEA2" w14:textId="77777777" w:rsidR="009E4908" w:rsidRDefault="009E4908"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7DD5037" w14:textId="4733BB7D" w:rsidR="009E4908" w:rsidRPr="0051447B" w:rsidRDefault="00957753" w:rsidP="00177009">
            <w:pPr>
              <w:keepLines/>
              <w:spacing w:before="120" w:after="120"/>
              <w:rPr>
                <w:color w:val="FF4500"/>
                <w:sz w:val="12"/>
                <w:szCs w:val="18"/>
              </w:rPr>
            </w:pP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bl>
    <w:p w14:paraId="0D2DF17F" w14:textId="369654FA" w:rsidR="009E4908" w:rsidRDefault="009E4908">
      <w:pPr>
        <w:spacing w:after="0" w:line="240" w:lineRule="auto"/>
        <w:rPr>
          <w:rFonts w:ascii="Calibri" w:eastAsia="Arial" w:hAnsi="Calibri" w:cs="Calibri"/>
          <w:sz w:val="15"/>
          <w:szCs w:val="15"/>
          <w:lang w:eastAsia="en-GB"/>
        </w:rPr>
      </w:pPr>
    </w:p>
    <w:p w14:paraId="4046CB5E" w14:textId="77777777" w:rsidR="009E4908" w:rsidRDefault="009E4908">
      <w:pPr>
        <w:spacing w:after="0" w:line="240" w:lineRule="auto"/>
        <w:rPr>
          <w:rFonts w:ascii="Calibri" w:eastAsia="Arial" w:hAnsi="Calibri" w:cs="Calibri"/>
          <w:sz w:val="15"/>
          <w:szCs w:val="15"/>
          <w:lang w:eastAsia="en-GB"/>
        </w:rPr>
      </w:pPr>
    </w:p>
    <w:p w14:paraId="29804D7E" w14:textId="3ACCD51C" w:rsidR="009E4908" w:rsidRDefault="00957753">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Springer Nature Singapore Pte Ltd., 152 Beach Road, #21-01/04 Gateway East, Singapore 189721, Singapore</w:t>
      </w:r>
    </w:p>
    <w:p w14:paraId="3A29A76D" w14:textId="6046EEB7" w:rsidR="009E4908" w:rsidRPr="002D792B" w:rsidRDefault="00957753">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133E879A" w14:textId="41A54F8E" w:rsidR="009E4908" w:rsidRPr="00E07945" w:rsidRDefault="009E4908" w:rsidP="00E07945">
      <w:pPr>
        <w:pStyle w:val="NormalWeb"/>
        <w:spacing w:before="0" w:beforeAutospacing="0" w:after="0" w:afterAutospacing="0"/>
        <w:rPr>
          <w:rFonts w:ascii="Calibri" w:hAnsi="Calibri" w:cs="Calibri"/>
          <w:sz w:val="16"/>
          <w:szCs w:val="16"/>
        </w:rPr>
      </w:pPr>
    </w:p>
    <w:sectPr w:rsidR="009E4908" w:rsidRPr="00E07945">
      <w:footerReference w:type="default" r:id="rId13"/>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95022B" w14:textId="77777777" w:rsidR="00864B64" w:rsidRDefault="00864B64">
      <w:pPr>
        <w:spacing w:after="0" w:line="240" w:lineRule="auto"/>
      </w:pPr>
      <w:r>
        <w:separator/>
      </w:r>
    </w:p>
  </w:endnote>
  <w:endnote w:type="continuationSeparator" w:id="0">
    <w:p w14:paraId="5F16F661" w14:textId="77777777" w:rsidR="00864B64" w:rsidRDefault="00864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6"/>
        <w:szCs w:val="16"/>
      </w:rPr>
      <w:id w:val="1128124567"/>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p w14:paraId="4A87DF04" w14:textId="2F97998F" w:rsidR="009E4908" w:rsidRDefault="00957753">
            <w:pPr>
              <w:pStyle w:val="Footer"/>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6441B4">
              <w:rPr>
                <w:bCs/>
                <w:noProof/>
                <w:sz w:val="12"/>
                <w:szCs w:val="16"/>
              </w:rPr>
              <w:t>2</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6441B4">
              <w:rPr>
                <w:bCs/>
                <w:noProof/>
                <w:sz w:val="12"/>
                <w:szCs w:val="16"/>
              </w:rPr>
              <w:t>5</w:t>
            </w:r>
            <w:r>
              <w:rPr>
                <w:bCs/>
                <w:sz w:val="12"/>
                <w:szCs w:val="16"/>
              </w:rPr>
              <w:fldChar w:fldCharType="end"/>
            </w:r>
          </w:p>
        </w:sdtContent>
      </w:sdt>
    </w:sdtContent>
  </w:sdt>
  <w:p w14:paraId="598379E3" w14:textId="77777777" w:rsidR="009E4908" w:rsidRDefault="009E49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5FC8DC" w14:textId="77777777" w:rsidR="00864B64" w:rsidRDefault="00864B64">
      <w:pPr>
        <w:spacing w:after="0" w:line="240" w:lineRule="auto"/>
      </w:pPr>
      <w:r>
        <w:separator/>
      </w:r>
    </w:p>
  </w:footnote>
  <w:footnote w:type="continuationSeparator" w:id="0">
    <w:p w14:paraId="62964733" w14:textId="77777777" w:rsidR="00864B64" w:rsidRDefault="00864B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15:restartNumberingAfterBreak="0">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61747920">
    <w:abstractNumId w:val="4"/>
  </w:num>
  <w:num w:numId="2" w16cid:durableId="301271461">
    <w:abstractNumId w:val="3"/>
  </w:num>
  <w:num w:numId="3" w16cid:durableId="1294674275">
    <w:abstractNumId w:val="1"/>
  </w:num>
  <w:num w:numId="4" w16cid:durableId="457377662">
    <w:abstractNumId w:val="2"/>
  </w:num>
  <w:num w:numId="5" w16cid:durableId="20007719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09855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0"/>
  <w:proofState w:spelling="clean" w:grammar="clean"/>
  <w:revisionView w:inkAnnotations="0"/>
  <w:documentProtection w:edit="forms" w:enforcement="1" w:cryptProviderType="rsaAES" w:cryptAlgorithmClass="hash" w:cryptAlgorithmType="typeAny" w:cryptAlgorithmSid="14" w:cryptSpinCount="100000" w:hash="3/tvEGwTPv8YKAOeGmpBQa8Bhphq9nxWb9imsQQS2pFAaGfXbs2MC1mpPfP1biJPbqq+aZALqNX/nKIpqeQFYA==" w:salt="1OJ2jEw+avQ8GwuUKYpZ+Q=="/>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C39"/>
    <w:rsid w:val="000147E1"/>
    <w:rsid w:val="000B53CE"/>
    <w:rsid w:val="000C4F4D"/>
    <w:rsid w:val="000E54FA"/>
    <w:rsid w:val="001151B8"/>
    <w:rsid w:val="00121B90"/>
    <w:rsid w:val="00137902"/>
    <w:rsid w:val="001811D3"/>
    <w:rsid w:val="00187180"/>
    <w:rsid w:val="00194753"/>
    <w:rsid w:val="001B5031"/>
    <w:rsid w:val="002119D0"/>
    <w:rsid w:val="0022766B"/>
    <w:rsid w:val="00252C60"/>
    <w:rsid w:val="002862A9"/>
    <w:rsid w:val="00287BC9"/>
    <w:rsid w:val="002B655B"/>
    <w:rsid w:val="002C02EB"/>
    <w:rsid w:val="002F3227"/>
    <w:rsid w:val="002F74C2"/>
    <w:rsid w:val="00314345"/>
    <w:rsid w:val="00334503"/>
    <w:rsid w:val="003351CD"/>
    <w:rsid w:val="003428D5"/>
    <w:rsid w:val="0035312B"/>
    <w:rsid w:val="00377BE3"/>
    <w:rsid w:val="003F622D"/>
    <w:rsid w:val="003F72D0"/>
    <w:rsid w:val="00410DC2"/>
    <w:rsid w:val="0042333F"/>
    <w:rsid w:val="00431377"/>
    <w:rsid w:val="00436C21"/>
    <w:rsid w:val="00440222"/>
    <w:rsid w:val="00494E0A"/>
    <w:rsid w:val="00496B2F"/>
    <w:rsid w:val="004F1869"/>
    <w:rsid w:val="00527C39"/>
    <w:rsid w:val="00545A4B"/>
    <w:rsid w:val="00587011"/>
    <w:rsid w:val="005E56CA"/>
    <w:rsid w:val="00633723"/>
    <w:rsid w:val="00637F27"/>
    <w:rsid w:val="006441B4"/>
    <w:rsid w:val="006671BC"/>
    <w:rsid w:val="00671359"/>
    <w:rsid w:val="006B1289"/>
    <w:rsid w:val="006E0559"/>
    <w:rsid w:val="006E41A4"/>
    <w:rsid w:val="00711E02"/>
    <w:rsid w:val="00712EFD"/>
    <w:rsid w:val="00720BC8"/>
    <w:rsid w:val="00821270"/>
    <w:rsid w:val="00864B64"/>
    <w:rsid w:val="008809FA"/>
    <w:rsid w:val="008F0158"/>
    <w:rsid w:val="0093390F"/>
    <w:rsid w:val="00957753"/>
    <w:rsid w:val="009A6DC2"/>
    <w:rsid w:val="009D303A"/>
    <w:rsid w:val="009E4908"/>
    <w:rsid w:val="00A52F53"/>
    <w:rsid w:val="00A773CA"/>
    <w:rsid w:val="00A85F7C"/>
    <w:rsid w:val="00A91317"/>
    <w:rsid w:val="00AC1BF5"/>
    <w:rsid w:val="00AF4DF7"/>
    <w:rsid w:val="00B603F6"/>
    <w:rsid w:val="00BC6FDB"/>
    <w:rsid w:val="00BE11BE"/>
    <w:rsid w:val="00C04873"/>
    <w:rsid w:val="00C15355"/>
    <w:rsid w:val="00C36237"/>
    <w:rsid w:val="00C84865"/>
    <w:rsid w:val="00C9688C"/>
    <w:rsid w:val="00CB614F"/>
    <w:rsid w:val="00CC2667"/>
    <w:rsid w:val="00CE2954"/>
    <w:rsid w:val="00CE46B8"/>
    <w:rsid w:val="00D049AD"/>
    <w:rsid w:val="00D214CC"/>
    <w:rsid w:val="00D26066"/>
    <w:rsid w:val="00D334C4"/>
    <w:rsid w:val="00DD776A"/>
    <w:rsid w:val="00E06D83"/>
    <w:rsid w:val="00E27618"/>
    <w:rsid w:val="00E656C7"/>
    <w:rsid w:val="00EA0CAE"/>
    <w:rsid w:val="00EA6E5C"/>
    <w:rsid w:val="00EA7A04"/>
    <w:rsid w:val="00EB766E"/>
    <w:rsid w:val="00F208B9"/>
    <w:rsid w:val="00F939F7"/>
    <w:rsid w:val="00FC242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D817"/>
  <w15:chartTrackingRefBased/>
  <w15:docId w15:val="{BEBA6E02-5B18-4375-8114-3D7FB23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after="0" w:line="240" w:lineRule="auto"/>
    </w:pPr>
    <w:rPr>
      <w:rFonts w:ascii="Arial" w:eastAsia="Arial" w:hAnsi="Arial" w:cs="Arial"/>
      <w:sz w:val="20"/>
      <w:szCs w:val="20"/>
      <w:lang w:eastAsia="en-GB"/>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eastAsia="en-GB"/>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HeaderChar">
    <w:name w:val="Header Char"/>
    <w:basedOn w:val="DefaultParagraphFont"/>
    <w:link w:val="Header"/>
    <w:uiPriority w:val="99"/>
    <w:rPr>
      <w:rFonts w:ascii="Arial" w:eastAsia="Arial" w:hAnsi="Arial" w:cs="Arial"/>
      <w:lang w:eastAsia="en-GB"/>
    </w:rPr>
  </w:style>
  <w:style w:type="paragraph" w:styleId="Footer">
    <w:name w:val="footer"/>
    <w:basedOn w:val="Normal"/>
    <w:link w:val="Foot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FooterChar">
    <w:name w:val="Footer Char"/>
    <w:basedOn w:val="DefaultParagraphFont"/>
    <w:link w:val="Footer"/>
    <w:uiPriority w:val="99"/>
    <w:rPr>
      <w:rFonts w:ascii="Arial" w:eastAsia="Arial" w:hAnsi="Arial" w:cs="Arial"/>
      <w:lang w:eastAsia="en-GB"/>
    </w:rPr>
  </w:style>
  <w:style w:type="table" w:customStyle="1" w:styleId="TableGrid1">
    <w:name w:val="Table Grid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pPr>
      <w:ind w:left="720"/>
      <w:contextualSpacing/>
    </w:pPr>
  </w:style>
  <w:style w:type="paragraph" w:styleId="CommentSubject">
    <w:name w:val="annotation subject"/>
    <w:basedOn w:val="CommentText"/>
    <w:next w:val="CommentText"/>
    <w:link w:val="CommentSubjectChar"/>
    <w:uiPriority w:val="99"/>
    <w:semiHidden/>
    <w:unhideWhenUsed/>
    <w:pPr>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Pr>
      <w:rFonts w:ascii="Arial" w:eastAsia="Arial" w:hAnsi="Arial" w:cs="Arial"/>
      <w:b/>
      <w:bCs/>
      <w:sz w:val="20"/>
      <w:szCs w:val="20"/>
      <w:lang w:eastAsia="en-GB"/>
    </w:rPr>
  </w:style>
  <w:style w:type="paragraph" w:styleId="Revision">
    <w:name w:val="Revision"/>
    <w:hidden/>
    <w:uiPriority w:val="99"/>
    <w:semiHidden/>
    <w:pPr>
      <w:spacing w:after="0" w:line="240" w:lineRule="auto"/>
    </w:pPr>
  </w:style>
  <w:style w:type="table" w:customStyle="1" w:styleId="TableGrid2">
    <w:name w:val="Table Grid2"/>
    <w:basedOn w:val="TableNormal"/>
    <w:next w:val="TableGrid"/>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sid w:val="00BA0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 /><Relationship Id="rId13" Type="http://schemas.openxmlformats.org/officeDocument/2006/relationships/footer" Target="footer1.xml" /><Relationship Id="rId3" Type="http://schemas.openxmlformats.org/officeDocument/2006/relationships/numbering" Target="numbering.xml" /><Relationship Id="rId7" Type="http://schemas.openxmlformats.org/officeDocument/2006/relationships/footnotes" Target="footnotes.xml" /><Relationship Id="rId12" Type="http://schemas.openxmlformats.org/officeDocument/2006/relationships/hyperlink" Target="https://www.springernature.com/gp/authors/book-authors-code-of-conduct" TargetMode="External" /><Relationship Id="rId2" Type="http://schemas.openxmlformats.org/officeDocument/2006/relationships/customXml" Target="../customXml/item2.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webSettings" Target="webSettings.xml" /><Relationship Id="rId11" Type="http://schemas.openxmlformats.org/officeDocument/2006/relationships/hyperlink" Target="https://www.springernature.com/gp/open-research/policies/accepted-manuscript-terms" TargetMode="External" /><Relationship Id="rId5" Type="http://schemas.openxmlformats.org/officeDocument/2006/relationships/settings" Target="settings.xml" /><Relationship Id="rId15" Type="http://schemas.openxmlformats.org/officeDocument/2006/relationships/glossaryDocument" Target="glossary/document.xml" /><Relationship Id="rId10" Type="http://schemas.openxmlformats.org/officeDocument/2006/relationships/hyperlink" Target="https://www.springer.com/gp/authors-editors/conference-proceedings/conference-proceedings-guidelines" TargetMode="External" /><Relationship Id="rId4" Type="http://schemas.openxmlformats.org/officeDocument/2006/relationships/styles" Target="styles.xml" /><Relationship Id="rId9" Type="http://schemas.openxmlformats.org/officeDocument/2006/relationships/image" Target="media/image1.png" /><Relationship Id="rId14" Type="http://schemas.openxmlformats.org/officeDocument/2006/relationships/fontTable" Target="fontTable.xml"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
      <w:docPartPr>
        <w:name w:val="22A007FA09B0416FAE2AB143EF3D80A9"/>
        <w:category>
          <w:name w:val="General"/>
          <w:gallery w:val="placeholder"/>
        </w:category>
        <w:types>
          <w:type w:val="bbPlcHdr"/>
        </w:types>
        <w:behaviors>
          <w:behavior w:val="content"/>
        </w:behaviors>
        <w:guid w:val="{E718B5B9-E8CB-4012-AED3-7A7A1C8DD33C}"/>
      </w:docPartPr>
      <w:docPartBody>
        <w:p w:rsidR="008973D6" w:rsidRDefault="006A6696" w:rsidP="006A6696">
          <w:pPr>
            <w:pStyle w:val="22A007FA09B0416FAE2AB143EF3D80A9"/>
            <w:rPr>
              <w:rFonts w:hint="eastAsia"/>
            </w:rPr>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ptos">
    <w:panose1 w:val="020B0004020202020204"/>
    <w:charset w:val="00"/>
    <w:family w:val="roman"/>
    <w:notTrueType/>
    <w:pitch w:val="default"/>
  </w:font>
  <w:font w:name="Aptos Display">
    <w:panose1 w:val="020B0004020202020204"/>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0F"/>
    <w:rsid w:val="000066BA"/>
    <w:rsid w:val="00041BE8"/>
    <w:rsid w:val="00067AD3"/>
    <w:rsid w:val="000A39AE"/>
    <w:rsid w:val="000F137F"/>
    <w:rsid w:val="001166B6"/>
    <w:rsid w:val="00175467"/>
    <w:rsid w:val="001974B8"/>
    <w:rsid w:val="0026708D"/>
    <w:rsid w:val="00297C2B"/>
    <w:rsid w:val="003827B1"/>
    <w:rsid w:val="0042401E"/>
    <w:rsid w:val="004519B5"/>
    <w:rsid w:val="004531B4"/>
    <w:rsid w:val="004538EB"/>
    <w:rsid w:val="00575ED0"/>
    <w:rsid w:val="005B0921"/>
    <w:rsid w:val="005C1687"/>
    <w:rsid w:val="005F15C7"/>
    <w:rsid w:val="00620D00"/>
    <w:rsid w:val="006721A2"/>
    <w:rsid w:val="006A6696"/>
    <w:rsid w:val="006C071E"/>
    <w:rsid w:val="006F449C"/>
    <w:rsid w:val="00716D66"/>
    <w:rsid w:val="0072526D"/>
    <w:rsid w:val="007277B8"/>
    <w:rsid w:val="00742BA3"/>
    <w:rsid w:val="007611CC"/>
    <w:rsid w:val="008136D0"/>
    <w:rsid w:val="00823D58"/>
    <w:rsid w:val="008324BE"/>
    <w:rsid w:val="00852E1E"/>
    <w:rsid w:val="00856DCF"/>
    <w:rsid w:val="00866E3F"/>
    <w:rsid w:val="008973D6"/>
    <w:rsid w:val="00956C98"/>
    <w:rsid w:val="009934FB"/>
    <w:rsid w:val="009D12E7"/>
    <w:rsid w:val="009F7E10"/>
    <w:rsid w:val="00A1700F"/>
    <w:rsid w:val="00A57B7B"/>
    <w:rsid w:val="00A91B8B"/>
    <w:rsid w:val="00AC67EB"/>
    <w:rsid w:val="00AF4DF7"/>
    <w:rsid w:val="00B1416F"/>
    <w:rsid w:val="00B231E4"/>
    <w:rsid w:val="00C35570"/>
    <w:rsid w:val="00C37F60"/>
    <w:rsid w:val="00C4236B"/>
    <w:rsid w:val="00C453A4"/>
    <w:rsid w:val="00C533A8"/>
    <w:rsid w:val="00CD0B26"/>
    <w:rsid w:val="00CE1E64"/>
    <w:rsid w:val="00D758E5"/>
    <w:rsid w:val="00DB2728"/>
    <w:rsid w:val="00DD65C8"/>
    <w:rsid w:val="00DF6D14"/>
    <w:rsid w:val="00E46CA6"/>
    <w:rsid w:val="00E51FB7"/>
    <w:rsid w:val="00E80E29"/>
    <w:rsid w:val="00F21C48"/>
    <w:rsid w:val="00F335CB"/>
    <w:rsid w:val="00F35741"/>
    <w:rsid w:val="00F62DD1"/>
    <w:rsid w:val="00F8137E"/>
    <w:rsid w:val="00FA2836"/>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6696"/>
    <w:rPr>
      <w:color w:val="808080"/>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 w:type="paragraph" w:customStyle="1" w:styleId="22A007FA09B0416FAE2AB143EF3D80A9">
    <w:name w:val="22A007FA09B0416FAE2AB143EF3D80A9"/>
    <w:rsid w:val="006A66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item1.xml><?xml version="1.0" encoding="utf-8"?>
<Dictionary xmlns="http://schemas.business-integrity.com/dealbuilder/2006/dictionary" SavedByVersion="8.6.17422.1" MinimumVersion="7.2.0.0"/>
</file>

<file path=customXml/item2.xml><?xml version="1.0" encoding="utf-8"?>
<Session xmlns="http://schemas.business-integrity.com/dealbuilder/2006/answers"/>
</file>

<file path=customXml/itemProps1.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customXml/itemProps2.xml><?xml version="1.0" encoding="utf-8"?>
<ds:datastoreItem xmlns:ds="http://schemas.openxmlformats.org/officeDocument/2006/customXml" ds:itemID="{09B75FB0-1935-49E4-BC05-88C112FF3589}">
  <ds:schemaRefs>
    <ds:schemaRef ds:uri="http://schemas.business-integrity.com/dealbuilder/2006/answer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1897</Words>
  <Characters>10814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 ._. . ._ProceedingsPaper_LTP_ST</vt:lpstr>
    </vt:vector>
  </TitlesOfParts>
  <Company>Springer Nature IT</Company>
  <LinksUpToDate>false</LinksUpToDate>
  <CharactersWithSpaces>12686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Aarti Ambekar</cp:lastModifiedBy>
  <cp:revision>2</cp:revision>
  <dcterms:created xsi:type="dcterms:W3CDTF">2025-06-20T11:39:00Z</dcterms:created>
  <dcterms:modified xsi:type="dcterms:W3CDTF">2025-06-20T11:39:00Z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AAAAAAAFWyE=</vt:lpwstr>
  </property>
</Properties>
</file>