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219C1C" w:rsidP="3A219C1C" w:rsidRDefault="3A219C1C" w14:paraId="01D038CB" w14:textId="7257B4B7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</w:pPr>
      <w:r w:rsidR="3A219C1C">
        <w:rPr/>
        <w:t>Logon</w:t>
      </w:r>
    </w:p>
    <w:p w:rsidR="3A219C1C" w:rsidP="3A219C1C" w:rsidRDefault="3A219C1C" w14:paraId="42CD3360" w14:textId="48C5F573">
      <w:pPr>
        <w:pStyle w:val="Normal"/>
        <w:bidi w:val="0"/>
      </w:pPr>
    </w:p>
    <w:p w:rsidR="3A219C1C" w:rsidP="3A219C1C" w:rsidRDefault="3A219C1C" w14:paraId="4D59180B" w14:textId="50491830">
      <w:pPr>
        <w:pStyle w:val="Normal"/>
        <w:bidi w:val="0"/>
      </w:pPr>
      <w:r w:rsidR="002D893B">
        <w:rPr/>
        <w:t xml:space="preserve">I tried to login with the username “Joe” and guessed common </w:t>
      </w:r>
      <w:r w:rsidR="002D893B">
        <w:rPr/>
        <w:t>passwords,</w:t>
      </w:r>
      <w:r w:rsidR="002D893B">
        <w:rPr/>
        <w:t xml:space="preserve"> but they </w:t>
      </w:r>
      <w:r w:rsidR="002D893B">
        <w:rPr/>
        <w:t>didn’t</w:t>
      </w:r>
      <w:r w:rsidR="002D893B">
        <w:rPr/>
        <w:t xml:space="preserve"> work. However, the website allows us to login with any other username and password combination. </w:t>
      </w:r>
    </w:p>
    <w:p w:rsidR="3A219C1C" w:rsidP="3A219C1C" w:rsidRDefault="3A219C1C" w14:paraId="134BC581" w14:textId="23195D39">
      <w:pPr>
        <w:pStyle w:val="Normal"/>
      </w:pPr>
      <w:r>
        <w:drawing>
          <wp:inline wp14:editId="4EF246AF" wp14:anchorId="7BA2673D">
            <wp:extent cx="4572000" cy="2466975"/>
            <wp:effectExtent l="0" t="0" r="0" b="0"/>
            <wp:docPr id="1663154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4ef67c796041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19C1C" w:rsidP="3A219C1C" w:rsidRDefault="3A219C1C" w14:paraId="34F4B2E0" w14:textId="0A2CAF91">
      <w:pPr>
        <w:pStyle w:val="Normal"/>
      </w:pPr>
      <w:r w:rsidR="3A219C1C">
        <w:rPr/>
        <w:t xml:space="preserve">I examined the cookies and spotted an admin cookie. </w:t>
      </w:r>
      <w:r>
        <w:drawing>
          <wp:inline wp14:editId="05B43D1F" wp14:anchorId="2DE2E785">
            <wp:extent cx="4572000" cy="2466975"/>
            <wp:effectExtent l="0" t="0" r="0" b="0"/>
            <wp:docPr id="1455844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e5e17ce614a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219C1C" w:rsidP="3A219C1C" w:rsidRDefault="3A219C1C" w14:paraId="153413EC" w14:textId="71343A46">
      <w:pPr>
        <w:pStyle w:val="Normal"/>
      </w:pPr>
      <w:r w:rsidR="3A219C1C">
        <w:rPr/>
        <w:t>I changed the value to “True”, and lo and behold, the flag was visible.</w:t>
      </w:r>
      <w:r>
        <w:drawing>
          <wp:inline wp14:editId="033557EB" wp14:anchorId="2CD7EB7D">
            <wp:extent cx="4572000" cy="2466975"/>
            <wp:effectExtent l="0" t="0" r="0" b="0"/>
            <wp:docPr id="1184066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6efb7f115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63873"/>
    <w:rsid w:val="002D893B"/>
    <w:rsid w:val="13363873"/>
    <w:rsid w:val="3A219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3873"/>
  <w15:chartTrackingRefBased/>
  <w15:docId w15:val="{DAF152B4-F7CF-4DC4-9C9D-DF5418ADFE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c4ef67c79604126" /><Relationship Type="http://schemas.openxmlformats.org/officeDocument/2006/relationships/image" Target="/media/image2.png" Id="Ra0ce5e17ce614a19" /><Relationship Type="http://schemas.openxmlformats.org/officeDocument/2006/relationships/image" Target="/media/image3.png" Id="R9266efb7f1154c5a" /><Relationship Type="http://schemas.microsoft.com/office/2020/10/relationships/intelligence" Target="/word/intelligence2.xml" Id="R9d2fa3e47f8c4f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Rohan Khandelwal</dc:creator>
  <keywords/>
  <dc:description/>
  <lastModifiedBy>Rohan Khandelwal</lastModifiedBy>
  <revision>3</revision>
  <dcterms:created xsi:type="dcterms:W3CDTF">2023-02-19T10:53:21.5241243Z</dcterms:created>
  <dcterms:modified xsi:type="dcterms:W3CDTF">2023-02-19T12:43:31.6792170Z</dcterms:modified>
</coreProperties>
</file>