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2545"/>
          <w:sz w:val="36"/>
        </w:rPr>
        <w:t>Aarav Mehta</w:t>
      </w:r>
    </w:p>
    <w:p>
      <w:pPr>
        <w:spacing w:after="100"/>
        <w:jc w:val="center"/>
      </w:pPr>
      <w:r>
        <w:rPr>
          <w:color w:val="505050"/>
          <w:sz w:val="17"/>
        </w:rPr>
        <w:t>Hyderabad, India | aarav.mehta@example.com | +91 90000 11021 | linkedin.com/in/aarav-mehta</w:t>
      </w:r>
    </w:p>
    <w:p>
      <w:pPr>
        <w:spacing w:after="140"/>
        <w:jc w:val="center"/>
      </w:pPr>
      <w:r>
        <w:rPr>
          <w:b/>
          <w:color w:val="2E74B5"/>
          <w:sz w:val="23"/>
        </w:rPr>
        <w:t>Account Executive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2F6FA"/>
          </w:tcPr>
          <w:p>
            <w:r/>
            <w:r>
              <w:rPr>
                <w:b w:val="0"/>
                <w:color w:val="333333"/>
                <w:sz w:val="18"/>
              </w:rPr>
              <w:t>Experience: 3.5 years</w:t>
              <w:br/>
              <w:t>Current CTC: 5.8 LPA</w:t>
              <w:br/>
              <w:t>Notice Period: 30 days</w:t>
            </w:r>
          </w:p>
        </w:tc>
        <w:tc>
          <w:tcPr>
            <w:tcW w:type="dxa" w:w="4536"/>
            <w:shd w:fill="F2F6FA"/>
          </w:tcPr>
          <w:p>
            <w:r/>
            <w:r>
              <w:rPr>
                <w:b w:val="0"/>
                <w:color w:val="333333"/>
                <w:sz w:val="18"/>
              </w:rPr>
              <w:t>CRM: Zoho, HubSpot</w:t>
              <w:br/>
              <w:t>Accounts: Invoicing, collections</w:t>
              <w:br/>
              <w:t>Preferred Location: Hyderabad</w:t>
            </w:r>
          </w:p>
        </w:tc>
      </w:tr>
    </w:tbl>
    <w:p>
      <w:pPr>
        <w:spacing w:before="140" w:after="60"/>
      </w:pPr>
      <w:r>
        <w:rPr>
          <w:b/>
          <w:color w:val="1F4D78"/>
          <w:sz w:val="21"/>
        </w:rPr>
        <w:t>PROFESSIONAL SUMMARY</w:t>
      </w:r>
    </w:p>
    <w:p>
      <w:pPr>
        <w:spacing w:line="252" w:lineRule="auto" w:after="80"/>
      </w:pPr>
      <w:r>
        <w:rPr>
          <w:sz w:val="19"/>
        </w:rPr>
        <w:t>Client-focused Account Executive with experience in account servicing, billing coordination, receivable follow-ups, CRM updates, and cross-functional customer support for B2B service accounts.</w:t>
      </w:r>
    </w:p>
    <w:p>
      <w:pPr>
        <w:spacing w:before="140" w:after="60"/>
      </w:pPr>
      <w:r>
        <w:rPr>
          <w:b/>
          <w:color w:val="1F4D78"/>
          <w:sz w:val="21"/>
        </w:rPr>
        <w:t>CORE SKILLS</w:t>
      </w:r>
    </w:p>
    <w:p>
      <w:pPr>
        <w:spacing w:after="80"/>
      </w:pPr>
      <w:r>
        <w:rPr>
          <w:sz w:val="18"/>
        </w:rPr>
        <w:t>Client Account Management | CRM Hygiene | Billing Coordination | Receivables Follow-up | MIS Reporting | Renewal Support | Escalation Tracking</w:t>
      </w:r>
    </w:p>
    <w:p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>
      <w:pPr>
        <w:spacing w:before="60" w:after="20"/>
      </w:pPr>
      <w:r>
        <w:rPr>
          <w:b/>
          <w:color w:val="1F3A5F"/>
          <w:sz w:val="19"/>
        </w:rPr>
        <w:t>Account Executive | Nexora Business Services | May 2023 - Present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Managed 42 active client accounts across SaaS support and managed services, keeping CRM records and account notes audit-ready.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Reduced overdue invoice follow-up cycle from 18 days to 10 days by introducing weekly account ageing reviews.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Prepared monthly account summaries covering open tickets, billing issues, renewal dates, and relationship risks.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Coordinated with finance and operations teams to close 95% of client billing queries within agreed internal timelines.</w:t>
      </w:r>
    </w:p>
    <w:p>
      <w:pPr>
        <w:spacing w:before="60" w:after="20"/>
      </w:pPr>
      <w:r>
        <w:rPr>
          <w:b/>
          <w:color w:val="1F3A5F"/>
          <w:sz w:val="19"/>
        </w:rPr>
        <w:t>Sales Coordinator | VistaEdge Solutions | Jul 2021 - Apr 2023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Supported account managers with proposals, client onboarding packs, invoicing requests, and CRM pipeline updates.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Maintained renewal trackers and follow-up calendars for 75+ small and mid-market customers.</w:t>
      </w:r>
    </w:p>
    <w:p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B.Com, Osmania University, 2021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Certification: CRM Fundamentals, 2023</w:t>
      </w:r>
    </w:p>
    <w:p>
      <w:pPr>
        <w:spacing w:before="140" w:after="60"/>
      </w:pPr>
      <w:r>
        <w:rPr>
          <w:b/>
          <w:color w:val="1F4D78"/>
          <w:sz w:val="21"/>
        </w:rPr>
        <w:t>ROLE FIT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Matches the JD through hands-on CRM, receivables, account documentation, and client communication experience.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Different from a pure sales profile: stronger in account operations, billing follow-up, and internal coordination.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