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4351D" w14:textId="77777777" w:rsidR="006A555A" w:rsidRPr="00E77F81" w:rsidRDefault="00E77F81" w:rsidP="00E77F81">
      <w:pPr>
        <w:pStyle w:val="Heading2"/>
        <w:rPr>
          <w:b w:val="0"/>
          <w:bCs/>
          <w:sz w:val="16"/>
          <w:szCs w:val="16"/>
        </w:rPr>
      </w:pPr>
      <w:r>
        <w:rPr>
          <w:b w:val="0"/>
          <w:bCs/>
        </w:rPr>
        <w:t>HU Extension</w:t>
      </w:r>
      <w:r w:rsidR="008512DB">
        <w:rPr>
          <w:b w:val="0"/>
          <w:bCs/>
        </w:rPr>
        <w:t xml:space="preserve">   </w:t>
      </w:r>
      <w:r w:rsidR="004B335E">
        <w:rPr>
          <w:b w:val="0"/>
          <w:bCs/>
        </w:rPr>
        <w:t xml:space="preserve">           Assignment 0</w:t>
      </w:r>
      <w:r w:rsidR="00170703">
        <w:rPr>
          <w:b w:val="0"/>
          <w:bCs/>
        </w:rPr>
        <w:t>9</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072680CA" w14:textId="77777777" w:rsidR="007E57F6" w:rsidRPr="004B335E" w:rsidRDefault="00975898" w:rsidP="004451E7">
      <w:pPr>
        <w:pStyle w:val="Heading3"/>
        <w:rPr>
          <w:color w:val="000000"/>
        </w:rPr>
      </w:pPr>
      <w:r>
        <w:t>Handed out</w:t>
      </w:r>
      <w:r w:rsidR="000C1391">
        <w:t xml:space="preserve">: </w:t>
      </w:r>
      <w:r w:rsidR="00170703">
        <w:t>04/01</w:t>
      </w:r>
      <w:r w:rsidR="004A1F6E">
        <w:t>/201</w:t>
      </w:r>
      <w:r w:rsidR="00170703">
        <w:t>6</w:t>
      </w:r>
      <w:r w:rsidR="002B74BE">
        <w:t xml:space="preserve">                  </w:t>
      </w:r>
      <w:r w:rsidR="000C1391">
        <w:t xml:space="preserve">         </w:t>
      </w:r>
      <w:r w:rsidR="002B74BE">
        <w:t xml:space="preserve"> </w:t>
      </w:r>
      <w:r w:rsidR="001C3D59">
        <w:t xml:space="preserve"> </w:t>
      </w:r>
      <w:r w:rsidR="00EA15DB">
        <w:t>Due</w:t>
      </w:r>
      <w:r w:rsidR="000C1391">
        <w:t xml:space="preserve"> </w:t>
      </w:r>
      <w:r w:rsidR="001C3D59">
        <w:t xml:space="preserve">by 11:30PM </w:t>
      </w:r>
      <w:r w:rsidR="00F07CD2">
        <w:t xml:space="preserve">EST </w:t>
      </w:r>
      <w:r w:rsidR="00752E14">
        <w:t>on Fri</w:t>
      </w:r>
      <w:r w:rsidR="004A1F6E">
        <w:t>day</w:t>
      </w:r>
      <w:r w:rsidR="008E69FF">
        <w:t xml:space="preserve">, </w:t>
      </w:r>
      <w:r w:rsidR="00170703">
        <w:t>04/08/2016</w:t>
      </w:r>
      <w:r w:rsidR="00F63367">
        <w:rPr>
          <w:color w:val="000000"/>
        </w:rPr>
        <w:br/>
        <w:t xml:space="preserve"> </w:t>
      </w:r>
    </w:p>
    <w:p w14:paraId="6B278465" w14:textId="77777777" w:rsidR="001465ED" w:rsidRDefault="001465ED" w:rsidP="001465E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sidR="00041833">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ssion Board. You are not obliged to use Java or Eclipse. You are welcome to use any language and any IDE of your choice.</w:t>
      </w:r>
    </w:p>
    <w:p w14:paraId="660F0DAD" w14:textId="77777777" w:rsidR="00E308D8" w:rsidRDefault="00E308D8" w:rsidP="004B335E">
      <w:pPr>
        <w:rPr>
          <w:rFonts w:cs="Arial"/>
          <w:sz w:val="24"/>
        </w:rPr>
      </w:pPr>
    </w:p>
    <w:p w14:paraId="6A8C90C5" w14:textId="77777777" w:rsidR="00605A81" w:rsidRDefault="00605A81" w:rsidP="004B335E">
      <w:pPr>
        <w:rPr>
          <w:rFonts w:cs="Arial"/>
          <w:sz w:val="24"/>
        </w:rPr>
      </w:pPr>
      <w:r w:rsidRPr="00605A81">
        <w:rPr>
          <w:rFonts w:cs="Arial"/>
          <w:b/>
          <w:sz w:val="24"/>
        </w:rPr>
        <w:t>Problem 1)</w:t>
      </w:r>
      <w:r>
        <w:rPr>
          <w:rFonts w:cs="Arial"/>
          <w:sz w:val="24"/>
        </w:rPr>
        <w:t xml:space="preserve"> </w:t>
      </w:r>
      <w:r w:rsidR="001465ED">
        <w:rPr>
          <w:rFonts w:cs="Arial"/>
          <w:sz w:val="24"/>
        </w:rPr>
        <w:t>Public site GapMinder.org presents many excellent visualizations of data about the World. One such presentation (</w:t>
      </w:r>
      <w:hyperlink r:id="rId8" w:anchor="_" w:history="1">
        <w:r w:rsidR="001465ED" w:rsidRPr="00C251F2">
          <w:rPr>
            <w:rStyle w:val="Hyperlink"/>
            <w:rFonts w:cs="Arial"/>
            <w:sz w:val="24"/>
          </w:rPr>
          <w:t>http://www.gapminder.org/tools/bubbles#_</w:t>
        </w:r>
      </w:hyperlink>
      <w:r w:rsidR="001465ED">
        <w:rPr>
          <w:rFonts w:cs="Arial"/>
          <w:sz w:val="24"/>
        </w:rPr>
        <w:t xml:space="preserve">) displays average life expectancy in year as a function of average income per person </w:t>
      </w:r>
      <w:proofErr w:type="gramStart"/>
      <w:r w:rsidR="001465ED">
        <w:rPr>
          <w:rFonts w:cs="Arial"/>
          <w:sz w:val="24"/>
        </w:rPr>
        <w:t>in  countries</w:t>
      </w:r>
      <w:proofErr w:type="gramEnd"/>
      <w:r w:rsidR="001465ED">
        <w:rPr>
          <w:rFonts w:cs="Arial"/>
          <w:sz w:val="24"/>
        </w:rPr>
        <w:t xml:space="preserve"> of the world. Countries are represented as circles in different colors depending on their continent, e.g. countries in Europe are yellow, countries in Asia, red, etc. Every country is presented by a circle </w:t>
      </w:r>
      <w:r w:rsidR="00041833">
        <w:rPr>
          <w:rFonts w:cs="Arial"/>
          <w:sz w:val="24"/>
        </w:rPr>
        <w:t>of area proportional to its</w:t>
      </w:r>
      <w:r w:rsidR="001465ED">
        <w:rPr>
          <w:rFonts w:cs="Arial"/>
          <w:sz w:val="24"/>
        </w:rPr>
        <w:t xml:space="preserve"> population</w:t>
      </w:r>
      <w:r w:rsidR="00041833">
        <w:rPr>
          <w:rFonts w:cs="Arial"/>
          <w:sz w:val="24"/>
        </w:rPr>
        <w:t>. Radius of the circle is therefore proportional to the square root of population</w:t>
      </w:r>
      <w:r w:rsidR="001465ED">
        <w:rPr>
          <w:rFonts w:cs="Arial"/>
          <w:sz w:val="24"/>
        </w:rPr>
        <w:t xml:space="preserve">. As </w:t>
      </w:r>
      <w:r w:rsidR="00041833">
        <w:rPr>
          <w:rFonts w:cs="Arial"/>
          <w:sz w:val="24"/>
        </w:rPr>
        <w:t xml:space="preserve">the </w:t>
      </w:r>
      <w:r w:rsidR="001465ED">
        <w:rPr>
          <w:rFonts w:cs="Arial"/>
          <w:sz w:val="24"/>
        </w:rPr>
        <w:t>cursor hovers over each country</w:t>
      </w:r>
      <w:r w:rsidR="00041833">
        <w:rPr>
          <w:rFonts w:cs="Arial"/>
          <w:sz w:val="24"/>
        </w:rPr>
        <w:t>,</w:t>
      </w:r>
      <w:r w:rsidR="001465ED">
        <w:rPr>
          <w:rFonts w:cs="Arial"/>
          <w:sz w:val="24"/>
        </w:rPr>
        <w:t xml:space="preserve"> its name appears over its circle. </w:t>
      </w:r>
      <w:r w:rsidR="00041833">
        <w:rPr>
          <w:rFonts w:cs="Arial"/>
          <w:sz w:val="24"/>
        </w:rPr>
        <w:t>Data presented in this graph can be found in various Excel files provided by the same site (</w:t>
      </w:r>
      <w:hyperlink r:id="rId9" w:history="1">
        <w:r w:rsidR="00041833" w:rsidRPr="00041833">
          <w:rPr>
            <w:rStyle w:val="Hyperlink"/>
            <w:rFonts w:cs="Arial"/>
            <w:sz w:val="24"/>
          </w:rPr>
          <w:t>http://www.gapminder.org/data/)</w:t>
        </w:r>
      </w:hyperlink>
      <w:r w:rsidR="00041833">
        <w:rPr>
          <w:rFonts w:cs="Arial"/>
          <w:sz w:val="24"/>
        </w:rPr>
        <w:t>. We extracted some files which we believe contain data used in the graph bellow:</w:t>
      </w:r>
    </w:p>
    <w:p w14:paraId="2D9AB720" w14:textId="77777777" w:rsidR="00041833" w:rsidRDefault="00041833" w:rsidP="004B335E">
      <w:pPr>
        <w:rPr>
          <w:rFonts w:cs="Arial"/>
          <w:sz w:val="24"/>
        </w:rPr>
      </w:pPr>
    </w:p>
    <w:p w14:paraId="23700D22" w14:textId="77777777" w:rsidR="00041833" w:rsidRDefault="00041833" w:rsidP="004B335E">
      <w:pPr>
        <w:rPr>
          <w:rFonts w:cs="Arial"/>
          <w:sz w:val="24"/>
        </w:rPr>
      </w:pPr>
      <w:r>
        <w:rPr>
          <w:rFonts w:cs="Arial"/>
          <w:noProof/>
          <w:sz w:val="24"/>
        </w:rPr>
        <w:drawing>
          <wp:inline distT="0" distB="0" distL="0" distR="0" wp14:anchorId="0245B43A" wp14:editId="471FBBE2">
            <wp:extent cx="4981575" cy="3314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pMinder.org.png"/>
                    <pic:cNvPicPr/>
                  </pic:nvPicPr>
                  <pic:blipFill>
                    <a:blip r:embed="rId10">
                      <a:extLst>
                        <a:ext uri="{28A0092B-C50C-407E-A947-70E740481C1C}">
                          <a14:useLocalDpi xmlns:a14="http://schemas.microsoft.com/office/drawing/2010/main" val="0"/>
                        </a:ext>
                      </a:extLst>
                    </a:blip>
                    <a:stretch>
                      <a:fillRect/>
                    </a:stretch>
                  </pic:blipFill>
                  <pic:spPr>
                    <a:xfrm>
                      <a:off x="0" y="0"/>
                      <a:ext cx="4999662" cy="3326742"/>
                    </a:xfrm>
                    <a:prstGeom prst="rect">
                      <a:avLst/>
                    </a:prstGeom>
                  </pic:spPr>
                </pic:pic>
              </a:graphicData>
            </a:graphic>
          </wp:inline>
        </w:drawing>
      </w:r>
    </w:p>
    <w:p w14:paraId="1CB4A845" w14:textId="77777777" w:rsidR="00605A81" w:rsidRDefault="00605A81" w:rsidP="004B335E">
      <w:pPr>
        <w:rPr>
          <w:rFonts w:cs="Arial"/>
          <w:sz w:val="24"/>
        </w:rPr>
      </w:pPr>
    </w:p>
    <w:p w14:paraId="59A82D84" w14:textId="77777777" w:rsidR="00041833" w:rsidRDefault="00041833" w:rsidP="004B335E">
      <w:pPr>
        <w:rPr>
          <w:rFonts w:cs="Arial"/>
          <w:sz w:val="24"/>
        </w:rPr>
      </w:pPr>
      <w:r w:rsidRPr="00041833">
        <w:rPr>
          <w:rFonts w:cs="Arial"/>
          <w:sz w:val="24"/>
        </w:rPr>
        <w:lastRenderedPageBreak/>
        <w:t>Please recreate above graph using D3 or any similar technology of your choice</w:t>
      </w:r>
      <w:r>
        <w:rPr>
          <w:rFonts w:cs="Arial"/>
          <w:b/>
          <w:sz w:val="24"/>
        </w:rPr>
        <w:t xml:space="preserve">. </w:t>
      </w:r>
      <w:r w:rsidRPr="00041833">
        <w:rPr>
          <w:rFonts w:cs="Arial"/>
          <w:sz w:val="24"/>
        </w:rPr>
        <w:t>You do not need all data present in provided Excel files. Select most recent data for every country. If you know what you are doing, keep your data in files on your OS or in a database</w:t>
      </w:r>
      <w:r>
        <w:rPr>
          <w:rFonts w:cs="Arial"/>
          <w:sz w:val="24"/>
        </w:rPr>
        <w:t xml:space="preserve"> of your choice</w:t>
      </w:r>
      <w:r w:rsidRPr="00041833">
        <w:rPr>
          <w:rFonts w:cs="Arial"/>
          <w:sz w:val="24"/>
        </w:rPr>
        <w:t>. Otherwise, copy relevant data directly into your “HTML/JavaScript” code.</w:t>
      </w:r>
      <w:r w:rsidR="00A27A6E">
        <w:rPr>
          <w:rFonts w:cs="Arial"/>
          <w:sz w:val="24"/>
        </w:rPr>
        <w:t xml:space="preserve"> Please note that the horizontal axis is logarithmic. </w:t>
      </w:r>
    </w:p>
    <w:p w14:paraId="23E7019D" w14:textId="77777777" w:rsidR="00E77E1F" w:rsidRDefault="00E77E1F" w:rsidP="004B335E">
      <w:pPr>
        <w:rPr>
          <w:rFonts w:cs="Arial"/>
          <w:sz w:val="24"/>
        </w:rPr>
      </w:pPr>
    </w:p>
    <w:p w14:paraId="7035A3A6" w14:textId="1D31EE56" w:rsidR="00E77E1F" w:rsidRDefault="007D6227" w:rsidP="004B335E">
      <w:pPr>
        <w:rPr>
          <w:rFonts w:cs="Arial"/>
          <w:sz w:val="24"/>
        </w:rPr>
      </w:pPr>
      <w:hyperlink r:id="rId11" w:history="1">
        <w:r w:rsidRPr="00014F9F">
          <w:rPr>
            <w:rStyle w:val="Hyperlink"/>
            <w:rFonts w:cs="Arial"/>
            <w:sz w:val="24"/>
          </w:rPr>
          <w:t>http://bl.ocks.org/weiglemc/6185069</w:t>
        </w:r>
      </w:hyperlink>
    </w:p>
    <w:p w14:paraId="4B4CC3A3" w14:textId="77777777" w:rsidR="007D6227" w:rsidRDefault="007D6227" w:rsidP="004B335E">
      <w:pPr>
        <w:rPr>
          <w:rFonts w:cs="Arial"/>
          <w:sz w:val="24"/>
        </w:rPr>
      </w:pPr>
    </w:p>
    <w:p w14:paraId="5E7A636B" w14:textId="77777777" w:rsidR="007D6227" w:rsidRDefault="007D6227" w:rsidP="007D6227">
      <w:pPr>
        <w:widowControl w:val="0"/>
        <w:autoSpaceDE w:val="0"/>
        <w:autoSpaceDN w:val="0"/>
        <w:adjustRightInd w:val="0"/>
        <w:rPr>
          <w:rFonts w:ascii="Monaco" w:hAnsi="Monaco" w:cs="Monaco"/>
          <w:sz w:val="22"/>
          <w:szCs w:val="22"/>
        </w:rPr>
      </w:pPr>
      <w:proofErr w:type="spellStart"/>
      <w:r>
        <w:rPr>
          <w:rFonts w:ascii="Monaco" w:hAnsi="Monaco" w:cs="Monaco"/>
          <w:sz w:val="22"/>
          <w:szCs w:val="22"/>
        </w:rPr>
        <w:t>Country</w:t>
      </w:r>
      <w:proofErr w:type="gramStart"/>
      <w:r>
        <w:rPr>
          <w:rFonts w:ascii="Monaco" w:hAnsi="Monaco" w:cs="Monaco"/>
          <w:sz w:val="22"/>
          <w:szCs w:val="22"/>
        </w:rPr>
        <w:t>,Continent,Life</w:t>
      </w:r>
      <w:proofErr w:type="spellEnd"/>
      <w:proofErr w:type="gramEnd"/>
      <w:r>
        <w:rPr>
          <w:rFonts w:ascii="Monaco" w:hAnsi="Monaco" w:cs="Monaco"/>
          <w:sz w:val="22"/>
          <w:szCs w:val="22"/>
        </w:rPr>
        <w:t xml:space="preserve"> expectancy in 2015,Per capita </w:t>
      </w:r>
      <w:proofErr w:type="spellStart"/>
      <w:r>
        <w:rPr>
          <w:rFonts w:ascii="Monaco" w:hAnsi="Monaco" w:cs="Monaco"/>
          <w:sz w:val="22"/>
          <w:szCs w:val="22"/>
        </w:rPr>
        <w:t>income,Population</w:t>
      </w:r>
      <w:proofErr w:type="spellEnd"/>
    </w:p>
    <w:p w14:paraId="1844E148" w14:textId="77777777" w:rsidR="007D6227" w:rsidRDefault="007D6227" w:rsidP="007D6227">
      <w:pPr>
        <w:widowControl w:val="0"/>
        <w:autoSpaceDE w:val="0"/>
        <w:autoSpaceDN w:val="0"/>
        <w:adjustRightInd w:val="0"/>
        <w:rPr>
          <w:rFonts w:ascii="Monaco" w:hAnsi="Monaco" w:cs="Monaco"/>
          <w:sz w:val="22"/>
          <w:szCs w:val="22"/>
        </w:rPr>
      </w:pPr>
      <w:r>
        <w:rPr>
          <w:rFonts w:ascii="Monaco" w:hAnsi="Monaco" w:cs="Monaco"/>
          <w:sz w:val="22"/>
          <w:szCs w:val="22"/>
        </w:rPr>
        <w:t>Afghanistan</w:t>
      </w:r>
      <w:proofErr w:type="gramStart"/>
      <w:r>
        <w:rPr>
          <w:rFonts w:ascii="Monaco" w:hAnsi="Monaco" w:cs="Monaco"/>
          <w:sz w:val="22"/>
          <w:szCs w:val="22"/>
        </w:rPr>
        <w:t>,Asia,40,1000,31056997</w:t>
      </w:r>
      <w:proofErr w:type="gramEnd"/>
    </w:p>
    <w:p w14:paraId="25833FBB" w14:textId="77777777" w:rsidR="007D6227" w:rsidRDefault="007D6227" w:rsidP="007D6227">
      <w:pPr>
        <w:widowControl w:val="0"/>
        <w:autoSpaceDE w:val="0"/>
        <w:autoSpaceDN w:val="0"/>
        <w:adjustRightInd w:val="0"/>
        <w:rPr>
          <w:rFonts w:ascii="Monaco" w:hAnsi="Monaco" w:cs="Monaco"/>
          <w:sz w:val="22"/>
          <w:szCs w:val="22"/>
        </w:rPr>
      </w:pPr>
      <w:r>
        <w:rPr>
          <w:rFonts w:ascii="Monaco" w:hAnsi="Monaco" w:cs="Monaco"/>
          <w:sz w:val="22"/>
          <w:szCs w:val="22"/>
        </w:rPr>
        <w:t>Albania</w:t>
      </w:r>
      <w:proofErr w:type="gramStart"/>
      <w:r>
        <w:rPr>
          <w:rFonts w:ascii="Monaco" w:hAnsi="Monaco" w:cs="Monaco"/>
          <w:sz w:val="22"/>
          <w:szCs w:val="22"/>
        </w:rPr>
        <w:t>,Europe,60,10000,3581655</w:t>
      </w:r>
      <w:proofErr w:type="gramEnd"/>
    </w:p>
    <w:p w14:paraId="1F910993" w14:textId="3730A1BB" w:rsidR="007D6227" w:rsidRDefault="007D6227" w:rsidP="007D6227">
      <w:pPr>
        <w:rPr>
          <w:rFonts w:cs="Arial"/>
          <w:sz w:val="24"/>
        </w:rPr>
      </w:pPr>
      <w:r>
        <w:rPr>
          <w:rFonts w:ascii="Monaco" w:hAnsi="Monaco" w:cs="Monaco"/>
          <w:sz w:val="22"/>
          <w:szCs w:val="22"/>
        </w:rPr>
        <w:t>Algeria</w:t>
      </w:r>
      <w:proofErr w:type="gramStart"/>
      <w:r>
        <w:rPr>
          <w:rFonts w:ascii="Monaco" w:hAnsi="Monaco" w:cs="Monaco"/>
          <w:sz w:val="22"/>
          <w:szCs w:val="22"/>
        </w:rPr>
        <w:t>,Africa,80,100000,32930091</w:t>
      </w:r>
      <w:proofErr w:type="gramEnd"/>
    </w:p>
    <w:p w14:paraId="54D3F94F" w14:textId="77777777" w:rsidR="00E77E1F" w:rsidRDefault="00E77E1F" w:rsidP="004B335E">
      <w:pPr>
        <w:rPr>
          <w:rFonts w:cs="Arial"/>
          <w:sz w:val="24"/>
        </w:rPr>
      </w:pPr>
    </w:p>
    <w:p w14:paraId="63103C04" w14:textId="77777777" w:rsidR="00E77E1F" w:rsidRPr="00041833" w:rsidRDefault="00E77E1F" w:rsidP="004B335E">
      <w:pPr>
        <w:rPr>
          <w:rFonts w:cs="Arial"/>
          <w:sz w:val="24"/>
        </w:rPr>
      </w:pPr>
    </w:p>
    <w:p w14:paraId="00DB4A03" w14:textId="77777777" w:rsidR="00041833" w:rsidRPr="00041833" w:rsidRDefault="00041833" w:rsidP="004B335E">
      <w:pPr>
        <w:rPr>
          <w:rFonts w:cs="Arial"/>
          <w:b/>
          <w:sz w:val="24"/>
        </w:rPr>
      </w:pPr>
    </w:p>
    <w:p w14:paraId="77B2FF6C" w14:textId="77777777" w:rsidR="00E308D8" w:rsidRDefault="00605A81" w:rsidP="004B335E">
      <w:pPr>
        <w:rPr>
          <w:rFonts w:cs="Arial"/>
          <w:sz w:val="24"/>
        </w:rPr>
      </w:pPr>
      <w:r w:rsidRPr="00605A81">
        <w:rPr>
          <w:rFonts w:cs="Arial"/>
          <w:b/>
          <w:sz w:val="24"/>
        </w:rPr>
        <w:t>Problem 2)</w:t>
      </w:r>
      <w:r w:rsidR="00A27A6E">
        <w:rPr>
          <w:rFonts w:cs="Arial"/>
          <w:sz w:val="24"/>
        </w:rPr>
        <w:t xml:space="preserve"> Display the graph of population per country</w:t>
      </w:r>
      <w:r>
        <w:rPr>
          <w:rFonts w:cs="Arial"/>
          <w:sz w:val="24"/>
        </w:rPr>
        <w:t xml:space="preserve"> as a pie chart. </w:t>
      </w:r>
      <w:r w:rsidR="00A27A6E">
        <w:rPr>
          <w:rFonts w:cs="Arial"/>
          <w:sz w:val="24"/>
        </w:rPr>
        <w:t>Color countries by the continents and group all countries by the continents. Leave no separation between different countries, however, when you hover over a country change it color to light purple and display its name and population in millions.</w:t>
      </w:r>
    </w:p>
    <w:p w14:paraId="34F46C92" w14:textId="77777777" w:rsidR="00562507" w:rsidRDefault="00562507" w:rsidP="004B335E">
      <w:pPr>
        <w:rPr>
          <w:rFonts w:cs="Arial"/>
          <w:sz w:val="24"/>
        </w:rPr>
      </w:pPr>
    </w:p>
    <w:p w14:paraId="1FF5E978" w14:textId="00DA761C" w:rsidR="00562507" w:rsidRPr="00DB5F3F" w:rsidRDefault="00562507" w:rsidP="004B335E">
      <w:pPr>
        <w:rPr>
          <w:rFonts w:cs="Arial"/>
          <w:sz w:val="24"/>
        </w:rPr>
      </w:pPr>
      <w:r w:rsidRPr="00562507">
        <w:rPr>
          <w:rFonts w:cs="Arial"/>
          <w:sz w:val="24"/>
        </w:rPr>
        <w:t>https://bl.ocks.org/mbostock/3887235</w:t>
      </w:r>
      <w:bookmarkStart w:id="0" w:name="_GoBack"/>
      <w:bookmarkEnd w:id="0"/>
    </w:p>
    <w:p w14:paraId="28FDC421" w14:textId="77777777" w:rsidR="00655675" w:rsidRDefault="00655675" w:rsidP="005257C1">
      <w:pPr>
        <w:rPr>
          <w:rFonts w:ascii="Courier New" w:hAnsi="Courier New" w:cs="Courier New"/>
          <w:color w:val="000000"/>
          <w:sz w:val="22"/>
          <w:szCs w:val="22"/>
        </w:rPr>
      </w:pPr>
    </w:p>
    <w:p w14:paraId="2A59E89A" w14:textId="77777777" w:rsidR="00A27A6E" w:rsidRPr="00006B72" w:rsidRDefault="00140703" w:rsidP="00A27A6E">
      <w:pPr>
        <w:pStyle w:val="ListParagraph"/>
        <w:ind w:left="0"/>
        <w:rPr>
          <w:sz w:val="24"/>
          <w:szCs w:val="24"/>
        </w:rPr>
      </w:pPr>
      <w:r w:rsidRPr="00605A81">
        <w:rPr>
          <w:rFonts w:cs="Arial"/>
          <w:b/>
          <w:sz w:val="24"/>
        </w:rPr>
        <w:t>For every problem</w:t>
      </w:r>
      <w:r w:rsidR="00605A81">
        <w:rPr>
          <w:rFonts w:cs="Arial"/>
          <w:b/>
          <w:sz w:val="24"/>
        </w:rPr>
        <w:t>,</w:t>
      </w:r>
      <w:r w:rsidRPr="00605A81">
        <w:rPr>
          <w:rFonts w:cs="Arial"/>
          <w:b/>
          <w:sz w:val="24"/>
        </w:rPr>
        <w:t xml:space="preserve"> please provide </w:t>
      </w:r>
      <w:r w:rsidR="00605A81">
        <w:rPr>
          <w:rFonts w:cs="Arial"/>
          <w:b/>
          <w:sz w:val="24"/>
        </w:rPr>
        <w:t xml:space="preserve">a </w:t>
      </w:r>
      <w:r w:rsidRPr="00605A81">
        <w:rPr>
          <w:rFonts w:cs="Arial"/>
          <w:b/>
          <w:sz w:val="24"/>
        </w:rPr>
        <w:t>worki</w:t>
      </w:r>
      <w:r w:rsidR="004B335E" w:rsidRPr="00605A81">
        <w:rPr>
          <w:rFonts w:cs="Arial"/>
          <w:b/>
          <w:sz w:val="24"/>
        </w:rPr>
        <w:t xml:space="preserve">ng copy of your HTML file including </w:t>
      </w:r>
      <w:r w:rsidR="00605A81" w:rsidRPr="00605A81">
        <w:rPr>
          <w:rFonts w:cs="Arial"/>
          <w:b/>
          <w:sz w:val="24"/>
        </w:rPr>
        <w:t xml:space="preserve">the </w:t>
      </w:r>
      <w:proofErr w:type="spellStart"/>
      <w:r w:rsidR="004B335E" w:rsidRPr="00605A81">
        <w:rPr>
          <w:rFonts w:cs="Arial"/>
          <w:b/>
          <w:sz w:val="24"/>
        </w:rPr>
        <w:t>JavScript</w:t>
      </w:r>
      <w:proofErr w:type="spellEnd"/>
      <w:r w:rsidR="004B335E" w:rsidRPr="00605A81">
        <w:rPr>
          <w:rFonts w:cs="Arial"/>
          <w:b/>
          <w:sz w:val="24"/>
        </w:rPr>
        <w:t xml:space="preserve"> (D3)</w:t>
      </w:r>
      <w:r w:rsidR="00605A81" w:rsidRPr="00605A81">
        <w:rPr>
          <w:rFonts w:cs="Arial"/>
          <w:b/>
          <w:sz w:val="24"/>
        </w:rPr>
        <w:t xml:space="preserve"> portion</w:t>
      </w:r>
      <w:r w:rsidRPr="00140703">
        <w:rPr>
          <w:rFonts w:cs="Arial"/>
          <w:b/>
          <w:i/>
          <w:sz w:val="24"/>
        </w:rPr>
        <w:t>.</w:t>
      </w:r>
      <w:r>
        <w:rPr>
          <w:rFonts w:cs="Arial"/>
          <w:sz w:val="24"/>
        </w:rPr>
        <w:t xml:space="preserve"> </w:t>
      </w:r>
    </w:p>
    <w:p w14:paraId="563D21C7" w14:textId="77777777" w:rsidR="006A555A" w:rsidRPr="00006B72" w:rsidRDefault="006A555A" w:rsidP="00EA15DB">
      <w:pPr>
        <w:rPr>
          <w:sz w:val="24"/>
          <w:szCs w:val="24"/>
        </w:rPr>
      </w:pPr>
    </w:p>
    <w:sectPr w:rsidR="006A555A" w:rsidRPr="00006B72">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3971AE" w14:textId="77777777" w:rsidR="007D6227" w:rsidRDefault="007D6227" w:rsidP="00FA24C9">
      <w:r>
        <w:separator/>
      </w:r>
    </w:p>
  </w:endnote>
  <w:endnote w:type="continuationSeparator" w:id="0">
    <w:p w14:paraId="75B7E929" w14:textId="77777777" w:rsidR="007D6227" w:rsidRDefault="007D6227"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448945"/>
      <w:docPartObj>
        <w:docPartGallery w:val="Page Numbers (Bottom of Page)"/>
        <w:docPartUnique/>
      </w:docPartObj>
    </w:sdtPr>
    <w:sdtEndPr>
      <w:rPr>
        <w:noProof/>
      </w:rPr>
    </w:sdtEndPr>
    <w:sdtContent>
      <w:p w14:paraId="526CC428" w14:textId="77777777" w:rsidR="007D6227" w:rsidRDefault="007D6227">
        <w:pPr>
          <w:pStyle w:val="Footer"/>
          <w:jc w:val="right"/>
        </w:pPr>
        <w:r>
          <w:fldChar w:fldCharType="begin"/>
        </w:r>
        <w:r>
          <w:instrText xml:space="preserve"> PAGE   \* MERGEFORMAT </w:instrText>
        </w:r>
        <w:r>
          <w:fldChar w:fldCharType="separate"/>
        </w:r>
        <w:r w:rsidR="00562507">
          <w:rPr>
            <w:noProof/>
          </w:rPr>
          <w:t>2</w:t>
        </w:r>
        <w:r>
          <w:rPr>
            <w:noProof/>
          </w:rPr>
          <w:fldChar w:fldCharType="end"/>
        </w:r>
      </w:p>
    </w:sdtContent>
  </w:sdt>
  <w:p w14:paraId="31AE2207" w14:textId="77777777" w:rsidR="007D6227" w:rsidRDefault="007D62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77AA64" w14:textId="77777777" w:rsidR="007D6227" w:rsidRDefault="007D6227" w:rsidP="00FA24C9">
      <w:r>
        <w:separator/>
      </w:r>
    </w:p>
  </w:footnote>
  <w:footnote w:type="continuationSeparator" w:id="0">
    <w:p w14:paraId="3FEF0C5D" w14:textId="77777777" w:rsidR="007D6227" w:rsidRDefault="007D6227" w:rsidP="00FA2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69B7307"/>
    <w:multiLevelType w:val="singleLevel"/>
    <w:tmpl w:val="04090011"/>
    <w:lvl w:ilvl="0">
      <w:start w:val="1"/>
      <w:numFmt w:val="decimal"/>
      <w:lvlText w:val="%1)"/>
      <w:lvlJc w:val="left"/>
      <w:pPr>
        <w:tabs>
          <w:tab w:val="num" w:pos="360"/>
        </w:tabs>
        <w:ind w:left="360" w:hanging="360"/>
      </w:pPr>
    </w:lvl>
  </w:abstractNum>
  <w:abstractNum w:abstractNumId="6">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41833"/>
    <w:rsid w:val="00046CE8"/>
    <w:rsid w:val="00047C4C"/>
    <w:rsid w:val="000847FF"/>
    <w:rsid w:val="00096DF6"/>
    <w:rsid w:val="000B19BE"/>
    <w:rsid w:val="000B3190"/>
    <w:rsid w:val="000B6494"/>
    <w:rsid w:val="000C1391"/>
    <w:rsid w:val="000C51CD"/>
    <w:rsid w:val="000D1FF4"/>
    <w:rsid w:val="000D4D32"/>
    <w:rsid w:val="000E0F20"/>
    <w:rsid w:val="0010637C"/>
    <w:rsid w:val="00106FAD"/>
    <w:rsid w:val="00140703"/>
    <w:rsid w:val="001414CD"/>
    <w:rsid w:val="001465ED"/>
    <w:rsid w:val="00163C8D"/>
    <w:rsid w:val="00170703"/>
    <w:rsid w:val="001C3D59"/>
    <w:rsid w:val="00223F85"/>
    <w:rsid w:val="002302EE"/>
    <w:rsid w:val="00237916"/>
    <w:rsid w:val="00290E1E"/>
    <w:rsid w:val="002B494C"/>
    <w:rsid w:val="002B74BE"/>
    <w:rsid w:val="002D3EF7"/>
    <w:rsid w:val="00304A42"/>
    <w:rsid w:val="003127E6"/>
    <w:rsid w:val="00321F27"/>
    <w:rsid w:val="003517B2"/>
    <w:rsid w:val="00354CE0"/>
    <w:rsid w:val="00374F51"/>
    <w:rsid w:val="003950EC"/>
    <w:rsid w:val="003F7B46"/>
    <w:rsid w:val="00404E4D"/>
    <w:rsid w:val="00440D90"/>
    <w:rsid w:val="004451E7"/>
    <w:rsid w:val="004620B8"/>
    <w:rsid w:val="00495800"/>
    <w:rsid w:val="004A1F6E"/>
    <w:rsid w:val="004B335E"/>
    <w:rsid w:val="004D634A"/>
    <w:rsid w:val="005257C1"/>
    <w:rsid w:val="00535218"/>
    <w:rsid w:val="00553E91"/>
    <w:rsid w:val="00562507"/>
    <w:rsid w:val="00576122"/>
    <w:rsid w:val="005C4182"/>
    <w:rsid w:val="005F2163"/>
    <w:rsid w:val="005F6E25"/>
    <w:rsid w:val="0060160C"/>
    <w:rsid w:val="00605A81"/>
    <w:rsid w:val="00630C35"/>
    <w:rsid w:val="00655675"/>
    <w:rsid w:val="006A4F63"/>
    <w:rsid w:val="006A555A"/>
    <w:rsid w:val="006A6126"/>
    <w:rsid w:val="00711CF7"/>
    <w:rsid w:val="00743580"/>
    <w:rsid w:val="00752E14"/>
    <w:rsid w:val="007571BA"/>
    <w:rsid w:val="00785258"/>
    <w:rsid w:val="007A6357"/>
    <w:rsid w:val="007B7C57"/>
    <w:rsid w:val="007C307A"/>
    <w:rsid w:val="007D6227"/>
    <w:rsid w:val="007E57F6"/>
    <w:rsid w:val="00800D2D"/>
    <w:rsid w:val="00834586"/>
    <w:rsid w:val="008512DB"/>
    <w:rsid w:val="00866AE0"/>
    <w:rsid w:val="008778B4"/>
    <w:rsid w:val="008A1931"/>
    <w:rsid w:val="008B6F19"/>
    <w:rsid w:val="008D2A7A"/>
    <w:rsid w:val="008E69FF"/>
    <w:rsid w:val="00926682"/>
    <w:rsid w:val="009440FD"/>
    <w:rsid w:val="00967A31"/>
    <w:rsid w:val="00971B61"/>
    <w:rsid w:val="00975898"/>
    <w:rsid w:val="00975AEA"/>
    <w:rsid w:val="0097606C"/>
    <w:rsid w:val="009A4055"/>
    <w:rsid w:val="009C1CF2"/>
    <w:rsid w:val="009C43EC"/>
    <w:rsid w:val="009E57CB"/>
    <w:rsid w:val="00A10EE4"/>
    <w:rsid w:val="00A27A6E"/>
    <w:rsid w:val="00A45988"/>
    <w:rsid w:val="00A57443"/>
    <w:rsid w:val="00A709EE"/>
    <w:rsid w:val="00A72E48"/>
    <w:rsid w:val="00AA08D6"/>
    <w:rsid w:val="00AC411E"/>
    <w:rsid w:val="00AC4244"/>
    <w:rsid w:val="00AC6C88"/>
    <w:rsid w:val="00AD3742"/>
    <w:rsid w:val="00AE53D9"/>
    <w:rsid w:val="00B139F9"/>
    <w:rsid w:val="00B17A10"/>
    <w:rsid w:val="00B24152"/>
    <w:rsid w:val="00B34AD5"/>
    <w:rsid w:val="00B54D69"/>
    <w:rsid w:val="00B971FB"/>
    <w:rsid w:val="00BA289C"/>
    <w:rsid w:val="00BD4245"/>
    <w:rsid w:val="00C17F67"/>
    <w:rsid w:val="00C6794B"/>
    <w:rsid w:val="00C74277"/>
    <w:rsid w:val="00C77627"/>
    <w:rsid w:val="00C91032"/>
    <w:rsid w:val="00C96CCF"/>
    <w:rsid w:val="00CD046C"/>
    <w:rsid w:val="00CD1BB0"/>
    <w:rsid w:val="00D638BF"/>
    <w:rsid w:val="00D86863"/>
    <w:rsid w:val="00D9725E"/>
    <w:rsid w:val="00D976D0"/>
    <w:rsid w:val="00DA54BD"/>
    <w:rsid w:val="00DB5F3F"/>
    <w:rsid w:val="00DB6074"/>
    <w:rsid w:val="00E036E9"/>
    <w:rsid w:val="00E308D8"/>
    <w:rsid w:val="00E370A3"/>
    <w:rsid w:val="00E4717C"/>
    <w:rsid w:val="00E675D5"/>
    <w:rsid w:val="00E77E1F"/>
    <w:rsid w:val="00E77F81"/>
    <w:rsid w:val="00EA15DB"/>
    <w:rsid w:val="00EA6774"/>
    <w:rsid w:val="00EB405D"/>
    <w:rsid w:val="00EC21B8"/>
    <w:rsid w:val="00F02472"/>
    <w:rsid w:val="00F07CD2"/>
    <w:rsid w:val="00F101BA"/>
    <w:rsid w:val="00F53425"/>
    <w:rsid w:val="00F63367"/>
    <w:rsid w:val="00F82CF9"/>
    <w:rsid w:val="00FA24C9"/>
    <w:rsid w:val="00FD2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559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paragraph" w:styleId="BalloonText">
    <w:name w:val="Balloon Text"/>
    <w:basedOn w:val="Normal"/>
    <w:link w:val="BalloonTextChar"/>
    <w:semiHidden/>
    <w:unhideWhenUsed/>
    <w:rsid w:val="00E77E1F"/>
    <w:rPr>
      <w:rFonts w:ascii="Lucida Grande" w:hAnsi="Lucida Grande" w:cs="Lucida Grande"/>
      <w:sz w:val="18"/>
      <w:szCs w:val="18"/>
    </w:rPr>
  </w:style>
  <w:style w:type="character" w:customStyle="1" w:styleId="BalloonTextChar">
    <w:name w:val="Balloon Text Char"/>
    <w:basedOn w:val="DefaultParagraphFont"/>
    <w:link w:val="BalloonText"/>
    <w:semiHidden/>
    <w:rsid w:val="00E77E1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paragraph" w:styleId="BalloonText">
    <w:name w:val="Balloon Text"/>
    <w:basedOn w:val="Normal"/>
    <w:link w:val="BalloonTextChar"/>
    <w:semiHidden/>
    <w:unhideWhenUsed/>
    <w:rsid w:val="00E77E1F"/>
    <w:rPr>
      <w:rFonts w:ascii="Lucida Grande" w:hAnsi="Lucida Grande" w:cs="Lucida Grande"/>
      <w:sz w:val="18"/>
      <w:szCs w:val="18"/>
    </w:rPr>
  </w:style>
  <w:style w:type="character" w:customStyle="1" w:styleId="BalloonTextChar">
    <w:name w:val="Balloon Text Char"/>
    <w:basedOn w:val="DefaultParagraphFont"/>
    <w:link w:val="BalloonText"/>
    <w:semiHidden/>
    <w:rsid w:val="00E77E1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cks.org/weiglemc/6185069"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apminder.org/tools/bubbles" TargetMode="External"/><Relationship Id="rId9" Type="http://schemas.openxmlformats.org/officeDocument/2006/relationships/hyperlink" Target="http://www.gapminder.org/data/)"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2</Pages>
  <Words>483</Words>
  <Characters>2758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3235</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Rohan Pulekar</cp:lastModifiedBy>
  <cp:revision>39</cp:revision>
  <cp:lastPrinted>2013-03-02T22:02:00Z</cp:lastPrinted>
  <dcterms:created xsi:type="dcterms:W3CDTF">2013-03-02T06:20:00Z</dcterms:created>
  <dcterms:modified xsi:type="dcterms:W3CDTF">2016-04-07T04:43:00Z</dcterms:modified>
</cp:coreProperties>
</file>