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EA147" w14:textId="7D62391B" w:rsidR="00C1514B" w:rsidRPr="009F7CB2" w:rsidRDefault="00C1514B" w:rsidP="009F7CB2">
      <w:pPr>
        <w:spacing w:after="0"/>
        <w:ind w:left="7920"/>
        <w:jc w:val="both"/>
        <w:rPr>
          <w:rFonts w:ascii="Times New Roman" w:hAnsi="Times New Roman" w:cs="Times New Roman"/>
          <w:sz w:val="24"/>
          <w:szCs w:val="24"/>
        </w:rPr>
      </w:pPr>
      <w:r w:rsidRPr="009F7CB2">
        <w:rPr>
          <w:rFonts w:ascii="Times New Roman" w:hAnsi="Times New Roman" w:cs="Times New Roman"/>
          <w:sz w:val="24"/>
          <w:szCs w:val="24"/>
        </w:rPr>
        <w:t xml:space="preserve">                                                                                                                                                                           INFO 5082</w:t>
      </w:r>
    </w:p>
    <w:p w14:paraId="3F25EEF2" w14:textId="6CA1E523" w:rsidR="00C1514B" w:rsidRPr="009F7CB2" w:rsidRDefault="00C1514B" w:rsidP="009F7CB2">
      <w:pPr>
        <w:spacing w:after="0"/>
        <w:ind w:left="7920"/>
        <w:jc w:val="both"/>
        <w:rPr>
          <w:rFonts w:ascii="Times New Roman" w:hAnsi="Times New Roman" w:cs="Times New Roman"/>
          <w:sz w:val="24"/>
          <w:szCs w:val="24"/>
        </w:rPr>
      </w:pPr>
      <w:r w:rsidRPr="009F7CB2">
        <w:rPr>
          <w:rFonts w:ascii="Times New Roman" w:hAnsi="Times New Roman" w:cs="Times New Roman"/>
          <w:sz w:val="24"/>
          <w:szCs w:val="24"/>
        </w:rPr>
        <w:t xml:space="preserve">                                                                                                                                                                          ROHAN RAJ MALAKPETA</w:t>
      </w:r>
    </w:p>
    <w:p w14:paraId="19E073F7" w14:textId="64EA5415" w:rsidR="00C1514B" w:rsidRDefault="00C1514B" w:rsidP="009F7CB2">
      <w:pPr>
        <w:spacing w:after="0"/>
        <w:ind w:left="7920"/>
        <w:jc w:val="both"/>
        <w:rPr>
          <w:rFonts w:ascii="Times New Roman" w:hAnsi="Times New Roman" w:cs="Times New Roman"/>
          <w:sz w:val="24"/>
          <w:szCs w:val="24"/>
        </w:rPr>
      </w:pPr>
      <w:r w:rsidRPr="009F7CB2">
        <w:rPr>
          <w:rFonts w:ascii="Times New Roman" w:hAnsi="Times New Roman" w:cs="Times New Roman"/>
          <w:b/>
          <w:bCs/>
          <w:sz w:val="24"/>
          <w:szCs w:val="24"/>
        </w:rPr>
        <w:t xml:space="preserve">                                                                                                                                                                           </w:t>
      </w:r>
      <w:r w:rsidRPr="009F7CB2">
        <w:rPr>
          <w:rFonts w:ascii="Times New Roman" w:hAnsi="Times New Roman" w:cs="Times New Roman"/>
          <w:sz w:val="24"/>
          <w:szCs w:val="24"/>
        </w:rPr>
        <w:t>11377126</w:t>
      </w:r>
    </w:p>
    <w:p w14:paraId="0CA897DA" w14:textId="77777777" w:rsidR="00F64B6C" w:rsidRPr="009F7CB2" w:rsidRDefault="00F64B6C" w:rsidP="009F7CB2">
      <w:pPr>
        <w:spacing w:after="0"/>
        <w:ind w:left="7920"/>
        <w:jc w:val="both"/>
        <w:rPr>
          <w:rFonts w:ascii="Times New Roman" w:hAnsi="Times New Roman" w:cs="Times New Roman"/>
          <w:sz w:val="24"/>
          <w:szCs w:val="24"/>
        </w:rPr>
      </w:pPr>
    </w:p>
    <w:p w14:paraId="6545F6CC" w14:textId="77777777" w:rsidR="00C1514B" w:rsidRPr="009F7CB2" w:rsidRDefault="00C1514B" w:rsidP="00C1514B">
      <w:pPr>
        <w:pStyle w:val="ListParagraph"/>
        <w:ind w:left="900"/>
        <w:jc w:val="center"/>
        <w:rPr>
          <w:rFonts w:ascii="Times New Roman" w:hAnsi="Times New Roman" w:cs="Times New Roman"/>
          <w:b/>
          <w:bCs/>
          <w:sz w:val="24"/>
          <w:szCs w:val="24"/>
        </w:rPr>
      </w:pPr>
      <w:r w:rsidRPr="009F7CB2">
        <w:rPr>
          <w:rFonts w:ascii="Times New Roman" w:hAnsi="Times New Roman" w:cs="Times New Roman"/>
          <w:b/>
          <w:bCs/>
          <w:sz w:val="24"/>
          <w:szCs w:val="24"/>
        </w:rPr>
        <w:t>Sentiment Analysis on Presidential Elections 2020 Twitter Data.</w:t>
      </w:r>
    </w:p>
    <w:p w14:paraId="74DB862D" w14:textId="18C01F1B" w:rsidR="00C1514B" w:rsidRPr="009F7CB2" w:rsidRDefault="00C1514B"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INTRODUCTION</w:t>
      </w:r>
    </w:p>
    <w:p w14:paraId="4E8DA4B3" w14:textId="77777777" w:rsidR="00C1514B" w:rsidRPr="009F7CB2" w:rsidRDefault="00C1514B"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Sentiment analysis is utilized by various information investigation organizations on an assortment of subjects. A portion of the well-known business sectors where it is utilized are: </w:t>
      </w:r>
    </w:p>
    <w:p w14:paraId="2AF44EE1" w14:textId="77777777" w:rsidR="00C1514B" w:rsidRPr="009F7CB2" w:rsidRDefault="00C1514B"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Business: The advertising group of numerous organizations use it to make business techniques, to see how clients see their item and to comprehend client conduct to improve deals. </w:t>
      </w:r>
    </w:p>
    <w:p w14:paraId="2C90BABC" w14:textId="55E01ACF" w:rsidR="00C1514B" w:rsidRPr="009F7CB2" w:rsidRDefault="00C1514B"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Political issues: In the political field, it is utilized to monitor districts where the up-and-comer is positive and work towards locales where the applicant </w:t>
      </w:r>
      <w:proofErr w:type="gramStart"/>
      <w:r w:rsidRPr="009F7CB2">
        <w:rPr>
          <w:rFonts w:ascii="Times New Roman" w:hAnsi="Times New Roman" w:cs="Times New Roman"/>
          <w:sz w:val="24"/>
          <w:szCs w:val="24"/>
        </w:rPr>
        <w:t>isn't</w:t>
      </w:r>
      <w:proofErr w:type="gramEnd"/>
      <w:r w:rsidRPr="009F7CB2">
        <w:rPr>
          <w:rFonts w:ascii="Times New Roman" w:hAnsi="Times New Roman" w:cs="Times New Roman"/>
          <w:sz w:val="24"/>
          <w:szCs w:val="24"/>
        </w:rPr>
        <w:t xml:space="preserve"> ideal to improve their odds in a political race.    </w:t>
      </w:r>
    </w:p>
    <w:p w14:paraId="1D7605CF" w14:textId="1171523E" w:rsidR="00C1514B" w:rsidRPr="009F7CB2" w:rsidRDefault="00C1514B" w:rsidP="00C1514B">
      <w:pPr>
        <w:jc w:val="both"/>
        <w:rPr>
          <w:rFonts w:ascii="Times New Roman" w:hAnsi="Times New Roman" w:cs="Times New Roman"/>
          <w:sz w:val="24"/>
          <w:szCs w:val="24"/>
        </w:rPr>
      </w:pPr>
      <w:r w:rsidRPr="009F7CB2">
        <w:rPr>
          <w:rFonts w:ascii="Times New Roman" w:hAnsi="Times New Roman" w:cs="Times New Roman"/>
          <w:sz w:val="24"/>
          <w:szCs w:val="24"/>
        </w:rPr>
        <w:t>The main role of this project is to comprehend the nature of the political talk that occurred on Twitter during the decisions as far as conclusion, as often as possible referenced terms, and mainstream tweets/retweets. Client credits, for example, the quantity of adherents and companions, span of action on Twitter, number of messages to date and notoriety were additionally used in such manner.</w:t>
      </w:r>
    </w:p>
    <w:p w14:paraId="436CBC3C" w14:textId="5C1A176A" w:rsidR="00C1514B" w:rsidRPr="009F7CB2" w:rsidRDefault="00C1514B"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Sentiment analysis is a method of dissecting popular assessment on an issue. The official political decision in the United States is a hot issue that will influence different parts of the world. The objective of this analysis is to gauge the result of the US official political decision and to contrast these outcomes and the real aftereffects of the surveys. The sentiment analysis utilized in this examination is the dictionary-based sentiment analysis. The strategy utilized in this exploration is information assortment, information pre-processing, information planning and sentiment analysis. The information in this examination was acquired from Twitter required multi-week before the United States official political race was held. The model utilized in this exploration is VADER sentiment analysis. The information cleaning component in this investigation utilizes a strategy in text mining, where the information is first cleaned of different things that are not viewed as significant in the analysis. </w:t>
      </w:r>
    </w:p>
    <w:p w14:paraId="70012342" w14:textId="2910C189" w:rsidR="00C1514B" w:rsidRPr="009F7CB2" w:rsidRDefault="00C1514B"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STATEMENT PROBLEM</w:t>
      </w:r>
    </w:p>
    <w:p w14:paraId="0247A886" w14:textId="45EAA211" w:rsidR="00C1514B" w:rsidRPr="009F7CB2" w:rsidRDefault="00C1514B" w:rsidP="00C1514B">
      <w:pPr>
        <w:jc w:val="both"/>
        <w:rPr>
          <w:rFonts w:ascii="Times New Roman" w:hAnsi="Times New Roman" w:cs="Times New Roman"/>
          <w:sz w:val="24"/>
          <w:szCs w:val="24"/>
        </w:rPr>
      </w:pPr>
      <w:r w:rsidRPr="009F7CB2">
        <w:rPr>
          <w:rFonts w:ascii="Times New Roman" w:hAnsi="Times New Roman" w:cs="Times New Roman"/>
          <w:sz w:val="24"/>
          <w:szCs w:val="24"/>
        </w:rPr>
        <w:t>The methodology comprises of following the steps like usage of search terms like “Trump”, “</w:t>
      </w:r>
      <w:proofErr w:type="spellStart"/>
      <w:r w:rsidRPr="009F7CB2">
        <w:rPr>
          <w:rFonts w:ascii="Times New Roman" w:hAnsi="Times New Roman" w:cs="Times New Roman"/>
          <w:sz w:val="24"/>
          <w:szCs w:val="24"/>
        </w:rPr>
        <w:t>JoeBiden</w:t>
      </w:r>
      <w:proofErr w:type="spellEnd"/>
      <w:r w:rsidRPr="009F7CB2">
        <w:rPr>
          <w:rFonts w:ascii="Times New Roman" w:hAnsi="Times New Roman" w:cs="Times New Roman"/>
          <w:sz w:val="24"/>
          <w:szCs w:val="24"/>
        </w:rPr>
        <w:t xml:space="preserve">” and “Election2020” to gather the Twitter data. Data Cleaning and Extraction, sentiment tagging and classification of gathered tweets. Importing data in MySQL database to perform exploratory data analysis. </w:t>
      </w:r>
      <w:r w:rsidR="000B3154" w:rsidRPr="009F7CB2">
        <w:rPr>
          <w:rFonts w:ascii="Times New Roman" w:hAnsi="Times New Roman" w:cs="Times New Roman"/>
          <w:sz w:val="24"/>
          <w:szCs w:val="24"/>
        </w:rPr>
        <w:t>Finally,</w:t>
      </w:r>
      <w:r w:rsidRPr="009F7CB2">
        <w:rPr>
          <w:rFonts w:ascii="Times New Roman" w:hAnsi="Times New Roman" w:cs="Times New Roman"/>
          <w:sz w:val="24"/>
          <w:szCs w:val="24"/>
        </w:rPr>
        <w:t xml:space="preserve"> I would like to develop a user behaviour model and formulate the hypotheses.</w:t>
      </w:r>
    </w:p>
    <w:p w14:paraId="02DD7373" w14:textId="51C441E6" w:rsidR="00C1514B" w:rsidRPr="009F7CB2" w:rsidRDefault="00C1514B"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REVIEW OF LITERATURE</w:t>
      </w:r>
    </w:p>
    <w:p w14:paraId="7120E33A" w14:textId="421EF1DE" w:rsidR="000B3154" w:rsidRPr="009F7CB2" w:rsidRDefault="009834CC"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Interest in mining sentiment and assessment in texts has risen consistently throughout the most recent decade principally due to the expanded accessibility of data and </w:t>
      </w:r>
      <w:proofErr w:type="gramStart"/>
      <w:r w:rsidRPr="009F7CB2">
        <w:rPr>
          <w:rFonts w:ascii="Times New Roman" w:hAnsi="Times New Roman" w:cs="Times New Roman"/>
          <w:sz w:val="24"/>
          <w:szCs w:val="24"/>
        </w:rPr>
        <w:t>closely-held</w:t>
      </w:r>
      <w:proofErr w:type="gramEnd"/>
      <w:r w:rsidRPr="009F7CB2">
        <w:rPr>
          <w:rFonts w:ascii="Times New Roman" w:hAnsi="Times New Roman" w:cs="Times New Roman"/>
          <w:sz w:val="24"/>
          <w:szCs w:val="24"/>
        </w:rPr>
        <w:t xml:space="preserve"> conviction messages. All in all, sentiment analysis is utilized to make predictions or measures in different fields like the financial exchange, governmental issues, and surprisingly friendly developments. old investigations of legislative issues on social networks have wound up lacking or in any event, lacking data since they can just take a little example. In this examination we will make an analysis of how precise the consequences of this investigation are and contrast them and the choice that has been acquired. This sentiment analysis research is </w:t>
      </w:r>
      <w:proofErr w:type="spellStart"/>
      <w:r w:rsidRPr="009F7CB2">
        <w:rPr>
          <w:rFonts w:ascii="Times New Roman" w:hAnsi="Times New Roman" w:cs="Times New Roman"/>
          <w:sz w:val="24"/>
          <w:szCs w:val="24"/>
        </w:rPr>
        <w:t>centered</w:t>
      </w:r>
      <w:proofErr w:type="spellEnd"/>
      <w:r w:rsidRPr="009F7CB2">
        <w:rPr>
          <w:rFonts w:ascii="Times New Roman" w:hAnsi="Times New Roman" w:cs="Times New Roman"/>
          <w:sz w:val="24"/>
          <w:szCs w:val="24"/>
        </w:rPr>
        <w:t xml:space="preserve"> around assembling sociology training with specific quantitative philosophy: our methodology joins educated and correlative real</w:t>
      </w:r>
      <w:r w:rsidR="000E23DB" w:rsidRPr="009F7CB2">
        <w:rPr>
          <w:rFonts w:ascii="Times New Roman" w:hAnsi="Times New Roman" w:cs="Times New Roman"/>
          <w:sz w:val="24"/>
          <w:szCs w:val="24"/>
        </w:rPr>
        <w:t>-</w:t>
      </w:r>
      <w:r w:rsidRPr="009F7CB2">
        <w:rPr>
          <w:rFonts w:ascii="Times New Roman" w:hAnsi="Times New Roman" w:cs="Times New Roman"/>
          <w:sz w:val="24"/>
          <w:szCs w:val="24"/>
        </w:rPr>
        <w:t xml:space="preserve">time information assortment and predictive sentiment </w:t>
      </w:r>
      <w:proofErr w:type="spellStart"/>
      <w:r w:rsidRPr="009F7CB2">
        <w:rPr>
          <w:rFonts w:ascii="Times New Roman" w:hAnsi="Times New Roman" w:cs="Times New Roman"/>
          <w:sz w:val="24"/>
          <w:szCs w:val="24"/>
        </w:rPr>
        <w:t>modeling</w:t>
      </w:r>
      <w:proofErr w:type="spellEnd"/>
      <w:r w:rsidRPr="009F7CB2">
        <w:rPr>
          <w:rFonts w:ascii="Times New Roman" w:hAnsi="Times New Roman" w:cs="Times New Roman"/>
          <w:sz w:val="24"/>
          <w:szCs w:val="24"/>
        </w:rPr>
        <w:t>, and comprehension using Twitter of the social and political practices at work.</w:t>
      </w:r>
    </w:p>
    <w:p w14:paraId="05FCE405" w14:textId="77777777" w:rsidR="000B3154" w:rsidRPr="009F7CB2" w:rsidRDefault="000B3154" w:rsidP="00C1514B">
      <w:pPr>
        <w:jc w:val="both"/>
        <w:rPr>
          <w:rFonts w:ascii="Times New Roman" w:hAnsi="Times New Roman" w:cs="Times New Roman"/>
          <w:b/>
          <w:bCs/>
          <w:sz w:val="24"/>
          <w:szCs w:val="24"/>
        </w:rPr>
      </w:pPr>
    </w:p>
    <w:p w14:paraId="028129AD" w14:textId="3028956F" w:rsidR="00C1514B" w:rsidRPr="009F7CB2" w:rsidRDefault="00C1514B" w:rsidP="00C1514B">
      <w:pPr>
        <w:jc w:val="both"/>
        <w:rPr>
          <w:rFonts w:ascii="Times New Roman" w:hAnsi="Times New Roman" w:cs="Times New Roman"/>
          <w:b/>
          <w:bCs/>
          <w:sz w:val="24"/>
          <w:szCs w:val="24"/>
        </w:rPr>
      </w:pPr>
    </w:p>
    <w:p w14:paraId="1FF99706" w14:textId="4523878A" w:rsidR="00C1514B" w:rsidRPr="009F7CB2" w:rsidRDefault="00C1514B" w:rsidP="00C1514B">
      <w:pPr>
        <w:jc w:val="both"/>
        <w:rPr>
          <w:rFonts w:ascii="Times New Roman" w:hAnsi="Times New Roman" w:cs="Times New Roman"/>
          <w:b/>
          <w:bCs/>
          <w:sz w:val="24"/>
          <w:szCs w:val="24"/>
        </w:rPr>
      </w:pPr>
    </w:p>
    <w:p w14:paraId="3C77128F" w14:textId="660AFAE1" w:rsidR="00C1514B" w:rsidRPr="009F7CB2" w:rsidRDefault="005E53D1"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OBJECTIVES OF THE STUDY</w:t>
      </w:r>
    </w:p>
    <w:p w14:paraId="2A916441" w14:textId="4314D132" w:rsidR="005E53D1" w:rsidRPr="009F7CB2" w:rsidRDefault="005E53D1" w:rsidP="00C1514B">
      <w:pPr>
        <w:jc w:val="both"/>
        <w:rPr>
          <w:rFonts w:ascii="Times New Roman" w:hAnsi="Times New Roman" w:cs="Times New Roman"/>
          <w:sz w:val="24"/>
          <w:szCs w:val="24"/>
        </w:rPr>
      </w:pPr>
      <w:r w:rsidRPr="009F7CB2">
        <w:rPr>
          <w:rFonts w:ascii="Times New Roman" w:hAnsi="Times New Roman" w:cs="Times New Roman"/>
          <w:sz w:val="24"/>
          <w:szCs w:val="24"/>
        </w:rPr>
        <w:t>The main objective of the project is to collect the tweets and to ascertain if there is a correlation between the sentiment of users on Twitter. I would like to investigate whether can we predict the election outcome of each state, can we predict the candidate from tweet text only.</w:t>
      </w:r>
    </w:p>
    <w:p w14:paraId="5B80149B" w14:textId="1516AC1F" w:rsidR="00C1514B" w:rsidRPr="009F7CB2" w:rsidRDefault="005E53D1"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DATA COLLECTION</w:t>
      </w:r>
    </w:p>
    <w:p w14:paraId="21D5D258" w14:textId="4D72B4E2" w:rsidR="005E53D1" w:rsidRPr="009F7CB2" w:rsidRDefault="008608F0"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Tweets are collected using the Twitter API I have created Twitter developer account and imported the install </w:t>
      </w:r>
      <w:proofErr w:type="spellStart"/>
      <w:r w:rsidRPr="009F7CB2">
        <w:rPr>
          <w:rFonts w:ascii="Times New Roman" w:hAnsi="Times New Roman" w:cs="Times New Roman"/>
          <w:sz w:val="24"/>
          <w:szCs w:val="24"/>
        </w:rPr>
        <w:t>Tweepy</w:t>
      </w:r>
      <w:proofErr w:type="spellEnd"/>
      <w:r w:rsidRPr="009F7CB2">
        <w:rPr>
          <w:rFonts w:ascii="Times New Roman" w:hAnsi="Times New Roman" w:cs="Times New Roman"/>
          <w:sz w:val="24"/>
          <w:szCs w:val="24"/>
        </w:rPr>
        <w:t>.</w:t>
      </w:r>
    </w:p>
    <w:p w14:paraId="44920EAE" w14:textId="50E29F46" w:rsidR="008058C9" w:rsidRPr="009F7CB2" w:rsidRDefault="008058C9" w:rsidP="00C1514B">
      <w:pPr>
        <w:jc w:val="both"/>
        <w:rPr>
          <w:rFonts w:ascii="Times New Roman" w:hAnsi="Times New Roman" w:cs="Times New Roman"/>
          <w:sz w:val="24"/>
          <w:szCs w:val="24"/>
        </w:rPr>
      </w:pPr>
      <w:r w:rsidRPr="009F7CB2">
        <w:rPr>
          <w:rFonts w:ascii="Times New Roman" w:hAnsi="Times New Roman" w:cs="Times New Roman"/>
          <w:sz w:val="24"/>
          <w:szCs w:val="24"/>
        </w:rPr>
        <w:t>The tweets were collected from the timeframe October 15</w:t>
      </w:r>
      <w:r w:rsidRPr="009F7CB2">
        <w:rPr>
          <w:rFonts w:ascii="Times New Roman" w:hAnsi="Times New Roman" w:cs="Times New Roman"/>
          <w:sz w:val="24"/>
          <w:szCs w:val="24"/>
          <w:vertAlign w:val="superscript"/>
        </w:rPr>
        <w:t>th</w:t>
      </w:r>
      <w:proofErr w:type="gramStart"/>
      <w:r w:rsidRPr="009F7CB2">
        <w:rPr>
          <w:rFonts w:ascii="Times New Roman" w:hAnsi="Times New Roman" w:cs="Times New Roman"/>
          <w:sz w:val="24"/>
          <w:szCs w:val="24"/>
        </w:rPr>
        <w:t xml:space="preserve"> 2020</w:t>
      </w:r>
      <w:proofErr w:type="gramEnd"/>
      <w:r w:rsidRPr="009F7CB2">
        <w:rPr>
          <w:rFonts w:ascii="Times New Roman" w:hAnsi="Times New Roman" w:cs="Times New Roman"/>
          <w:sz w:val="24"/>
          <w:szCs w:val="24"/>
        </w:rPr>
        <w:t xml:space="preserve"> and November 4</w:t>
      </w:r>
      <w:r w:rsidRPr="009F7CB2">
        <w:rPr>
          <w:rFonts w:ascii="Times New Roman" w:hAnsi="Times New Roman" w:cs="Times New Roman"/>
          <w:sz w:val="24"/>
          <w:szCs w:val="24"/>
          <w:vertAlign w:val="superscript"/>
        </w:rPr>
        <w:t>th</w:t>
      </w:r>
      <w:r w:rsidRPr="009F7CB2">
        <w:rPr>
          <w:rFonts w:ascii="Times New Roman" w:hAnsi="Times New Roman" w:cs="Times New Roman"/>
          <w:sz w:val="24"/>
          <w:szCs w:val="24"/>
        </w:rPr>
        <w:t xml:space="preserve"> 2020. The columns include </w:t>
      </w:r>
      <w:proofErr w:type="spellStart"/>
      <w:r w:rsidRPr="009F7CB2">
        <w:rPr>
          <w:rFonts w:ascii="Times New Roman" w:hAnsi="Times New Roman" w:cs="Times New Roman"/>
          <w:sz w:val="24"/>
          <w:szCs w:val="24"/>
        </w:rPr>
        <w:t>created_at</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tweet_id</w:t>
      </w:r>
      <w:proofErr w:type="spellEnd"/>
      <w:r w:rsidRPr="009F7CB2">
        <w:rPr>
          <w:rFonts w:ascii="Times New Roman" w:hAnsi="Times New Roman" w:cs="Times New Roman"/>
          <w:sz w:val="24"/>
          <w:szCs w:val="24"/>
        </w:rPr>
        <w:t xml:space="preserve">, tweet, likes, </w:t>
      </w:r>
      <w:proofErr w:type="spellStart"/>
      <w:r w:rsidRPr="009F7CB2">
        <w:rPr>
          <w:rFonts w:ascii="Times New Roman" w:hAnsi="Times New Roman" w:cs="Times New Roman"/>
          <w:sz w:val="24"/>
          <w:szCs w:val="24"/>
        </w:rPr>
        <w:t>retweet_count</w:t>
      </w:r>
      <w:proofErr w:type="spellEnd"/>
      <w:r w:rsidRPr="009F7CB2">
        <w:rPr>
          <w:rFonts w:ascii="Times New Roman" w:hAnsi="Times New Roman" w:cs="Times New Roman"/>
          <w:sz w:val="24"/>
          <w:szCs w:val="24"/>
        </w:rPr>
        <w:t xml:space="preserve">, source, </w:t>
      </w:r>
      <w:proofErr w:type="spellStart"/>
      <w:r w:rsidRPr="009F7CB2">
        <w:rPr>
          <w:rFonts w:ascii="Times New Roman" w:hAnsi="Times New Roman" w:cs="Times New Roman"/>
          <w:sz w:val="24"/>
          <w:szCs w:val="24"/>
        </w:rPr>
        <w:t>user_id</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user_name</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user_screen_name</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user_description</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user_join_date</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user_folllowers_count</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user_location</w:t>
      </w:r>
      <w:proofErr w:type="spellEnd"/>
      <w:r w:rsidRPr="009F7CB2">
        <w:rPr>
          <w:rFonts w:ascii="Times New Roman" w:hAnsi="Times New Roman" w:cs="Times New Roman"/>
          <w:sz w:val="24"/>
          <w:szCs w:val="24"/>
        </w:rPr>
        <w:t xml:space="preserve">, latitude, longitude, city, country, state, </w:t>
      </w:r>
      <w:proofErr w:type="spellStart"/>
      <w:r w:rsidRPr="009F7CB2">
        <w:rPr>
          <w:rFonts w:ascii="Times New Roman" w:hAnsi="Times New Roman" w:cs="Times New Roman"/>
          <w:sz w:val="24"/>
          <w:szCs w:val="24"/>
        </w:rPr>
        <w:t>state_code</w:t>
      </w:r>
      <w:proofErr w:type="spellEnd"/>
      <w:r w:rsidRPr="009F7CB2">
        <w:rPr>
          <w:rFonts w:ascii="Times New Roman" w:hAnsi="Times New Roman" w:cs="Times New Roman"/>
          <w:sz w:val="24"/>
          <w:szCs w:val="24"/>
        </w:rPr>
        <w:t xml:space="preserve"> and </w:t>
      </w:r>
      <w:proofErr w:type="spellStart"/>
      <w:r w:rsidRPr="009F7CB2">
        <w:rPr>
          <w:rFonts w:ascii="Times New Roman" w:hAnsi="Times New Roman" w:cs="Times New Roman"/>
          <w:sz w:val="24"/>
          <w:szCs w:val="24"/>
        </w:rPr>
        <w:t>collected_at</w:t>
      </w:r>
      <w:proofErr w:type="spellEnd"/>
      <w:r w:rsidRPr="009F7CB2">
        <w:rPr>
          <w:rFonts w:ascii="Times New Roman" w:hAnsi="Times New Roman" w:cs="Times New Roman"/>
          <w:sz w:val="24"/>
          <w:szCs w:val="24"/>
        </w:rPr>
        <w:t>.</w:t>
      </w:r>
    </w:p>
    <w:p w14:paraId="21053445" w14:textId="02441B91" w:rsidR="008058C9" w:rsidRPr="009F7CB2" w:rsidRDefault="008058C9" w:rsidP="00C1514B">
      <w:pPr>
        <w:jc w:val="both"/>
        <w:rPr>
          <w:rFonts w:ascii="Times New Roman" w:hAnsi="Times New Roman" w:cs="Times New Roman"/>
          <w:sz w:val="24"/>
          <w:szCs w:val="24"/>
        </w:rPr>
      </w:pPr>
      <w:r w:rsidRPr="009F7CB2">
        <w:rPr>
          <w:rFonts w:ascii="Times New Roman" w:hAnsi="Times New Roman" w:cs="Times New Roman"/>
          <w:sz w:val="24"/>
          <w:szCs w:val="24"/>
        </w:rPr>
        <w:t>The dataset has been obtained from Kaggle and I have also extracted the tweets using the Twitter API account. The total tweets collected were 355,000. The total attributes are ten in both the datasets.</w:t>
      </w:r>
    </w:p>
    <w:p w14:paraId="09E23763" w14:textId="0ECA508F" w:rsidR="008058C9" w:rsidRPr="009F7CB2" w:rsidRDefault="00014B48" w:rsidP="00C1514B">
      <w:pPr>
        <w:jc w:val="both"/>
        <w:rPr>
          <w:rFonts w:ascii="Times New Roman" w:hAnsi="Times New Roman" w:cs="Times New Roman"/>
          <w:sz w:val="24"/>
          <w:szCs w:val="24"/>
        </w:rPr>
      </w:pPr>
      <w:hyperlink r:id="rId5" w:history="1">
        <w:r w:rsidRPr="009F7CB2">
          <w:rPr>
            <w:rStyle w:val="Hyperlink"/>
            <w:rFonts w:ascii="Times New Roman" w:hAnsi="Times New Roman" w:cs="Times New Roman"/>
            <w:sz w:val="24"/>
            <w:szCs w:val="24"/>
          </w:rPr>
          <w:t>https://www.kaggle.com/manchunhui/us-election-2020-tweets</w:t>
        </w:r>
      </w:hyperlink>
    </w:p>
    <w:p w14:paraId="0CACC527" w14:textId="6397B1E3" w:rsidR="00014B48" w:rsidRPr="009F7CB2" w:rsidRDefault="00014B48"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EXPLORATORY DATA ANALYSIS</w:t>
      </w:r>
      <w:r w:rsidR="003E0288">
        <w:rPr>
          <w:rFonts w:ascii="Times New Roman" w:hAnsi="Times New Roman" w:cs="Times New Roman"/>
          <w:b/>
          <w:bCs/>
          <w:sz w:val="24"/>
          <w:szCs w:val="24"/>
        </w:rPr>
        <w:t xml:space="preserve"> </w:t>
      </w:r>
    </w:p>
    <w:p w14:paraId="607CD3F4" w14:textId="2966BA82" w:rsidR="00014B48" w:rsidRPr="009F7CB2" w:rsidRDefault="00014B48"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Importing the Trump tweets dataset</w:t>
      </w:r>
    </w:p>
    <w:p w14:paraId="7938C115" w14:textId="34B5F303" w:rsidR="00014B48" w:rsidRPr="009F7CB2" w:rsidRDefault="00014B48"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drawing>
          <wp:inline distT="0" distB="0" distL="0" distR="0" wp14:anchorId="22CDD168" wp14:editId="285449BC">
            <wp:extent cx="6840220" cy="3323590"/>
            <wp:effectExtent l="19050" t="19050" r="1778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323590"/>
                    </a:xfrm>
                    <a:prstGeom prst="rect">
                      <a:avLst/>
                    </a:prstGeom>
                    <a:ln>
                      <a:solidFill>
                        <a:schemeClr val="accent1"/>
                      </a:solidFill>
                    </a:ln>
                  </pic:spPr>
                </pic:pic>
              </a:graphicData>
            </a:graphic>
          </wp:inline>
        </w:drawing>
      </w:r>
    </w:p>
    <w:p w14:paraId="43388B89" w14:textId="54835F16" w:rsidR="00014B48" w:rsidRPr="009F7CB2" w:rsidRDefault="00014B48"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Importing the Biden dataset</w:t>
      </w:r>
    </w:p>
    <w:p w14:paraId="4EE3B1F9" w14:textId="3E4A7DFF" w:rsidR="00014B48" w:rsidRPr="009F7CB2" w:rsidRDefault="00014B48"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lastRenderedPageBreak/>
        <w:drawing>
          <wp:inline distT="0" distB="0" distL="0" distR="0" wp14:anchorId="4AD065EB" wp14:editId="4214D38F">
            <wp:extent cx="4752975" cy="2413992"/>
            <wp:effectExtent l="19050" t="19050" r="952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1779" cy="2418463"/>
                    </a:xfrm>
                    <a:prstGeom prst="rect">
                      <a:avLst/>
                    </a:prstGeom>
                    <a:ln>
                      <a:solidFill>
                        <a:schemeClr val="accent1"/>
                      </a:solidFill>
                    </a:ln>
                  </pic:spPr>
                </pic:pic>
              </a:graphicData>
            </a:graphic>
          </wp:inline>
        </w:drawing>
      </w:r>
    </w:p>
    <w:p w14:paraId="60DF2EED" w14:textId="7EA7ECB2" w:rsidR="00014B48" w:rsidRPr="009F7CB2" w:rsidRDefault="00014B48"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Data Cleaning</w:t>
      </w:r>
    </w:p>
    <w:p w14:paraId="0B3077EE" w14:textId="16291579" w:rsidR="00014B48" w:rsidRPr="009F7CB2" w:rsidRDefault="00962E9B"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There are </w:t>
      </w:r>
      <w:r w:rsidR="007B7492">
        <w:rPr>
          <w:rFonts w:ascii="Times New Roman" w:hAnsi="Times New Roman" w:cs="Times New Roman"/>
          <w:sz w:val="24"/>
          <w:szCs w:val="24"/>
        </w:rPr>
        <w:t>some</w:t>
      </w:r>
      <w:r w:rsidRPr="009F7CB2">
        <w:rPr>
          <w:rFonts w:ascii="Times New Roman" w:hAnsi="Times New Roman" w:cs="Times New Roman"/>
          <w:sz w:val="24"/>
          <w:szCs w:val="24"/>
        </w:rPr>
        <w:t xml:space="preserve"> null values and I have added features like polarity to test the tweets nature like which are positive negative and neutral.</w:t>
      </w:r>
    </w:p>
    <w:p w14:paraId="728DBB09" w14:textId="304C9D13" w:rsidR="00014B48" w:rsidRPr="009F7CB2" w:rsidRDefault="00014B48"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drawing>
          <wp:inline distT="0" distB="0" distL="0" distR="0" wp14:anchorId="76C2BE35" wp14:editId="2ED6B9F0">
            <wp:extent cx="5924550" cy="23526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4550" cy="2352675"/>
                    </a:xfrm>
                    <a:prstGeom prst="rect">
                      <a:avLst/>
                    </a:prstGeom>
                    <a:ln>
                      <a:solidFill>
                        <a:schemeClr val="accent1"/>
                      </a:solidFill>
                    </a:ln>
                  </pic:spPr>
                </pic:pic>
              </a:graphicData>
            </a:graphic>
          </wp:inline>
        </w:drawing>
      </w:r>
    </w:p>
    <w:p w14:paraId="0632B2E7" w14:textId="3E059002" w:rsidR="00962E9B" w:rsidRDefault="00962E9B"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I have used </w:t>
      </w:r>
      <w:r w:rsidR="007B7492">
        <w:rPr>
          <w:rFonts w:ascii="Times New Roman" w:hAnsi="Times New Roman" w:cs="Times New Roman"/>
          <w:sz w:val="24"/>
          <w:szCs w:val="24"/>
        </w:rPr>
        <w:t>O</w:t>
      </w:r>
      <w:r w:rsidRPr="009F7CB2">
        <w:rPr>
          <w:rFonts w:ascii="Times New Roman" w:hAnsi="Times New Roman" w:cs="Times New Roman"/>
          <w:sz w:val="24"/>
          <w:szCs w:val="24"/>
        </w:rPr>
        <w:t>pe</w:t>
      </w:r>
      <w:r w:rsidR="007B7492">
        <w:rPr>
          <w:rFonts w:ascii="Times New Roman" w:hAnsi="Times New Roman" w:cs="Times New Roman"/>
          <w:sz w:val="24"/>
          <w:szCs w:val="24"/>
        </w:rPr>
        <w:t>n R</w:t>
      </w:r>
      <w:r w:rsidRPr="009F7CB2">
        <w:rPr>
          <w:rFonts w:ascii="Times New Roman" w:hAnsi="Times New Roman" w:cs="Times New Roman"/>
          <w:sz w:val="24"/>
          <w:szCs w:val="24"/>
        </w:rPr>
        <w:t>efine tool to clean the data</w:t>
      </w:r>
      <w:r w:rsidR="007B7492">
        <w:rPr>
          <w:rFonts w:ascii="Times New Roman" w:hAnsi="Times New Roman" w:cs="Times New Roman"/>
          <w:sz w:val="24"/>
          <w:szCs w:val="24"/>
        </w:rPr>
        <w:t xml:space="preserve"> and observed that there are some null values associated with the columns </w:t>
      </w:r>
      <w:r w:rsidR="00A45270">
        <w:rPr>
          <w:rFonts w:ascii="Times New Roman" w:hAnsi="Times New Roman" w:cs="Times New Roman"/>
          <w:sz w:val="24"/>
          <w:szCs w:val="24"/>
        </w:rPr>
        <w:t>users and text.</w:t>
      </w:r>
    </w:p>
    <w:p w14:paraId="76726B53" w14:textId="5E563843" w:rsidR="00A45270" w:rsidRDefault="00A45270" w:rsidP="00C1514B">
      <w:pPr>
        <w:jc w:val="both"/>
        <w:rPr>
          <w:rFonts w:ascii="Times New Roman" w:hAnsi="Times New Roman" w:cs="Times New Roman"/>
          <w:sz w:val="24"/>
          <w:szCs w:val="24"/>
        </w:rPr>
      </w:pPr>
      <w:r>
        <w:rPr>
          <w:noProof/>
        </w:rPr>
        <w:drawing>
          <wp:inline distT="0" distB="0" distL="0" distR="0" wp14:anchorId="010C07F2" wp14:editId="5A3699B6">
            <wp:extent cx="5638800" cy="3203626"/>
            <wp:effectExtent l="19050" t="19050" r="1905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4830" cy="3224096"/>
                    </a:xfrm>
                    <a:prstGeom prst="rect">
                      <a:avLst/>
                    </a:prstGeom>
                    <a:ln>
                      <a:solidFill>
                        <a:schemeClr val="accent1"/>
                      </a:solidFill>
                    </a:ln>
                  </pic:spPr>
                </pic:pic>
              </a:graphicData>
            </a:graphic>
          </wp:inline>
        </w:drawing>
      </w:r>
    </w:p>
    <w:p w14:paraId="2CB94AA4" w14:textId="5B71496C" w:rsidR="00AB3820" w:rsidRDefault="00AB3820" w:rsidP="00C1514B">
      <w:pPr>
        <w:jc w:val="both"/>
        <w:rPr>
          <w:rFonts w:ascii="Times New Roman" w:hAnsi="Times New Roman" w:cs="Times New Roman"/>
          <w:sz w:val="24"/>
          <w:szCs w:val="24"/>
        </w:rPr>
      </w:pPr>
    </w:p>
    <w:p w14:paraId="6573027C" w14:textId="726A29DB" w:rsidR="00A45270" w:rsidRDefault="00AB3820" w:rsidP="00C1514B">
      <w:pPr>
        <w:jc w:val="both"/>
        <w:rPr>
          <w:rFonts w:ascii="Times New Roman" w:hAnsi="Times New Roman" w:cs="Times New Roman"/>
          <w:sz w:val="24"/>
          <w:szCs w:val="24"/>
        </w:rPr>
      </w:pPr>
      <w:r w:rsidRPr="00AB3820">
        <w:lastRenderedPageBreak/>
        <w:drawing>
          <wp:inline distT="0" distB="0" distL="0" distR="0" wp14:anchorId="420DAA84" wp14:editId="548E4E99">
            <wp:extent cx="6840220" cy="3635375"/>
            <wp:effectExtent l="19050" t="19050" r="1778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3635375"/>
                    </a:xfrm>
                    <a:prstGeom prst="rect">
                      <a:avLst/>
                    </a:prstGeom>
                    <a:ln>
                      <a:solidFill>
                        <a:schemeClr val="accent1"/>
                      </a:solidFill>
                    </a:ln>
                  </pic:spPr>
                </pic:pic>
              </a:graphicData>
            </a:graphic>
          </wp:inline>
        </w:drawing>
      </w:r>
    </w:p>
    <w:p w14:paraId="2674307C" w14:textId="6DD4B470" w:rsidR="00014B48" w:rsidRPr="009F7CB2" w:rsidRDefault="00962E9B"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Trump tweets were more in count when compared to Biden. </w:t>
      </w:r>
    </w:p>
    <w:p w14:paraId="565304D6" w14:textId="6B70328D" w:rsidR="007B7492" w:rsidRDefault="00962E9B"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drawing>
          <wp:inline distT="0" distB="0" distL="0" distR="0" wp14:anchorId="281E4307" wp14:editId="46528AE8">
            <wp:extent cx="5657850" cy="4210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50" cy="4210050"/>
                    </a:xfrm>
                    <a:prstGeom prst="rect">
                      <a:avLst/>
                    </a:prstGeom>
                    <a:ln>
                      <a:solidFill>
                        <a:schemeClr val="accent1"/>
                      </a:solidFill>
                    </a:ln>
                  </pic:spPr>
                </pic:pic>
              </a:graphicData>
            </a:graphic>
          </wp:inline>
        </w:drawing>
      </w:r>
    </w:p>
    <w:p w14:paraId="4A5029A2" w14:textId="682DFAFD" w:rsidR="007B7492" w:rsidRPr="007B7492" w:rsidRDefault="007B7492" w:rsidP="00C1514B">
      <w:pPr>
        <w:jc w:val="both"/>
        <w:rPr>
          <w:rFonts w:ascii="Times New Roman" w:hAnsi="Times New Roman" w:cs="Times New Roman"/>
          <w:sz w:val="24"/>
          <w:szCs w:val="24"/>
        </w:rPr>
      </w:pPr>
      <w:r>
        <w:rPr>
          <w:rFonts w:ascii="Times New Roman" w:hAnsi="Times New Roman" w:cs="Times New Roman"/>
          <w:sz w:val="24"/>
          <w:szCs w:val="24"/>
        </w:rPr>
        <w:t xml:space="preserve">The distribution of likes </w:t>
      </w:r>
      <w:proofErr w:type="gramStart"/>
      <w:r w:rsidR="00EC4988">
        <w:rPr>
          <w:rFonts w:ascii="Times New Roman" w:hAnsi="Times New Roman" w:cs="Times New Roman"/>
          <w:sz w:val="24"/>
          <w:szCs w:val="24"/>
        </w:rPr>
        <w:t>were</w:t>
      </w:r>
      <w:proofErr w:type="gramEnd"/>
      <w:r w:rsidR="00EC4988">
        <w:rPr>
          <w:rFonts w:ascii="Times New Roman" w:hAnsi="Times New Roman" w:cs="Times New Roman"/>
          <w:sz w:val="24"/>
          <w:szCs w:val="24"/>
        </w:rPr>
        <w:t xml:space="preserve"> more for Trump than compared with Biden.</w:t>
      </w:r>
    </w:p>
    <w:p w14:paraId="3C40D246" w14:textId="1942AAF9" w:rsidR="00714EBA" w:rsidRPr="009F7CB2" w:rsidRDefault="00714EBA"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lastRenderedPageBreak/>
        <w:drawing>
          <wp:inline distT="0" distB="0" distL="0" distR="0" wp14:anchorId="46EE517E" wp14:editId="46A3E987">
            <wp:extent cx="6840220" cy="3288665"/>
            <wp:effectExtent l="19050" t="19050" r="1778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3288665"/>
                    </a:xfrm>
                    <a:prstGeom prst="rect">
                      <a:avLst/>
                    </a:prstGeom>
                    <a:ln>
                      <a:solidFill>
                        <a:schemeClr val="accent1"/>
                      </a:solidFill>
                    </a:ln>
                  </pic:spPr>
                </pic:pic>
              </a:graphicData>
            </a:graphic>
          </wp:inline>
        </w:drawing>
      </w:r>
    </w:p>
    <w:p w14:paraId="2DA5DE83" w14:textId="7114A689" w:rsidR="00714EBA" w:rsidRDefault="00714EBA"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drawing>
          <wp:inline distT="0" distB="0" distL="0" distR="0" wp14:anchorId="4CBFB4F8" wp14:editId="4E8ABF19">
            <wp:extent cx="6840220" cy="4089400"/>
            <wp:effectExtent l="19050" t="19050" r="1778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4089400"/>
                    </a:xfrm>
                    <a:prstGeom prst="rect">
                      <a:avLst/>
                    </a:prstGeom>
                    <a:ln>
                      <a:solidFill>
                        <a:schemeClr val="accent1"/>
                      </a:solidFill>
                    </a:ln>
                  </pic:spPr>
                </pic:pic>
              </a:graphicData>
            </a:graphic>
          </wp:inline>
        </w:drawing>
      </w:r>
      <w:r w:rsidRPr="009F7CB2">
        <w:rPr>
          <w:rFonts w:ascii="Times New Roman" w:hAnsi="Times New Roman" w:cs="Times New Roman"/>
          <w:b/>
          <w:bCs/>
          <w:sz w:val="24"/>
          <w:szCs w:val="24"/>
        </w:rPr>
        <w:tab/>
      </w:r>
      <w:r w:rsidR="00EC4988">
        <w:rPr>
          <w:noProof/>
        </w:rPr>
        <w:drawing>
          <wp:inline distT="0" distB="0" distL="0" distR="0" wp14:anchorId="5EE37AE4" wp14:editId="57EE6E91">
            <wp:extent cx="3933825" cy="447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825" cy="447675"/>
                    </a:xfrm>
                    <a:prstGeom prst="rect">
                      <a:avLst/>
                    </a:prstGeom>
                  </pic:spPr>
                </pic:pic>
              </a:graphicData>
            </a:graphic>
          </wp:inline>
        </w:drawing>
      </w:r>
    </w:p>
    <w:p w14:paraId="4045CB42" w14:textId="386E4CB9" w:rsidR="00EC4988" w:rsidRPr="00EC4988" w:rsidRDefault="00EC4988" w:rsidP="00C1514B">
      <w:pPr>
        <w:jc w:val="both"/>
        <w:rPr>
          <w:rFonts w:ascii="Times New Roman" w:hAnsi="Times New Roman" w:cs="Times New Roman"/>
          <w:sz w:val="24"/>
          <w:szCs w:val="24"/>
        </w:rPr>
      </w:pPr>
      <w:r>
        <w:rPr>
          <w:rFonts w:ascii="Times New Roman" w:hAnsi="Times New Roman" w:cs="Times New Roman"/>
          <w:sz w:val="24"/>
          <w:szCs w:val="24"/>
        </w:rPr>
        <w:t>There is a very strong positive correlation between tweets and retweets.</w:t>
      </w:r>
    </w:p>
    <w:p w14:paraId="176B7C60" w14:textId="118F256D" w:rsidR="00EC4988" w:rsidRDefault="00EC4988" w:rsidP="00C1514B">
      <w:pPr>
        <w:jc w:val="both"/>
        <w:rPr>
          <w:rFonts w:ascii="Times New Roman" w:hAnsi="Times New Roman" w:cs="Times New Roman"/>
          <w:b/>
          <w:bCs/>
          <w:sz w:val="24"/>
          <w:szCs w:val="24"/>
        </w:rPr>
      </w:pPr>
    </w:p>
    <w:p w14:paraId="3B9B8311" w14:textId="57FFED0E" w:rsidR="00EC4988" w:rsidRPr="009F7CB2" w:rsidRDefault="00EC4988" w:rsidP="00C1514B">
      <w:pPr>
        <w:jc w:val="both"/>
        <w:rPr>
          <w:rFonts w:ascii="Times New Roman" w:hAnsi="Times New Roman" w:cs="Times New Roman"/>
          <w:b/>
          <w:bCs/>
          <w:sz w:val="24"/>
          <w:szCs w:val="24"/>
        </w:rPr>
      </w:pPr>
      <w:r>
        <w:rPr>
          <w:rFonts w:ascii="Times New Roman" w:hAnsi="Times New Roman" w:cs="Times New Roman"/>
          <w:b/>
          <w:bCs/>
          <w:sz w:val="24"/>
          <w:szCs w:val="24"/>
        </w:rPr>
        <w:tab/>
      </w:r>
    </w:p>
    <w:p w14:paraId="5F82AD79" w14:textId="3BD1FF71" w:rsidR="00714EBA" w:rsidRPr="009F7CB2" w:rsidRDefault="00714EBA"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lastRenderedPageBreak/>
        <w:drawing>
          <wp:inline distT="0" distB="0" distL="0" distR="0" wp14:anchorId="530A7240" wp14:editId="2BC1E83D">
            <wp:extent cx="5867400" cy="2843826"/>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8462" cy="2849188"/>
                    </a:xfrm>
                    <a:prstGeom prst="rect">
                      <a:avLst/>
                    </a:prstGeom>
                    <a:ln>
                      <a:solidFill>
                        <a:schemeClr val="accent1"/>
                      </a:solidFill>
                    </a:ln>
                  </pic:spPr>
                </pic:pic>
              </a:graphicData>
            </a:graphic>
          </wp:inline>
        </w:drawing>
      </w:r>
    </w:p>
    <w:p w14:paraId="7E1DFD48" w14:textId="141B0C86" w:rsidR="00EC4988" w:rsidRPr="00AB3820" w:rsidRDefault="00EC4988" w:rsidP="00C1514B">
      <w:pPr>
        <w:jc w:val="both"/>
        <w:rPr>
          <w:rFonts w:ascii="Times New Roman" w:hAnsi="Times New Roman" w:cs="Times New Roman"/>
          <w:sz w:val="24"/>
          <w:szCs w:val="24"/>
        </w:rPr>
      </w:pPr>
      <w:r>
        <w:rPr>
          <w:rFonts w:ascii="Times New Roman" w:hAnsi="Times New Roman" w:cs="Times New Roman"/>
          <w:sz w:val="24"/>
          <w:szCs w:val="24"/>
        </w:rPr>
        <w:t>we could see that the tweet count has been drastically increasing for Biden when compared to Trump.</w:t>
      </w:r>
    </w:p>
    <w:p w14:paraId="68E0A5FC" w14:textId="50227815" w:rsidR="00714EBA" w:rsidRPr="009F7CB2" w:rsidRDefault="00714EBA"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Data Analytics</w:t>
      </w:r>
    </w:p>
    <w:p w14:paraId="1D0060F5" w14:textId="7D409DF0" w:rsidR="00714EBA" w:rsidRPr="009F7CB2" w:rsidRDefault="00714EBA"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 xml:space="preserve">The length of Tweets </w:t>
      </w:r>
    </w:p>
    <w:p w14:paraId="6C54338F" w14:textId="6562AA92" w:rsidR="00EC4988" w:rsidRDefault="00714EBA"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drawing>
          <wp:inline distT="0" distB="0" distL="0" distR="0" wp14:anchorId="09C02E0C" wp14:editId="4976E860">
            <wp:extent cx="6457950" cy="35337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3533775"/>
                    </a:xfrm>
                    <a:prstGeom prst="rect">
                      <a:avLst/>
                    </a:prstGeom>
                    <a:ln>
                      <a:solidFill>
                        <a:schemeClr val="accent1"/>
                      </a:solidFill>
                    </a:ln>
                  </pic:spPr>
                </pic:pic>
              </a:graphicData>
            </a:graphic>
          </wp:inline>
        </w:drawing>
      </w:r>
    </w:p>
    <w:p w14:paraId="15369E60" w14:textId="730E5D89" w:rsidR="00EC4988" w:rsidRPr="00EC4988" w:rsidRDefault="00EC4988" w:rsidP="00C1514B">
      <w:pPr>
        <w:jc w:val="both"/>
        <w:rPr>
          <w:rFonts w:ascii="Times New Roman" w:hAnsi="Times New Roman" w:cs="Times New Roman"/>
          <w:sz w:val="24"/>
          <w:szCs w:val="24"/>
        </w:rPr>
      </w:pPr>
      <w:r>
        <w:rPr>
          <w:rFonts w:ascii="Times New Roman" w:hAnsi="Times New Roman" w:cs="Times New Roman"/>
          <w:sz w:val="24"/>
          <w:szCs w:val="24"/>
        </w:rPr>
        <w:t>The distribution of length of tweets were mostly same for both the candidates.</w:t>
      </w:r>
    </w:p>
    <w:p w14:paraId="369979E7" w14:textId="77777777" w:rsidR="00703876" w:rsidRDefault="00703876" w:rsidP="00C1514B">
      <w:pPr>
        <w:jc w:val="both"/>
        <w:rPr>
          <w:rFonts w:ascii="Times New Roman" w:hAnsi="Times New Roman" w:cs="Times New Roman"/>
          <w:b/>
          <w:bCs/>
          <w:sz w:val="24"/>
          <w:szCs w:val="24"/>
        </w:rPr>
      </w:pPr>
    </w:p>
    <w:p w14:paraId="78633D1D" w14:textId="77777777" w:rsidR="00703876" w:rsidRDefault="00703876" w:rsidP="00C1514B">
      <w:pPr>
        <w:jc w:val="both"/>
        <w:rPr>
          <w:rFonts w:ascii="Times New Roman" w:hAnsi="Times New Roman" w:cs="Times New Roman"/>
          <w:b/>
          <w:bCs/>
          <w:sz w:val="24"/>
          <w:szCs w:val="24"/>
        </w:rPr>
      </w:pPr>
    </w:p>
    <w:p w14:paraId="50C4BE0B" w14:textId="77777777" w:rsidR="00703876" w:rsidRDefault="00703876" w:rsidP="00C1514B">
      <w:pPr>
        <w:jc w:val="both"/>
        <w:rPr>
          <w:rFonts w:ascii="Times New Roman" w:hAnsi="Times New Roman" w:cs="Times New Roman"/>
          <w:b/>
          <w:bCs/>
          <w:sz w:val="24"/>
          <w:szCs w:val="24"/>
        </w:rPr>
      </w:pPr>
    </w:p>
    <w:p w14:paraId="0534FB75" w14:textId="77777777" w:rsidR="00703876" w:rsidRDefault="00703876" w:rsidP="00C1514B">
      <w:pPr>
        <w:jc w:val="both"/>
        <w:rPr>
          <w:rFonts w:ascii="Times New Roman" w:hAnsi="Times New Roman" w:cs="Times New Roman"/>
          <w:b/>
          <w:bCs/>
          <w:sz w:val="24"/>
          <w:szCs w:val="24"/>
        </w:rPr>
      </w:pPr>
    </w:p>
    <w:p w14:paraId="6C507FE9" w14:textId="77777777" w:rsidR="00703876" w:rsidRDefault="00703876" w:rsidP="00C1514B">
      <w:pPr>
        <w:jc w:val="both"/>
        <w:rPr>
          <w:rFonts w:ascii="Times New Roman" w:hAnsi="Times New Roman" w:cs="Times New Roman"/>
          <w:b/>
          <w:bCs/>
          <w:sz w:val="24"/>
          <w:szCs w:val="24"/>
        </w:rPr>
      </w:pPr>
    </w:p>
    <w:p w14:paraId="51CC7510" w14:textId="77777777" w:rsidR="00703876" w:rsidRDefault="00703876" w:rsidP="00C1514B">
      <w:pPr>
        <w:jc w:val="both"/>
        <w:rPr>
          <w:rFonts w:ascii="Times New Roman" w:hAnsi="Times New Roman" w:cs="Times New Roman"/>
          <w:b/>
          <w:bCs/>
          <w:sz w:val="24"/>
          <w:szCs w:val="24"/>
        </w:rPr>
      </w:pPr>
    </w:p>
    <w:p w14:paraId="2D70901F" w14:textId="77777777" w:rsidR="00703876" w:rsidRDefault="00703876" w:rsidP="00C1514B">
      <w:pPr>
        <w:jc w:val="both"/>
        <w:rPr>
          <w:rFonts w:ascii="Times New Roman" w:hAnsi="Times New Roman" w:cs="Times New Roman"/>
          <w:b/>
          <w:bCs/>
          <w:sz w:val="24"/>
          <w:szCs w:val="24"/>
        </w:rPr>
      </w:pPr>
    </w:p>
    <w:p w14:paraId="75CDE5CA" w14:textId="2BB3D7F5" w:rsidR="00BE6491" w:rsidRPr="009F7CB2" w:rsidRDefault="00BE6491"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lastRenderedPageBreak/>
        <w:t xml:space="preserve">Finding the top 20 words </w:t>
      </w:r>
    </w:p>
    <w:p w14:paraId="4B90330D" w14:textId="434DA00E" w:rsidR="00BE6491" w:rsidRPr="009F7CB2" w:rsidRDefault="00BE6491" w:rsidP="00C1514B">
      <w:pPr>
        <w:jc w:val="both"/>
        <w:rPr>
          <w:rFonts w:ascii="Times New Roman" w:hAnsi="Times New Roman" w:cs="Times New Roman"/>
          <w:b/>
          <w:bCs/>
          <w:sz w:val="24"/>
          <w:szCs w:val="24"/>
        </w:rPr>
      </w:pPr>
    </w:p>
    <w:p w14:paraId="7604DE10" w14:textId="09275373" w:rsidR="00BE6491" w:rsidRDefault="00BE6491"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drawing>
          <wp:inline distT="0" distB="0" distL="0" distR="0" wp14:anchorId="12961F26" wp14:editId="3B4FF62D">
            <wp:extent cx="4333875" cy="2329878"/>
            <wp:effectExtent l="19050" t="19050" r="952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5912" cy="2357853"/>
                    </a:xfrm>
                    <a:prstGeom prst="rect">
                      <a:avLst/>
                    </a:prstGeom>
                    <a:ln>
                      <a:solidFill>
                        <a:schemeClr val="accent1"/>
                      </a:solidFill>
                    </a:ln>
                  </pic:spPr>
                </pic:pic>
              </a:graphicData>
            </a:graphic>
          </wp:inline>
        </w:drawing>
      </w:r>
    </w:p>
    <w:p w14:paraId="1145AF28" w14:textId="2597384E" w:rsidR="00EC4988" w:rsidRDefault="00EC4988" w:rsidP="00C1514B">
      <w:pPr>
        <w:jc w:val="both"/>
        <w:rPr>
          <w:rFonts w:ascii="Times New Roman" w:hAnsi="Times New Roman" w:cs="Times New Roman"/>
          <w:sz w:val="24"/>
          <w:szCs w:val="24"/>
        </w:rPr>
      </w:pPr>
      <w:r>
        <w:rPr>
          <w:rFonts w:ascii="Times New Roman" w:hAnsi="Times New Roman" w:cs="Times New Roman"/>
          <w:sz w:val="24"/>
          <w:szCs w:val="24"/>
        </w:rPr>
        <w:t>Most frequent words in the Trump tweets are vote, election</w:t>
      </w:r>
      <w:r w:rsidR="00C5109D">
        <w:rPr>
          <w:rFonts w:ascii="Times New Roman" w:hAnsi="Times New Roman" w:cs="Times New Roman"/>
          <w:sz w:val="24"/>
          <w:szCs w:val="24"/>
        </w:rPr>
        <w:t>, president, people, Election day and there are some specific words like MAGA or die.</w:t>
      </w:r>
    </w:p>
    <w:p w14:paraId="3E1D943E" w14:textId="6CBC3071" w:rsidR="00C5109D" w:rsidRPr="00AB3820" w:rsidRDefault="00C5109D" w:rsidP="00C1514B">
      <w:pPr>
        <w:jc w:val="both"/>
        <w:rPr>
          <w:rFonts w:ascii="Times New Roman" w:hAnsi="Times New Roman" w:cs="Times New Roman"/>
          <w:sz w:val="24"/>
          <w:szCs w:val="24"/>
        </w:rPr>
      </w:pPr>
      <w:r>
        <w:rPr>
          <w:rFonts w:ascii="Times New Roman" w:hAnsi="Times New Roman" w:cs="Times New Roman"/>
          <w:sz w:val="24"/>
          <w:szCs w:val="24"/>
        </w:rPr>
        <w:t xml:space="preserve">The tweets dedicated to Biden are win, Kamala Harris, </w:t>
      </w:r>
      <w:proofErr w:type="spellStart"/>
      <w:r>
        <w:rPr>
          <w:rFonts w:ascii="Times New Roman" w:hAnsi="Times New Roman" w:cs="Times New Roman"/>
          <w:sz w:val="24"/>
          <w:szCs w:val="24"/>
        </w:rPr>
        <w:t>BidenHarris</w:t>
      </w:r>
      <w:proofErr w:type="spellEnd"/>
      <w:r>
        <w:rPr>
          <w:rFonts w:ascii="Times New Roman" w:hAnsi="Times New Roman" w:cs="Times New Roman"/>
          <w:sz w:val="24"/>
          <w:szCs w:val="24"/>
        </w:rPr>
        <w:t>.</w:t>
      </w:r>
    </w:p>
    <w:p w14:paraId="7B56E191" w14:textId="0FCCE2E5" w:rsidR="00BE6491" w:rsidRDefault="00BE6491"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Trump Tweets Word Cloud</w:t>
      </w:r>
    </w:p>
    <w:p w14:paraId="422932E6" w14:textId="295CFFAC" w:rsidR="00C5109D" w:rsidRPr="001948D1" w:rsidRDefault="001948D1" w:rsidP="00C1514B">
      <w:pPr>
        <w:jc w:val="both"/>
        <w:rPr>
          <w:rFonts w:ascii="Times New Roman" w:hAnsi="Times New Roman" w:cs="Times New Roman"/>
          <w:sz w:val="24"/>
          <w:szCs w:val="24"/>
        </w:rPr>
      </w:pPr>
      <w:r>
        <w:rPr>
          <w:rFonts w:ascii="Times New Roman" w:hAnsi="Times New Roman" w:cs="Times New Roman"/>
          <w:sz w:val="24"/>
          <w:szCs w:val="24"/>
        </w:rPr>
        <w:t xml:space="preserve">The most frequent words in the trump tweets are trump, get, tweet, </w:t>
      </w:r>
      <w:proofErr w:type="spellStart"/>
      <w:r>
        <w:rPr>
          <w:rFonts w:ascii="Times New Roman" w:hAnsi="Times New Roman" w:cs="Times New Roman"/>
          <w:sz w:val="24"/>
          <w:szCs w:val="24"/>
        </w:rPr>
        <w:t>florida</w:t>
      </w:r>
      <w:proofErr w:type="spellEnd"/>
      <w:r>
        <w:rPr>
          <w:rFonts w:ascii="Times New Roman" w:hAnsi="Times New Roman" w:cs="Times New Roman"/>
          <w:sz w:val="24"/>
          <w:szCs w:val="24"/>
        </w:rPr>
        <w:t>, twitter.</w:t>
      </w:r>
    </w:p>
    <w:p w14:paraId="08E9CC22" w14:textId="74B68434" w:rsidR="00BE6491" w:rsidRPr="009F7CB2" w:rsidRDefault="00BE6491"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drawing>
          <wp:inline distT="0" distB="0" distL="0" distR="0" wp14:anchorId="4160A669" wp14:editId="17A6CA95">
            <wp:extent cx="6381750" cy="34861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1750" cy="3486150"/>
                    </a:xfrm>
                    <a:prstGeom prst="rect">
                      <a:avLst/>
                    </a:prstGeom>
                    <a:ln>
                      <a:solidFill>
                        <a:schemeClr val="accent1"/>
                      </a:solidFill>
                    </a:ln>
                  </pic:spPr>
                </pic:pic>
              </a:graphicData>
            </a:graphic>
          </wp:inline>
        </w:drawing>
      </w:r>
    </w:p>
    <w:p w14:paraId="18FAA313" w14:textId="6FC9243A" w:rsidR="00BE6491" w:rsidRDefault="00BE6491"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Biden Tweets Word Cloud</w:t>
      </w:r>
    </w:p>
    <w:p w14:paraId="127FAE7F" w14:textId="79DA8B08" w:rsidR="001948D1" w:rsidRPr="001948D1" w:rsidRDefault="001948D1" w:rsidP="00C1514B">
      <w:pPr>
        <w:jc w:val="both"/>
        <w:rPr>
          <w:rFonts w:ascii="Times New Roman" w:hAnsi="Times New Roman" w:cs="Times New Roman"/>
          <w:sz w:val="24"/>
          <w:szCs w:val="24"/>
        </w:rPr>
      </w:pPr>
      <w:r>
        <w:rPr>
          <w:rFonts w:ascii="Times New Roman" w:hAnsi="Times New Roman" w:cs="Times New Roman"/>
          <w:sz w:val="24"/>
          <w:szCs w:val="24"/>
        </w:rPr>
        <w:t xml:space="preserve">The most frequent </w:t>
      </w:r>
      <w:r w:rsidR="00663912">
        <w:rPr>
          <w:rFonts w:ascii="Times New Roman" w:hAnsi="Times New Roman" w:cs="Times New Roman"/>
          <w:sz w:val="24"/>
          <w:szCs w:val="24"/>
        </w:rPr>
        <w:t xml:space="preserve">words in the Biden Tweets are </w:t>
      </w:r>
      <w:proofErr w:type="spellStart"/>
      <w:r w:rsidR="00663912">
        <w:rPr>
          <w:rFonts w:ascii="Times New Roman" w:hAnsi="Times New Roman" w:cs="Times New Roman"/>
          <w:sz w:val="24"/>
          <w:szCs w:val="24"/>
        </w:rPr>
        <w:t>hunterbiden</w:t>
      </w:r>
      <w:proofErr w:type="spellEnd"/>
      <w:r w:rsidR="00663912">
        <w:rPr>
          <w:rFonts w:ascii="Times New Roman" w:hAnsi="Times New Roman" w:cs="Times New Roman"/>
          <w:sz w:val="24"/>
          <w:szCs w:val="24"/>
        </w:rPr>
        <w:t xml:space="preserve">, </w:t>
      </w:r>
      <w:proofErr w:type="spellStart"/>
      <w:r w:rsidR="00663912">
        <w:rPr>
          <w:rFonts w:ascii="Times New Roman" w:hAnsi="Times New Roman" w:cs="Times New Roman"/>
          <w:sz w:val="24"/>
          <w:szCs w:val="24"/>
        </w:rPr>
        <w:t>joebiden</w:t>
      </w:r>
      <w:proofErr w:type="spellEnd"/>
      <w:r w:rsidR="00663912">
        <w:rPr>
          <w:rFonts w:ascii="Times New Roman" w:hAnsi="Times New Roman" w:cs="Times New Roman"/>
          <w:sz w:val="24"/>
          <w:szCs w:val="24"/>
        </w:rPr>
        <w:t xml:space="preserve">, </w:t>
      </w:r>
      <w:proofErr w:type="spellStart"/>
      <w:r w:rsidR="00663912">
        <w:rPr>
          <w:rFonts w:ascii="Times New Roman" w:hAnsi="Times New Roman" w:cs="Times New Roman"/>
          <w:sz w:val="24"/>
          <w:szCs w:val="24"/>
        </w:rPr>
        <w:t>florida</w:t>
      </w:r>
      <w:proofErr w:type="spellEnd"/>
      <w:r w:rsidR="00663912">
        <w:rPr>
          <w:rFonts w:ascii="Times New Roman" w:hAnsi="Times New Roman" w:cs="Times New Roman"/>
          <w:sz w:val="24"/>
          <w:szCs w:val="24"/>
        </w:rPr>
        <w:t xml:space="preserve">, </w:t>
      </w:r>
      <w:proofErr w:type="spellStart"/>
      <w:r w:rsidR="00663912">
        <w:rPr>
          <w:rFonts w:ascii="Times New Roman" w:hAnsi="Times New Roman" w:cs="Times New Roman"/>
          <w:sz w:val="24"/>
          <w:szCs w:val="24"/>
        </w:rPr>
        <w:t>donaldtrump</w:t>
      </w:r>
      <w:proofErr w:type="spellEnd"/>
      <w:r w:rsidR="00663912">
        <w:rPr>
          <w:rFonts w:ascii="Times New Roman" w:hAnsi="Times New Roman" w:cs="Times New Roman"/>
          <w:sz w:val="24"/>
          <w:szCs w:val="24"/>
        </w:rPr>
        <w:t>, dice.</w:t>
      </w:r>
    </w:p>
    <w:p w14:paraId="25FD8BC3" w14:textId="5861805A" w:rsidR="00BE6491" w:rsidRPr="009F7CB2" w:rsidRDefault="00BE6491"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lastRenderedPageBreak/>
        <w:drawing>
          <wp:inline distT="0" distB="0" distL="0" distR="0" wp14:anchorId="5AA5E771" wp14:editId="0A116522">
            <wp:extent cx="4581525" cy="2637435"/>
            <wp:effectExtent l="19050" t="19050" r="952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8108" cy="2646981"/>
                    </a:xfrm>
                    <a:prstGeom prst="rect">
                      <a:avLst/>
                    </a:prstGeom>
                    <a:ln>
                      <a:solidFill>
                        <a:schemeClr val="accent1"/>
                      </a:solidFill>
                    </a:ln>
                  </pic:spPr>
                </pic:pic>
              </a:graphicData>
            </a:graphic>
          </wp:inline>
        </w:drawing>
      </w:r>
    </w:p>
    <w:p w14:paraId="2F85D39B" w14:textId="5EF80B28" w:rsidR="00BE6491" w:rsidRPr="009F7CB2" w:rsidRDefault="00BE6491" w:rsidP="00C1514B">
      <w:pPr>
        <w:jc w:val="both"/>
        <w:rPr>
          <w:rFonts w:ascii="Times New Roman" w:hAnsi="Times New Roman" w:cs="Times New Roman"/>
          <w:b/>
          <w:bCs/>
          <w:sz w:val="24"/>
          <w:szCs w:val="24"/>
        </w:rPr>
      </w:pPr>
    </w:p>
    <w:p w14:paraId="6BB1F81E" w14:textId="2352E4DA" w:rsidR="00BE6491" w:rsidRPr="009F7CB2" w:rsidRDefault="00BE6491"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 xml:space="preserve">Data Visualization </w:t>
      </w:r>
      <w:r w:rsidR="00EF1EB2" w:rsidRPr="009F7CB2">
        <w:rPr>
          <w:rFonts w:ascii="Times New Roman" w:hAnsi="Times New Roman" w:cs="Times New Roman"/>
          <w:b/>
          <w:bCs/>
          <w:sz w:val="24"/>
          <w:szCs w:val="24"/>
        </w:rPr>
        <w:t>&amp; Results</w:t>
      </w:r>
    </w:p>
    <w:p w14:paraId="3E2255F6" w14:textId="067D88FB" w:rsidR="00EF1EB2" w:rsidRPr="009F7CB2" w:rsidRDefault="00EF1EB2"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 xml:space="preserve">Sentimental Analysis </w:t>
      </w:r>
      <w:r w:rsidR="00A023C9" w:rsidRPr="009F7CB2">
        <w:rPr>
          <w:rFonts w:ascii="Times New Roman" w:hAnsi="Times New Roman" w:cs="Times New Roman"/>
          <w:b/>
          <w:bCs/>
          <w:sz w:val="24"/>
          <w:szCs w:val="24"/>
        </w:rPr>
        <w:t>using TextBlob</w:t>
      </w:r>
    </w:p>
    <w:p w14:paraId="2E66812A" w14:textId="58BAA1E0" w:rsidR="00A023C9" w:rsidRPr="009F7CB2" w:rsidRDefault="00A023C9"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TextBlob is a python library for </w:t>
      </w:r>
      <w:r w:rsidR="00E06A1F" w:rsidRPr="009F7CB2">
        <w:rPr>
          <w:rFonts w:ascii="Times New Roman" w:hAnsi="Times New Roman" w:cs="Times New Roman"/>
          <w:sz w:val="24"/>
          <w:szCs w:val="24"/>
        </w:rPr>
        <w:t>processing textual data, it provides simple API with polarity that ranges from -1 to +1 and will tell whether the text has negative sentiments or positive sentiments.</w:t>
      </w:r>
    </w:p>
    <w:p w14:paraId="0AE0E8D1" w14:textId="31C62B5D" w:rsidR="00E06A1F" w:rsidRPr="009F7CB2" w:rsidRDefault="00E06A1F" w:rsidP="00C1514B">
      <w:pPr>
        <w:jc w:val="both"/>
        <w:rPr>
          <w:rFonts w:ascii="Times New Roman" w:hAnsi="Times New Roman" w:cs="Times New Roman"/>
          <w:sz w:val="24"/>
          <w:szCs w:val="24"/>
        </w:rPr>
      </w:pPr>
      <w:r w:rsidRPr="009F7CB2">
        <w:rPr>
          <w:rFonts w:ascii="Times New Roman" w:hAnsi="Times New Roman" w:cs="Times New Roman"/>
          <w:noProof/>
          <w:sz w:val="24"/>
          <w:szCs w:val="24"/>
        </w:rPr>
        <w:drawing>
          <wp:inline distT="0" distB="0" distL="0" distR="0" wp14:anchorId="0C44EA9C" wp14:editId="370118FD">
            <wp:extent cx="6840220" cy="4074160"/>
            <wp:effectExtent l="19050" t="19050" r="1778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4074160"/>
                    </a:xfrm>
                    <a:prstGeom prst="rect">
                      <a:avLst/>
                    </a:prstGeom>
                    <a:ln>
                      <a:solidFill>
                        <a:schemeClr val="accent1"/>
                      </a:solidFill>
                    </a:ln>
                  </pic:spPr>
                </pic:pic>
              </a:graphicData>
            </a:graphic>
          </wp:inline>
        </w:drawing>
      </w:r>
    </w:p>
    <w:p w14:paraId="1A7A6A33" w14:textId="5DA0EBC6" w:rsidR="00E06A1F" w:rsidRPr="009F7CB2" w:rsidRDefault="00E06A1F"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 xml:space="preserve">Classification of Tweets </w:t>
      </w:r>
    </w:p>
    <w:p w14:paraId="0181E4C6" w14:textId="148DBB99" w:rsidR="00E06A1F" w:rsidRPr="009F7CB2" w:rsidRDefault="00E06A1F"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Trump Negative Tweets</w:t>
      </w:r>
    </w:p>
    <w:p w14:paraId="1C628FD6" w14:textId="4D00C441" w:rsidR="00E06A1F" w:rsidRPr="009F7CB2" w:rsidRDefault="00E06A1F" w:rsidP="00C1514B">
      <w:pPr>
        <w:jc w:val="both"/>
        <w:rPr>
          <w:rFonts w:ascii="Times New Roman" w:hAnsi="Times New Roman" w:cs="Times New Roman"/>
          <w:b/>
          <w:bCs/>
          <w:sz w:val="24"/>
          <w:szCs w:val="24"/>
        </w:rPr>
      </w:pPr>
      <w:r w:rsidRPr="009F7CB2">
        <w:rPr>
          <w:rFonts w:ascii="Times New Roman" w:hAnsi="Times New Roman" w:cs="Times New Roman"/>
          <w:noProof/>
          <w:sz w:val="24"/>
          <w:szCs w:val="24"/>
        </w:rPr>
        <w:lastRenderedPageBreak/>
        <w:drawing>
          <wp:inline distT="0" distB="0" distL="0" distR="0" wp14:anchorId="37192E93" wp14:editId="43847EC9">
            <wp:extent cx="3933825" cy="11620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825" cy="1162050"/>
                    </a:xfrm>
                    <a:prstGeom prst="rect">
                      <a:avLst/>
                    </a:prstGeom>
                    <a:ln>
                      <a:solidFill>
                        <a:schemeClr val="accent1"/>
                      </a:solidFill>
                    </a:ln>
                  </pic:spPr>
                </pic:pic>
              </a:graphicData>
            </a:graphic>
          </wp:inline>
        </w:drawing>
      </w:r>
    </w:p>
    <w:p w14:paraId="07DD8D38" w14:textId="099F0CFE" w:rsidR="00E06A1F" w:rsidRPr="009F7CB2" w:rsidRDefault="00E06A1F" w:rsidP="00C1514B">
      <w:pPr>
        <w:jc w:val="both"/>
        <w:rPr>
          <w:rFonts w:ascii="Times New Roman" w:hAnsi="Times New Roman" w:cs="Times New Roman"/>
          <w:b/>
          <w:bCs/>
          <w:noProof/>
          <w:sz w:val="24"/>
          <w:szCs w:val="24"/>
        </w:rPr>
      </w:pPr>
      <w:r w:rsidRPr="009F7CB2">
        <w:rPr>
          <w:rFonts w:ascii="Times New Roman" w:hAnsi="Times New Roman" w:cs="Times New Roman"/>
          <w:b/>
          <w:bCs/>
          <w:noProof/>
          <w:sz w:val="24"/>
          <w:szCs w:val="24"/>
        </w:rPr>
        <w:t>Trump Positive Tweets</w:t>
      </w:r>
    </w:p>
    <w:p w14:paraId="441B127C" w14:textId="4A821041" w:rsidR="00E06A1F" w:rsidRPr="009F7CB2" w:rsidRDefault="00E06A1F" w:rsidP="00C1514B">
      <w:pPr>
        <w:jc w:val="both"/>
        <w:rPr>
          <w:rFonts w:ascii="Times New Roman" w:hAnsi="Times New Roman" w:cs="Times New Roman"/>
          <w:sz w:val="24"/>
          <w:szCs w:val="24"/>
        </w:rPr>
      </w:pPr>
      <w:r w:rsidRPr="009F7CB2">
        <w:rPr>
          <w:rFonts w:ascii="Times New Roman" w:hAnsi="Times New Roman" w:cs="Times New Roman"/>
          <w:noProof/>
          <w:sz w:val="24"/>
          <w:szCs w:val="24"/>
        </w:rPr>
        <w:drawing>
          <wp:inline distT="0" distB="0" distL="0" distR="0" wp14:anchorId="5C3AB0E9" wp14:editId="64451D4D">
            <wp:extent cx="3505200" cy="11049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104900"/>
                    </a:xfrm>
                    <a:prstGeom prst="rect">
                      <a:avLst/>
                    </a:prstGeom>
                    <a:ln>
                      <a:solidFill>
                        <a:schemeClr val="accent1"/>
                      </a:solidFill>
                    </a:ln>
                  </pic:spPr>
                </pic:pic>
              </a:graphicData>
            </a:graphic>
          </wp:inline>
        </w:drawing>
      </w:r>
    </w:p>
    <w:p w14:paraId="7AB65C0F" w14:textId="3C1E8254" w:rsidR="00E06A1F" w:rsidRPr="009F7CB2" w:rsidRDefault="00E06A1F"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Biden Negative Tweets</w:t>
      </w:r>
    </w:p>
    <w:p w14:paraId="797AAE66" w14:textId="58298FF9" w:rsidR="00E06A1F" w:rsidRPr="009F7CB2" w:rsidRDefault="00E06A1F" w:rsidP="00C1514B">
      <w:pPr>
        <w:jc w:val="both"/>
        <w:rPr>
          <w:rFonts w:ascii="Times New Roman" w:hAnsi="Times New Roman" w:cs="Times New Roman"/>
          <w:sz w:val="24"/>
          <w:szCs w:val="24"/>
        </w:rPr>
      </w:pPr>
      <w:r w:rsidRPr="009F7CB2">
        <w:rPr>
          <w:rFonts w:ascii="Times New Roman" w:hAnsi="Times New Roman" w:cs="Times New Roman"/>
          <w:noProof/>
          <w:sz w:val="24"/>
          <w:szCs w:val="24"/>
        </w:rPr>
        <w:drawing>
          <wp:inline distT="0" distB="0" distL="0" distR="0" wp14:anchorId="7E8E82A5" wp14:editId="57183EAE">
            <wp:extent cx="4057650" cy="12763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650" cy="1276350"/>
                    </a:xfrm>
                    <a:prstGeom prst="rect">
                      <a:avLst/>
                    </a:prstGeom>
                    <a:ln>
                      <a:solidFill>
                        <a:schemeClr val="accent1"/>
                      </a:solidFill>
                    </a:ln>
                  </pic:spPr>
                </pic:pic>
              </a:graphicData>
            </a:graphic>
          </wp:inline>
        </w:drawing>
      </w:r>
    </w:p>
    <w:p w14:paraId="4D851979" w14:textId="3A90B5CF" w:rsidR="00E06A1F" w:rsidRPr="009F7CB2" w:rsidRDefault="00E06A1F"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Biden Positive Tweets</w:t>
      </w:r>
    </w:p>
    <w:p w14:paraId="6D035C34" w14:textId="5E4DC3CA" w:rsidR="00E06A1F" w:rsidRPr="009F7CB2" w:rsidRDefault="00E06A1F" w:rsidP="00C1514B">
      <w:pPr>
        <w:jc w:val="both"/>
        <w:rPr>
          <w:rFonts w:ascii="Times New Roman" w:hAnsi="Times New Roman" w:cs="Times New Roman"/>
          <w:sz w:val="24"/>
          <w:szCs w:val="24"/>
        </w:rPr>
      </w:pPr>
      <w:r w:rsidRPr="009F7CB2">
        <w:rPr>
          <w:rFonts w:ascii="Times New Roman" w:hAnsi="Times New Roman" w:cs="Times New Roman"/>
          <w:noProof/>
          <w:sz w:val="24"/>
          <w:szCs w:val="24"/>
        </w:rPr>
        <w:drawing>
          <wp:inline distT="0" distB="0" distL="0" distR="0" wp14:anchorId="14367261" wp14:editId="093C030D">
            <wp:extent cx="3848100" cy="13525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1352550"/>
                    </a:xfrm>
                    <a:prstGeom prst="rect">
                      <a:avLst/>
                    </a:prstGeom>
                    <a:ln>
                      <a:solidFill>
                        <a:schemeClr val="accent1"/>
                      </a:solidFill>
                    </a:ln>
                  </pic:spPr>
                </pic:pic>
              </a:graphicData>
            </a:graphic>
          </wp:inline>
        </w:drawing>
      </w:r>
    </w:p>
    <w:p w14:paraId="685D13D1" w14:textId="7C3AF56F" w:rsidR="00E06A1F" w:rsidRPr="009F7CB2" w:rsidRDefault="00E06A1F"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 xml:space="preserve">Sentimental Analysis using Vader </w:t>
      </w:r>
      <w:proofErr w:type="gramStart"/>
      <w:r w:rsidRPr="009F7CB2">
        <w:rPr>
          <w:rFonts w:ascii="Times New Roman" w:hAnsi="Times New Roman" w:cs="Times New Roman"/>
          <w:b/>
          <w:bCs/>
          <w:sz w:val="24"/>
          <w:szCs w:val="24"/>
        </w:rPr>
        <w:t>Analyzer</w:t>
      </w:r>
      <w:proofErr w:type="gramEnd"/>
    </w:p>
    <w:p w14:paraId="12FC905B" w14:textId="3C52F344" w:rsidR="00A023C9" w:rsidRPr="009F7CB2" w:rsidRDefault="00E06A1F" w:rsidP="00C1514B">
      <w:pPr>
        <w:jc w:val="both"/>
        <w:rPr>
          <w:rFonts w:ascii="Times New Roman" w:hAnsi="Times New Roman" w:cs="Times New Roman"/>
          <w:sz w:val="24"/>
          <w:szCs w:val="24"/>
        </w:rPr>
      </w:pPr>
      <w:r w:rsidRPr="009F7CB2">
        <w:rPr>
          <w:rFonts w:ascii="Times New Roman" w:hAnsi="Times New Roman" w:cs="Times New Roman"/>
          <w:sz w:val="24"/>
          <w:szCs w:val="24"/>
        </w:rPr>
        <w:t xml:space="preserve">Vader is valence aware dictionary for sentiment reasoning it is a model that is used for text sentiment analysis and which is too sensitive to both polarity </w:t>
      </w:r>
      <w:r w:rsidR="009834CC" w:rsidRPr="009F7CB2">
        <w:rPr>
          <w:rFonts w:ascii="Times New Roman" w:hAnsi="Times New Roman" w:cs="Times New Roman"/>
          <w:sz w:val="24"/>
          <w:szCs w:val="24"/>
        </w:rPr>
        <w:t xml:space="preserve">and intensity of emotion. </w:t>
      </w:r>
    </w:p>
    <w:p w14:paraId="1C24B6D7" w14:textId="20406EF4" w:rsidR="009834CC" w:rsidRPr="009F7CB2" w:rsidRDefault="009834CC" w:rsidP="00C1514B">
      <w:pPr>
        <w:jc w:val="both"/>
        <w:rPr>
          <w:rFonts w:ascii="Times New Roman" w:hAnsi="Times New Roman" w:cs="Times New Roman"/>
          <w:sz w:val="24"/>
          <w:szCs w:val="24"/>
        </w:rPr>
      </w:pPr>
      <w:r w:rsidRPr="009F7CB2">
        <w:rPr>
          <w:rFonts w:ascii="Times New Roman" w:hAnsi="Times New Roman" w:cs="Times New Roman"/>
          <w:sz w:val="24"/>
          <w:szCs w:val="24"/>
        </w:rPr>
        <w:t>Vader sentimental analysis relies on dictionary that maps lexical features to emotion intensities that are known as sentiment scores.</w:t>
      </w:r>
      <w:r w:rsidR="000E23DB" w:rsidRPr="009F7CB2">
        <w:rPr>
          <w:rFonts w:ascii="Times New Roman" w:hAnsi="Times New Roman" w:cs="Times New Roman"/>
          <w:sz w:val="24"/>
          <w:szCs w:val="24"/>
        </w:rPr>
        <w:t xml:space="preserve"> VADER sentiment analysis depends on a word reference that maps lexical highlights to feeling forces known as sentiment scores.</w:t>
      </w:r>
    </w:p>
    <w:p w14:paraId="62ED5A1C" w14:textId="146070B2" w:rsidR="000E23DB" w:rsidRPr="009F7CB2" w:rsidRDefault="000E23DB" w:rsidP="00C1514B">
      <w:pPr>
        <w:jc w:val="both"/>
        <w:rPr>
          <w:rFonts w:ascii="Times New Roman" w:hAnsi="Times New Roman" w:cs="Times New Roman"/>
          <w:sz w:val="24"/>
          <w:szCs w:val="24"/>
        </w:rPr>
      </w:pPr>
      <w:r w:rsidRPr="009F7CB2">
        <w:rPr>
          <w:rFonts w:ascii="Times New Roman" w:hAnsi="Times New Roman" w:cs="Times New Roman"/>
          <w:sz w:val="24"/>
          <w:szCs w:val="24"/>
        </w:rPr>
        <w:t>The estimation score of a book can be gotten by summarizing the power of each word in the content. The sentimental analysis of VADER depends on a word reference planning lexical attributes to passionate powers known as estimation scores.</w:t>
      </w:r>
    </w:p>
    <w:p w14:paraId="52D0189B" w14:textId="1E178C64" w:rsidR="000E23DB" w:rsidRPr="009F7CB2" w:rsidRDefault="000E23DB" w:rsidP="00C1514B">
      <w:pPr>
        <w:jc w:val="both"/>
        <w:rPr>
          <w:rFonts w:ascii="Times New Roman" w:hAnsi="Times New Roman" w:cs="Times New Roman"/>
          <w:sz w:val="24"/>
          <w:szCs w:val="24"/>
        </w:rPr>
      </w:pPr>
      <w:r w:rsidRPr="009F7CB2">
        <w:rPr>
          <w:rFonts w:ascii="Times New Roman" w:hAnsi="Times New Roman" w:cs="Times New Roman"/>
          <w:noProof/>
          <w:sz w:val="24"/>
          <w:szCs w:val="24"/>
        </w:rPr>
        <w:lastRenderedPageBreak/>
        <w:drawing>
          <wp:inline distT="0" distB="0" distL="0" distR="0" wp14:anchorId="4BDCD7FA" wp14:editId="75DF99AE">
            <wp:extent cx="5810250" cy="32099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3209925"/>
                    </a:xfrm>
                    <a:prstGeom prst="rect">
                      <a:avLst/>
                    </a:prstGeom>
                    <a:ln>
                      <a:solidFill>
                        <a:schemeClr val="accent1"/>
                      </a:solidFill>
                    </a:ln>
                  </pic:spPr>
                </pic:pic>
              </a:graphicData>
            </a:graphic>
          </wp:inline>
        </w:drawing>
      </w:r>
    </w:p>
    <w:p w14:paraId="25B157D6" w14:textId="5144BA29" w:rsidR="00573F2B" w:rsidRPr="009F7CB2" w:rsidRDefault="00573F2B" w:rsidP="00C1514B">
      <w:pPr>
        <w:jc w:val="both"/>
        <w:rPr>
          <w:rFonts w:ascii="Times New Roman" w:hAnsi="Times New Roman" w:cs="Times New Roman"/>
          <w:sz w:val="24"/>
          <w:szCs w:val="24"/>
        </w:rPr>
      </w:pPr>
      <w:r w:rsidRPr="009F7CB2">
        <w:rPr>
          <w:rFonts w:ascii="Times New Roman" w:hAnsi="Times New Roman" w:cs="Times New Roman"/>
          <w:noProof/>
          <w:sz w:val="24"/>
          <w:szCs w:val="24"/>
        </w:rPr>
        <w:drawing>
          <wp:inline distT="0" distB="0" distL="0" distR="0" wp14:anchorId="6DF34BB9" wp14:editId="765EB156">
            <wp:extent cx="6840220" cy="1779905"/>
            <wp:effectExtent l="19050" t="19050" r="1778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1779905"/>
                    </a:xfrm>
                    <a:prstGeom prst="rect">
                      <a:avLst/>
                    </a:prstGeom>
                    <a:ln>
                      <a:solidFill>
                        <a:schemeClr val="accent1"/>
                      </a:solidFill>
                    </a:ln>
                  </pic:spPr>
                </pic:pic>
              </a:graphicData>
            </a:graphic>
          </wp:inline>
        </w:drawing>
      </w:r>
    </w:p>
    <w:p w14:paraId="30ADF4A6" w14:textId="54A69A06" w:rsidR="00573F2B" w:rsidRPr="009F7CB2" w:rsidRDefault="00573F2B" w:rsidP="00C1514B">
      <w:pPr>
        <w:jc w:val="both"/>
        <w:rPr>
          <w:rFonts w:ascii="Times New Roman" w:hAnsi="Times New Roman" w:cs="Times New Roman"/>
          <w:sz w:val="24"/>
          <w:szCs w:val="24"/>
        </w:rPr>
      </w:pPr>
      <w:r w:rsidRPr="009F7CB2">
        <w:rPr>
          <w:rFonts w:ascii="Times New Roman" w:hAnsi="Times New Roman" w:cs="Times New Roman"/>
          <w:noProof/>
          <w:sz w:val="24"/>
          <w:szCs w:val="24"/>
        </w:rPr>
        <w:drawing>
          <wp:inline distT="0" distB="0" distL="0" distR="0" wp14:anchorId="16372C50" wp14:editId="63396FD0">
            <wp:extent cx="6840220" cy="2035810"/>
            <wp:effectExtent l="19050" t="19050" r="1778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2035810"/>
                    </a:xfrm>
                    <a:prstGeom prst="rect">
                      <a:avLst/>
                    </a:prstGeom>
                    <a:ln>
                      <a:solidFill>
                        <a:schemeClr val="accent1"/>
                      </a:solidFill>
                    </a:ln>
                  </pic:spPr>
                </pic:pic>
              </a:graphicData>
            </a:graphic>
          </wp:inline>
        </w:drawing>
      </w:r>
    </w:p>
    <w:p w14:paraId="166FBDEF" w14:textId="2329C5C0" w:rsidR="00573F2B" w:rsidRPr="009F7CB2" w:rsidRDefault="00573F2B" w:rsidP="00C1514B">
      <w:pPr>
        <w:jc w:val="both"/>
        <w:rPr>
          <w:rFonts w:ascii="Times New Roman" w:hAnsi="Times New Roman" w:cs="Times New Roman"/>
          <w:sz w:val="24"/>
          <w:szCs w:val="24"/>
        </w:rPr>
      </w:pPr>
      <w:r w:rsidRPr="009F7CB2">
        <w:rPr>
          <w:rFonts w:ascii="Times New Roman" w:hAnsi="Times New Roman" w:cs="Times New Roman"/>
          <w:noProof/>
          <w:sz w:val="24"/>
          <w:szCs w:val="24"/>
        </w:rPr>
        <w:drawing>
          <wp:inline distT="0" distB="0" distL="0" distR="0" wp14:anchorId="7181747C" wp14:editId="50ECB006">
            <wp:extent cx="6840220" cy="1990090"/>
            <wp:effectExtent l="19050" t="19050" r="1778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1990090"/>
                    </a:xfrm>
                    <a:prstGeom prst="rect">
                      <a:avLst/>
                    </a:prstGeom>
                    <a:ln>
                      <a:solidFill>
                        <a:schemeClr val="accent1"/>
                      </a:solidFill>
                    </a:ln>
                  </pic:spPr>
                </pic:pic>
              </a:graphicData>
            </a:graphic>
          </wp:inline>
        </w:drawing>
      </w:r>
    </w:p>
    <w:p w14:paraId="14941BFD" w14:textId="67BE84F6" w:rsidR="00573F2B" w:rsidRPr="009F7CB2" w:rsidRDefault="00573F2B" w:rsidP="00573F2B">
      <w:pPr>
        <w:jc w:val="both"/>
        <w:rPr>
          <w:rFonts w:ascii="Times New Roman" w:hAnsi="Times New Roman" w:cs="Times New Roman"/>
          <w:sz w:val="24"/>
          <w:szCs w:val="24"/>
        </w:rPr>
      </w:pPr>
      <w:r w:rsidRPr="009F7CB2">
        <w:rPr>
          <w:rFonts w:ascii="Times New Roman" w:hAnsi="Times New Roman" w:cs="Times New Roman"/>
          <w:sz w:val="24"/>
          <w:szCs w:val="24"/>
        </w:rPr>
        <w:lastRenderedPageBreak/>
        <w:t>With tweets from 40 unique dialects, yet with an enormous extent of tweets in English and beginning from the US, there is interest in US elections from various nations on the planet. The estimation examination was directed uniquely on information from the "United States of America" that had geo-information to attempt to build up the conclusion in every dataset and thus each official applicant. A huge greater part of states was moving to a "Positive" sentiment score for the majority rule chosen one from the beforehand more "Neutral" sentiment while dissecting sentiment at the state level as we moved toward the political race date. Though a few states with the Republican applicant are presently moderately Neutral. When seeing the sentiment examination from an information viewpoint, this example is correctable.</w:t>
      </w:r>
    </w:p>
    <w:p w14:paraId="12FFCB0E" w14:textId="4E631185" w:rsidR="00573F2B" w:rsidRPr="009F7CB2" w:rsidRDefault="00204C79" w:rsidP="00573F2B">
      <w:pPr>
        <w:jc w:val="both"/>
        <w:rPr>
          <w:rFonts w:ascii="Times New Roman" w:hAnsi="Times New Roman" w:cs="Times New Roman"/>
          <w:b/>
          <w:bCs/>
          <w:sz w:val="24"/>
          <w:szCs w:val="24"/>
        </w:rPr>
      </w:pPr>
      <w:r w:rsidRPr="009F7CB2">
        <w:rPr>
          <w:rFonts w:ascii="Times New Roman" w:hAnsi="Times New Roman" w:cs="Times New Roman"/>
          <w:b/>
          <w:bCs/>
          <w:sz w:val="24"/>
          <w:szCs w:val="24"/>
        </w:rPr>
        <w:t>CONCLUSION</w:t>
      </w:r>
    </w:p>
    <w:p w14:paraId="3BFA5161" w14:textId="77777777" w:rsidR="00AB3820" w:rsidRDefault="00204C79" w:rsidP="00573F2B">
      <w:pPr>
        <w:jc w:val="both"/>
        <w:rPr>
          <w:rFonts w:ascii="Times New Roman" w:hAnsi="Times New Roman" w:cs="Times New Roman"/>
          <w:sz w:val="24"/>
          <w:szCs w:val="24"/>
        </w:rPr>
      </w:pPr>
      <w:r w:rsidRPr="009F7CB2">
        <w:rPr>
          <w:rFonts w:ascii="Times New Roman" w:hAnsi="Times New Roman" w:cs="Times New Roman"/>
          <w:sz w:val="24"/>
          <w:szCs w:val="24"/>
        </w:rPr>
        <w:t xml:space="preserve">From the exploration above, it is obvious that the use of assumption investigation in dissecting the aftereffects of the 2020 US presidential election has high precision, the use of slant examination is additionally amazing in breaking down any information that has information as text or sentences which obviously requires an examination in it, in this exploration information We get it from Twitter, perhaps for additional examination it tends to be finished using information as overviews or other online media stages. The outcomes we get, obviously, can in any case be improved once more, contrasted with neutral, positive, and negative sentiments, it is workable for additional exploration to give a more explicit gathering of sentiments. The utilization of TextBlob and VADER in this examination can be supposed to be very exact and can deliver great perception, </w:t>
      </w:r>
      <w:r w:rsidR="009F7CB2" w:rsidRPr="009F7CB2">
        <w:rPr>
          <w:rFonts w:ascii="Times New Roman" w:hAnsi="Times New Roman" w:cs="Times New Roman"/>
          <w:sz w:val="24"/>
          <w:szCs w:val="24"/>
        </w:rPr>
        <w:t>even though</w:t>
      </w:r>
      <w:r w:rsidRPr="009F7CB2">
        <w:rPr>
          <w:rFonts w:ascii="Times New Roman" w:hAnsi="Times New Roman" w:cs="Times New Roman"/>
          <w:sz w:val="24"/>
          <w:szCs w:val="24"/>
        </w:rPr>
        <w:t xml:space="preserve"> obviously some further upgrades are required. In any case, as an end, this Sentiment analysis research is required to give adequate support to per users to do comparable examination, to help political decision members freely break down their political decision results, and maybe the two possibility to discover what remarks or feelings from their electors</w:t>
      </w:r>
      <w:r w:rsidR="009F7CB2" w:rsidRPr="009F7CB2">
        <w:rPr>
          <w:rFonts w:ascii="Times New Roman" w:hAnsi="Times New Roman" w:cs="Times New Roman"/>
          <w:sz w:val="24"/>
          <w:szCs w:val="24"/>
        </w:rPr>
        <w:t xml:space="preserve">. </w:t>
      </w:r>
    </w:p>
    <w:p w14:paraId="5562621A" w14:textId="77777777" w:rsidR="00AB3820" w:rsidRDefault="00AB3820" w:rsidP="00573F2B">
      <w:pPr>
        <w:jc w:val="both"/>
        <w:rPr>
          <w:rFonts w:ascii="Times New Roman" w:hAnsi="Times New Roman" w:cs="Times New Roman"/>
          <w:sz w:val="24"/>
          <w:szCs w:val="24"/>
        </w:rPr>
      </w:pPr>
    </w:p>
    <w:p w14:paraId="5A68E605" w14:textId="0D10B7A8" w:rsidR="00573F2B" w:rsidRPr="00AB3820" w:rsidRDefault="009F7CB2" w:rsidP="00573F2B">
      <w:pPr>
        <w:jc w:val="both"/>
        <w:rPr>
          <w:rFonts w:ascii="Times New Roman" w:hAnsi="Times New Roman" w:cs="Times New Roman"/>
          <w:sz w:val="24"/>
          <w:szCs w:val="24"/>
        </w:rPr>
      </w:pPr>
      <w:r w:rsidRPr="009F7CB2">
        <w:rPr>
          <w:rFonts w:ascii="Times New Roman" w:hAnsi="Times New Roman" w:cs="Times New Roman"/>
          <w:b/>
          <w:bCs/>
          <w:sz w:val="24"/>
          <w:szCs w:val="24"/>
        </w:rPr>
        <w:t>Bibliography:</w:t>
      </w:r>
    </w:p>
    <w:p w14:paraId="64E1335C" w14:textId="063891AC" w:rsidR="009F7CB2" w:rsidRPr="009F7CB2" w:rsidRDefault="009F7CB2" w:rsidP="009F7CB2">
      <w:pPr>
        <w:pStyle w:val="ListParagraph"/>
        <w:numPr>
          <w:ilvl w:val="0"/>
          <w:numId w:val="2"/>
        </w:numPr>
        <w:jc w:val="both"/>
        <w:rPr>
          <w:rFonts w:ascii="Times New Roman" w:hAnsi="Times New Roman" w:cs="Times New Roman"/>
          <w:sz w:val="24"/>
          <w:szCs w:val="24"/>
        </w:rPr>
      </w:pPr>
      <w:proofErr w:type="spellStart"/>
      <w:r w:rsidRPr="009F7CB2">
        <w:rPr>
          <w:rFonts w:ascii="Times New Roman" w:hAnsi="Times New Roman" w:cs="Times New Roman"/>
          <w:sz w:val="24"/>
          <w:szCs w:val="24"/>
        </w:rPr>
        <w:t>Yaqub</w:t>
      </w:r>
      <w:proofErr w:type="spellEnd"/>
      <w:r w:rsidRPr="009F7CB2">
        <w:rPr>
          <w:rFonts w:ascii="Times New Roman" w:hAnsi="Times New Roman" w:cs="Times New Roman"/>
          <w:sz w:val="24"/>
          <w:szCs w:val="24"/>
        </w:rPr>
        <w:t xml:space="preserve">, U., Chun, S. A., </w:t>
      </w:r>
      <w:proofErr w:type="spellStart"/>
      <w:r w:rsidRPr="009F7CB2">
        <w:rPr>
          <w:rFonts w:ascii="Times New Roman" w:hAnsi="Times New Roman" w:cs="Times New Roman"/>
          <w:sz w:val="24"/>
          <w:szCs w:val="24"/>
        </w:rPr>
        <w:t>Atluri</w:t>
      </w:r>
      <w:proofErr w:type="spellEnd"/>
      <w:r w:rsidRPr="009F7CB2">
        <w:rPr>
          <w:rFonts w:ascii="Times New Roman" w:hAnsi="Times New Roman" w:cs="Times New Roman"/>
          <w:sz w:val="24"/>
          <w:szCs w:val="24"/>
        </w:rPr>
        <w:t xml:space="preserve">, V., &amp; Vaidya, J. (2017). Sentiment based analysis of tweets during the US   presidential    elections. Proceedings of the 18th Annual International Conference on Digital Government Research. </w:t>
      </w:r>
      <w:hyperlink r:id="rId29" w:history="1">
        <w:r w:rsidRPr="009F7CB2">
          <w:rPr>
            <w:rStyle w:val="Hyperlink"/>
            <w:rFonts w:ascii="Times New Roman" w:hAnsi="Times New Roman" w:cs="Times New Roman"/>
            <w:sz w:val="24"/>
            <w:szCs w:val="24"/>
          </w:rPr>
          <w:t>https://doi.org/10.1145/3085228.3085285</w:t>
        </w:r>
      </w:hyperlink>
      <w:r w:rsidRPr="009F7CB2">
        <w:rPr>
          <w:rFonts w:ascii="Times New Roman" w:hAnsi="Times New Roman" w:cs="Times New Roman"/>
          <w:sz w:val="24"/>
          <w:szCs w:val="24"/>
        </w:rPr>
        <w:t>.</w:t>
      </w:r>
    </w:p>
    <w:p w14:paraId="44CC48AC" w14:textId="77777777" w:rsidR="009F7CB2" w:rsidRPr="009F7CB2" w:rsidRDefault="009F7CB2" w:rsidP="009F7CB2">
      <w:pPr>
        <w:pStyle w:val="ListParagraph"/>
        <w:numPr>
          <w:ilvl w:val="0"/>
          <w:numId w:val="2"/>
        </w:numPr>
        <w:rPr>
          <w:rFonts w:ascii="Times New Roman" w:hAnsi="Times New Roman" w:cs="Times New Roman"/>
          <w:sz w:val="24"/>
          <w:szCs w:val="24"/>
        </w:rPr>
      </w:pPr>
      <w:r w:rsidRPr="009F7CB2">
        <w:rPr>
          <w:rFonts w:ascii="Times New Roman" w:hAnsi="Times New Roman" w:cs="Times New Roman"/>
          <w:sz w:val="24"/>
          <w:szCs w:val="24"/>
        </w:rPr>
        <w:t xml:space="preserve">Calderon, N. A., Fisher, B., Hemsley, J., </w:t>
      </w:r>
      <w:proofErr w:type="spellStart"/>
      <w:r w:rsidRPr="009F7CB2">
        <w:rPr>
          <w:rFonts w:ascii="Times New Roman" w:hAnsi="Times New Roman" w:cs="Times New Roman"/>
          <w:sz w:val="24"/>
          <w:szCs w:val="24"/>
        </w:rPr>
        <w:t>Ceskavich</w:t>
      </w:r>
      <w:proofErr w:type="spellEnd"/>
      <w:r w:rsidRPr="009F7CB2">
        <w:rPr>
          <w:rFonts w:ascii="Times New Roman" w:hAnsi="Times New Roman" w:cs="Times New Roman"/>
          <w:sz w:val="24"/>
          <w:szCs w:val="24"/>
        </w:rPr>
        <w:t xml:space="preserve">, B., Jansen, G., Marciano, R., &amp; Lemieux, V. L. (2015). Mixed-initiative social media analytics at the World Bank: Observations of citizen sentiment in Twitter data to explore "trust" of political actors and state institutions and its relationship to social protest. 2015 IEEE International Conference on Big Data (Big Data). </w:t>
      </w:r>
      <w:hyperlink r:id="rId30" w:history="1">
        <w:r w:rsidRPr="009F7CB2">
          <w:rPr>
            <w:rStyle w:val="Hyperlink"/>
            <w:rFonts w:ascii="Times New Roman" w:hAnsi="Times New Roman" w:cs="Times New Roman"/>
            <w:sz w:val="24"/>
            <w:szCs w:val="24"/>
          </w:rPr>
          <w:t>https://doi.org/10.1109/bigdata.2015.7363939</w:t>
        </w:r>
      </w:hyperlink>
      <w:r w:rsidRPr="009F7CB2">
        <w:rPr>
          <w:rFonts w:ascii="Times New Roman" w:hAnsi="Times New Roman" w:cs="Times New Roman"/>
          <w:sz w:val="24"/>
          <w:szCs w:val="24"/>
        </w:rPr>
        <w:t>.</w:t>
      </w:r>
    </w:p>
    <w:p w14:paraId="3901E583" w14:textId="77777777" w:rsidR="009F7CB2" w:rsidRPr="009F7CB2" w:rsidRDefault="009F7CB2" w:rsidP="009F7CB2">
      <w:pPr>
        <w:pStyle w:val="ListParagraph"/>
        <w:numPr>
          <w:ilvl w:val="0"/>
          <w:numId w:val="2"/>
        </w:numPr>
        <w:jc w:val="both"/>
        <w:rPr>
          <w:rFonts w:ascii="Times New Roman" w:hAnsi="Times New Roman" w:cs="Times New Roman"/>
          <w:sz w:val="24"/>
          <w:szCs w:val="24"/>
        </w:rPr>
      </w:pPr>
      <w:r w:rsidRPr="009F7CB2">
        <w:rPr>
          <w:rFonts w:ascii="Times New Roman" w:hAnsi="Times New Roman" w:cs="Times New Roman"/>
          <w:sz w:val="24"/>
          <w:szCs w:val="24"/>
        </w:rPr>
        <w:t xml:space="preserve">[3] </w:t>
      </w:r>
      <w:proofErr w:type="spellStart"/>
      <w:r w:rsidRPr="009F7CB2">
        <w:rPr>
          <w:rFonts w:ascii="Times New Roman" w:hAnsi="Times New Roman" w:cs="Times New Roman"/>
          <w:sz w:val="24"/>
          <w:szCs w:val="24"/>
        </w:rPr>
        <w:t>Mergel</w:t>
      </w:r>
      <w:proofErr w:type="spellEnd"/>
      <w:r w:rsidRPr="009F7CB2">
        <w:rPr>
          <w:rFonts w:ascii="Times New Roman" w:hAnsi="Times New Roman" w:cs="Times New Roman"/>
          <w:sz w:val="24"/>
          <w:szCs w:val="24"/>
        </w:rPr>
        <w:t xml:space="preserve">, I. (2012). “Connecting to Congress”: The use of Twitter by members of Congress. </w:t>
      </w:r>
      <w:proofErr w:type="spellStart"/>
      <w:r w:rsidRPr="009F7CB2">
        <w:rPr>
          <w:rFonts w:ascii="Times New Roman" w:hAnsi="Times New Roman" w:cs="Times New Roman"/>
          <w:sz w:val="24"/>
          <w:szCs w:val="24"/>
        </w:rPr>
        <w:t>Zeitschrift</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für</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Politikberatung</w:t>
      </w:r>
      <w:proofErr w:type="spellEnd"/>
      <w:r w:rsidRPr="009F7CB2">
        <w:rPr>
          <w:rFonts w:ascii="Times New Roman" w:hAnsi="Times New Roman" w:cs="Times New Roman"/>
          <w:sz w:val="24"/>
          <w:szCs w:val="24"/>
        </w:rPr>
        <w:t>, 5(3), 108-114. https://doi.org/10.5771/1865-4789-2012-3-108.</w:t>
      </w:r>
    </w:p>
    <w:p w14:paraId="18CE9FFE" w14:textId="77777777" w:rsidR="009F7CB2" w:rsidRPr="009F7CB2" w:rsidRDefault="009F7CB2" w:rsidP="009F7CB2">
      <w:pPr>
        <w:pStyle w:val="ListParagraph"/>
        <w:numPr>
          <w:ilvl w:val="0"/>
          <w:numId w:val="2"/>
        </w:numPr>
        <w:jc w:val="both"/>
        <w:rPr>
          <w:rFonts w:ascii="Times New Roman" w:hAnsi="Times New Roman" w:cs="Times New Roman"/>
          <w:sz w:val="24"/>
          <w:szCs w:val="24"/>
        </w:rPr>
      </w:pPr>
      <w:r w:rsidRPr="009F7CB2">
        <w:rPr>
          <w:rFonts w:ascii="Times New Roman" w:hAnsi="Times New Roman" w:cs="Times New Roman"/>
          <w:sz w:val="24"/>
          <w:szCs w:val="24"/>
        </w:rPr>
        <w:t xml:space="preserve">[4] </w:t>
      </w:r>
      <w:proofErr w:type="spellStart"/>
      <w:r w:rsidRPr="009F7CB2">
        <w:rPr>
          <w:rFonts w:ascii="Times New Roman" w:hAnsi="Times New Roman" w:cs="Times New Roman"/>
          <w:sz w:val="24"/>
          <w:szCs w:val="24"/>
        </w:rPr>
        <w:t>Haustein</w:t>
      </w:r>
      <w:proofErr w:type="spellEnd"/>
      <w:r w:rsidRPr="009F7CB2">
        <w:rPr>
          <w:rFonts w:ascii="Times New Roman" w:hAnsi="Times New Roman" w:cs="Times New Roman"/>
          <w:sz w:val="24"/>
          <w:szCs w:val="24"/>
        </w:rPr>
        <w:t xml:space="preserve">, S., Bowman, T. D., Holmberg, K., Tsou, A., Sugimoto, C. R., &amp; </w:t>
      </w:r>
      <w:proofErr w:type="spellStart"/>
      <w:r w:rsidRPr="009F7CB2">
        <w:rPr>
          <w:rFonts w:ascii="Times New Roman" w:hAnsi="Times New Roman" w:cs="Times New Roman"/>
          <w:sz w:val="24"/>
          <w:szCs w:val="24"/>
        </w:rPr>
        <w:t>Larivière</w:t>
      </w:r>
      <w:proofErr w:type="spellEnd"/>
      <w:r w:rsidRPr="009F7CB2">
        <w:rPr>
          <w:rFonts w:ascii="Times New Roman" w:hAnsi="Times New Roman" w:cs="Times New Roman"/>
          <w:sz w:val="24"/>
          <w:szCs w:val="24"/>
        </w:rPr>
        <w:t>, V. (2015). Tweets as impact indicators: Examining the implications of automated “bot” accounts on Twitter. Journal of the Association for Information Science and Technology, 67(1), 232-238. https://doi.org/10.1002/asi.23456.</w:t>
      </w:r>
    </w:p>
    <w:p w14:paraId="49DC9F1A" w14:textId="77777777" w:rsidR="009F7CB2" w:rsidRPr="009F7CB2" w:rsidRDefault="009F7CB2" w:rsidP="009F7CB2">
      <w:pPr>
        <w:pStyle w:val="ListParagraph"/>
        <w:numPr>
          <w:ilvl w:val="0"/>
          <w:numId w:val="2"/>
        </w:numPr>
        <w:jc w:val="both"/>
        <w:rPr>
          <w:rFonts w:ascii="Times New Roman" w:hAnsi="Times New Roman" w:cs="Times New Roman"/>
          <w:sz w:val="24"/>
          <w:szCs w:val="24"/>
        </w:rPr>
      </w:pPr>
      <w:r w:rsidRPr="009F7CB2">
        <w:rPr>
          <w:rFonts w:ascii="Times New Roman" w:hAnsi="Times New Roman" w:cs="Times New Roman"/>
          <w:sz w:val="24"/>
          <w:szCs w:val="24"/>
        </w:rPr>
        <w:t xml:space="preserve">[5] </w:t>
      </w:r>
      <w:proofErr w:type="spellStart"/>
      <w:r w:rsidRPr="009F7CB2">
        <w:rPr>
          <w:rFonts w:ascii="Times New Roman" w:hAnsi="Times New Roman" w:cs="Times New Roman"/>
          <w:sz w:val="24"/>
          <w:szCs w:val="24"/>
        </w:rPr>
        <w:t>Thelwall</w:t>
      </w:r>
      <w:proofErr w:type="spellEnd"/>
      <w:r w:rsidRPr="009F7CB2">
        <w:rPr>
          <w:rFonts w:ascii="Times New Roman" w:hAnsi="Times New Roman" w:cs="Times New Roman"/>
          <w:sz w:val="24"/>
          <w:szCs w:val="24"/>
        </w:rPr>
        <w:t xml:space="preserve">, M., Buckley, K., </w:t>
      </w:r>
      <w:proofErr w:type="spellStart"/>
      <w:r w:rsidRPr="009F7CB2">
        <w:rPr>
          <w:rFonts w:ascii="Times New Roman" w:hAnsi="Times New Roman" w:cs="Times New Roman"/>
          <w:sz w:val="24"/>
          <w:szCs w:val="24"/>
        </w:rPr>
        <w:t>Paltoglou</w:t>
      </w:r>
      <w:proofErr w:type="spellEnd"/>
      <w:r w:rsidRPr="009F7CB2">
        <w:rPr>
          <w:rFonts w:ascii="Times New Roman" w:hAnsi="Times New Roman" w:cs="Times New Roman"/>
          <w:sz w:val="24"/>
          <w:szCs w:val="24"/>
        </w:rPr>
        <w:t xml:space="preserve">, G., Cai, D., &amp; </w:t>
      </w:r>
      <w:proofErr w:type="spellStart"/>
      <w:r w:rsidRPr="009F7CB2">
        <w:rPr>
          <w:rFonts w:ascii="Times New Roman" w:hAnsi="Times New Roman" w:cs="Times New Roman"/>
          <w:sz w:val="24"/>
          <w:szCs w:val="24"/>
        </w:rPr>
        <w:t>Kappas</w:t>
      </w:r>
      <w:proofErr w:type="spellEnd"/>
      <w:r w:rsidRPr="009F7CB2">
        <w:rPr>
          <w:rFonts w:ascii="Times New Roman" w:hAnsi="Times New Roman" w:cs="Times New Roman"/>
          <w:sz w:val="24"/>
          <w:szCs w:val="24"/>
        </w:rPr>
        <w:t>, A. (2010). Sentiment strength detection in short informal text. Journal of the American Society for Information Science and Technology, 61(12), 2544-2558. https://doi.org/10.1002/asi.21416.</w:t>
      </w:r>
    </w:p>
    <w:p w14:paraId="1036C630" w14:textId="2FD07B64" w:rsidR="009F7CB2" w:rsidRPr="009F7CB2" w:rsidRDefault="009F7CB2" w:rsidP="009F7CB2">
      <w:pPr>
        <w:pStyle w:val="ListParagraph"/>
        <w:numPr>
          <w:ilvl w:val="0"/>
          <w:numId w:val="2"/>
        </w:numPr>
        <w:jc w:val="both"/>
        <w:rPr>
          <w:rFonts w:ascii="Times New Roman" w:hAnsi="Times New Roman" w:cs="Times New Roman"/>
          <w:sz w:val="24"/>
          <w:szCs w:val="24"/>
        </w:rPr>
      </w:pPr>
      <w:r w:rsidRPr="009F7CB2">
        <w:rPr>
          <w:rFonts w:ascii="Times New Roman" w:hAnsi="Times New Roman" w:cs="Times New Roman"/>
          <w:sz w:val="24"/>
          <w:szCs w:val="24"/>
        </w:rPr>
        <w:t xml:space="preserve">[6] Chu, Z., </w:t>
      </w:r>
      <w:proofErr w:type="spellStart"/>
      <w:r w:rsidRPr="009F7CB2">
        <w:rPr>
          <w:rFonts w:ascii="Times New Roman" w:hAnsi="Times New Roman" w:cs="Times New Roman"/>
          <w:sz w:val="24"/>
          <w:szCs w:val="24"/>
        </w:rPr>
        <w:t>Gianvecchio</w:t>
      </w:r>
      <w:proofErr w:type="spellEnd"/>
      <w:r w:rsidRPr="009F7CB2">
        <w:rPr>
          <w:rFonts w:ascii="Times New Roman" w:hAnsi="Times New Roman" w:cs="Times New Roman"/>
          <w:sz w:val="24"/>
          <w:szCs w:val="24"/>
        </w:rPr>
        <w:t xml:space="preserve">, S., Wang, H., &amp; </w:t>
      </w:r>
      <w:proofErr w:type="spellStart"/>
      <w:r w:rsidRPr="009F7CB2">
        <w:rPr>
          <w:rFonts w:ascii="Times New Roman" w:hAnsi="Times New Roman" w:cs="Times New Roman"/>
          <w:sz w:val="24"/>
          <w:szCs w:val="24"/>
        </w:rPr>
        <w:t>Jajodia</w:t>
      </w:r>
      <w:proofErr w:type="spellEnd"/>
      <w:r w:rsidRPr="009F7CB2">
        <w:rPr>
          <w:rFonts w:ascii="Times New Roman" w:hAnsi="Times New Roman" w:cs="Times New Roman"/>
          <w:sz w:val="24"/>
          <w:szCs w:val="24"/>
        </w:rPr>
        <w:t>, S. (2012). Detecting automation of Twitter accounts: Are you a human, bot, or cyborg? IEEE Transactions on Dependable and Secure Computing, 9(6), 811-824. https://doi.org/10.1109/tdsc.2012.75.</w:t>
      </w:r>
    </w:p>
    <w:p w14:paraId="784481D5" w14:textId="77777777" w:rsidR="009F7CB2" w:rsidRPr="009F7CB2" w:rsidRDefault="009F7CB2" w:rsidP="00573F2B">
      <w:pPr>
        <w:jc w:val="both"/>
        <w:rPr>
          <w:rFonts w:ascii="Times New Roman" w:hAnsi="Times New Roman" w:cs="Times New Roman"/>
          <w:sz w:val="24"/>
          <w:szCs w:val="24"/>
        </w:rPr>
      </w:pPr>
    </w:p>
    <w:p w14:paraId="5603F586" w14:textId="77777777" w:rsidR="00573F2B" w:rsidRPr="009F7CB2" w:rsidRDefault="00573F2B" w:rsidP="00C1514B">
      <w:pPr>
        <w:jc w:val="both"/>
        <w:rPr>
          <w:rFonts w:ascii="Times New Roman" w:hAnsi="Times New Roman" w:cs="Times New Roman"/>
          <w:sz w:val="24"/>
          <w:szCs w:val="24"/>
        </w:rPr>
      </w:pPr>
    </w:p>
    <w:p w14:paraId="22B53B29" w14:textId="77777777" w:rsidR="00573F2B" w:rsidRPr="009F7CB2" w:rsidRDefault="00573F2B" w:rsidP="00C1514B">
      <w:pPr>
        <w:jc w:val="both"/>
        <w:rPr>
          <w:rFonts w:ascii="Times New Roman" w:hAnsi="Times New Roman" w:cs="Times New Roman"/>
          <w:sz w:val="24"/>
          <w:szCs w:val="24"/>
        </w:rPr>
      </w:pPr>
    </w:p>
    <w:p w14:paraId="288D7718" w14:textId="77777777" w:rsidR="00573F2B" w:rsidRPr="009F7CB2" w:rsidRDefault="00573F2B" w:rsidP="00C1514B">
      <w:pPr>
        <w:jc w:val="both"/>
        <w:rPr>
          <w:rFonts w:ascii="Times New Roman" w:hAnsi="Times New Roman" w:cs="Times New Roman"/>
          <w:sz w:val="24"/>
          <w:szCs w:val="24"/>
        </w:rPr>
      </w:pPr>
    </w:p>
    <w:p w14:paraId="3727E3CF" w14:textId="77777777" w:rsidR="009834CC" w:rsidRPr="009F7CB2" w:rsidRDefault="009834CC" w:rsidP="00C1514B">
      <w:pPr>
        <w:jc w:val="both"/>
        <w:rPr>
          <w:rFonts w:ascii="Times New Roman" w:hAnsi="Times New Roman" w:cs="Times New Roman"/>
          <w:sz w:val="24"/>
          <w:szCs w:val="24"/>
        </w:rPr>
      </w:pPr>
    </w:p>
    <w:p w14:paraId="70F338D1" w14:textId="77777777" w:rsidR="00BE6491" w:rsidRPr="009F7CB2" w:rsidRDefault="00BE6491" w:rsidP="00C1514B">
      <w:pPr>
        <w:jc w:val="both"/>
        <w:rPr>
          <w:rFonts w:ascii="Times New Roman" w:hAnsi="Times New Roman" w:cs="Times New Roman"/>
          <w:b/>
          <w:bCs/>
          <w:sz w:val="24"/>
          <w:szCs w:val="24"/>
        </w:rPr>
      </w:pPr>
    </w:p>
    <w:p w14:paraId="52DCDC53" w14:textId="77777777" w:rsidR="00BE6491" w:rsidRPr="009F7CB2" w:rsidRDefault="00BE6491" w:rsidP="00C1514B">
      <w:pPr>
        <w:jc w:val="both"/>
        <w:rPr>
          <w:rFonts w:ascii="Times New Roman" w:hAnsi="Times New Roman" w:cs="Times New Roman"/>
          <w:b/>
          <w:bCs/>
          <w:sz w:val="24"/>
          <w:szCs w:val="24"/>
        </w:rPr>
      </w:pPr>
    </w:p>
    <w:p w14:paraId="34A705BD" w14:textId="77777777" w:rsidR="00C1514B" w:rsidRPr="009F7CB2" w:rsidRDefault="00C1514B" w:rsidP="00C1514B">
      <w:pPr>
        <w:jc w:val="both"/>
        <w:rPr>
          <w:rFonts w:ascii="Times New Roman" w:hAnsi="Times New Roman" w:cs="Times New Roman"/>
          <w:b/>
          <w:bCs/>
          <w:sz w:val="24"/>
          <w:szCs w:val="24"/>
        </w:rPr>
      </w:pPr>
    </w:p>
    <w:p w14:paraId="754316C0" w14:textId="77777777" w:rsidR="00C1514B" w:rsidRPr="009F7CB2" w:rsidRDefault="00C1514B" w:rsidP="00C1514B">
      <w:pPr>
        <w:jc w:val="both"/>
        <w:rPr>
          <w:rFonts w:ascii="Times New Roman" w:hAnsi="Times New Roman" w:cs="Times New Roman"/>
          <w:b/>
          <w:bCs/>
          <w:sz w:val="24"/>
          <w:szCs w:val="24"/>
        </w:rPr>
      </w:pPr>
    </w:p>
    <w:p w14:paraId="2B5049D0" w14:textId="77777777" w:rsidR="00C1514B" w:rsidRPr="009F7CB2" w:rsidRDefault="00C1514B" w:rsidP="00C1514B">
      <w:pPr>
        <w:jc w:val="both"/>
        <w:rPr>
          <w:rFonts w:ascii="Times New Roman" w:hAnsi="Times New Roman" w:cs="Times New Roman"/>
          <w:b/>
          <w:bCs/>
          <w:sz w:val="24"/>
          <w:szCs w:val="24"/>
        </w:rPr>
      </w:pPr>
    </w:p>
    <w:p w14:paraId="3D963354" w14:textId="77777777" w:rsidR="00C1514B" w:rsidRPr="009F7CB2" w:rsidRDefault="00C1514B" w:rsidP="00C1514B">
      <w:pPr>
        <w:jc w:val="both"/>
        <w:rPr>
          <w:rFonts w:ascii="Times New Roman" w:hAnsi="Times New Roman" w:cs="Times New Roman"/>
          <w:b/>
          <w:bCs/>
          <w:sz w:val="24"/>
          <w:szCs w:val="24"/>
        </w:rPr>
      </w:pPr>
    </w:p>
    <w:p w14:paraId="05E08BFC" w14:textId="77777777" w:rsidR="00C1514B" w:rsidRPr="009F7CB2" w:rsidRDefault="00C1514B" w:rsidP="00C1514B">
      <w:pPr>
        <w:jc w:val="both"/>
        <w:rPr>
          <w:rFonts w:ascii="Times New Roman" w:hAnsi="Times New Roman" w:cs="Times New Roman"/>
          <w:b/>
          <w:bCs/>
          <w:sz w:val="24"/>
          <w:szCs w:val="24"/>
        </w:rPr>
      </w:pPr>
    </w:p>
    <w:p w14:paraId="123E3E43" w14:textId="77777777" w:rsidR="00C1514B" w:rsidRPr="009F7CB2" w:rsidRDefault="00C1514B" w:rsidP="00C1514B">
      <w:pPr>
        <w:jc w:val="both"/>
        <w:rPr>
          <w:rFonts w:ascii="Times New Roman" w:hAnsi="Times New Roman" w:cs="Times New Roman"/>
          <w:b/>
          <w:bCs/>
          <w:sz w:val="24"/>
          <w:szCs w:val="24"/>
        </w:rPr>
      </w:pPr>
    </w:p>
    <w:p w14:paraId="5AF65C89" w14:textId="77777777" w:rsidR="00C1514B" w:rsidRPr="009F7CB2" w:rsidRDefault="00C1514B" w:rsidP="00C1514B">
      <w:pPr>
        <w:jc w:val="both"/>
        <w:rPr>
          <w:rFonts w:ascii="Times New Roman" w:hAnsi="Times New Roman" w:cs="Times New Roman"/>
          <w:b/>
          <w:bCs/>
          <w:sz w:val="24"/>
          <w:szCs w:val="24"/>
        </w:rPr>
      </w:pPr>
    </w:p>
    <w:p w14:paraId="5F7A0382" w14:textId="77777777" w:rsidR="00C1514B" w:rsidRPr="009F7CB2" w:rsidRDefault="00C1514B" w:rsidP="00C1514B">
      <w:pPr>
        <w:jc w:val="both"/>
        <w:rPr>
          <w:rFonts w:ascii="Times New Roman" w:hAnsi="Times New Roman" w:cs="Times New Roman"/>
          <w:b/>
          <w:bCs/>
          <w:sz w:val="24"/>
          <w:szCs w:val="24"/>
        </w:rPr>
      </w:pPr>
    </w:p>
    <w:p w14:paraId="0F9F9E1A" w14:textId="77777777" w:rsidR="00C1514B" w:rsidRPr="009F7CB2" w:rsidRDefault="00C1514B" w:rsidP="00C1514B">
      <w:pPr>
        <w:jc w:val="both"/>
        <w:rPr>
          <w:rFonts w:ascii="Times New Roman" w:hAnsi="Times New Roman" w:cs="Times New Roman"/>
          <w:b/>
          <w:bCs/>
          <w:sz w:val="24"/>
          <w:szCs w:val="24"/>
        </w:rPr>
      </w:pPr>
    </w:p>
    <w:p w14:paraId="66D15D9C" w14:textId="77777777" w:rsidR="00C1514B" w:rsidRPr="009F7CB2" w:rsidRDefault="00C1514B" w:rsidP="00C1514B">
      <w:pPr>
        <w:jc w:val="both"/>
        <w:rPr>
          <w:rFonts w:ascii="Times New Roman" w:hAnsi="Times New Roman" w:cs="Times New Roman"/>
          <w:b/>
          <w:bCs/>
          <w:sz w:val="24"/>
          <w:szCs w:val="24"/>
        </w:rPr>
      </w:pPr>
    </w:p>
    <w:p w14:paraId="083DFB43" w14:textId="77777777" w:rsidR="00C1514B" w:rsidRPr="009F7CB2" w:rsidRDefault="00C1514B" w:rsidP="00C1514B">
      <w:pPr>
        <w:jc w:val="both"/>
        <w:rPr>
          <w:rFonts w:ascii="Times New Roman" w:hAnsi="Times New Roman" w:cs="Times New Roman"/>
          <w:b/>
          <w:bCs/>
          <w:sz w:val="24"/>
          <w:szCs w:val="24"/>
        </w:rPr>
      </w:pPr>
    </w:p>
    <w:p w14:paraId="557DFCAE" w14:textId="77777777" w:rsidR="00C1514B" w:rsidRPr="009F7CB2" w:rsidRDefault="00C1514B" w:rsidP="00C1514B">
      <w:pPr>
        <w:jc w:val="both"/>
        <w:rPr>
          <w:rFonts w:ascii="Times New Roman" w:hAnsi="Times New Roman" w:cs="Times New Roman"/>
          <w:b/>
          <w:bCs/>
          <w:sz w:val="24"/>
          <w:szCs w:val="24"/>
        </w:rPr>
      </w:pPr>
    </w:p>
    <w:p w14:paraId="6640BA6D" w14:textId="77777777" w:rsidR="00C1514B" w:rsidRPr="009F7CB2" w:rsidRDefault="00C1514B" w:rsidP="00C1514B">
      <w:pPr>
        <w:jc w:val="both"/>
        <w:rPr>
          <w:rFonts w:ascii="Times New Roman" w:hAnsi="Times New Roman" w:cs="Times New Roman"/>
          <w:b/>
          <w:bCs/>
          <w:sz w:val="24"/>
          <w:szCs w:val="24"/>
        </w:rPr>
      </w:pPr>
    </w:p>
    <w:p w14:paraId="26B53F3C" w14:textId="77777777" w:rsidR="00C1514B" w:rsidRPr="009F7CB2" w:rsidRDefault="00C1514B" w:rsidP="00C1514B">
      <w:pPr>
        <w:jc w:val="both"/>
        <w:rPr>
          <w:rFonts w:ascii="Times New Roman" w:hAnsi="Times New Roman" w:cs="Times New Roman"/>
          <w:b/>
          <w:bCs/>
          <w:sz w:val="24"/>
          <w:szCs w:val="24"/>
        </w:rPr>
      </w:pPr>
    </w:p>
    <w:p w14:paraId="612C7AC9" w14:textId="77777777" w:rsidR="00C1514B" w:rsidRPr="009F7CB2" w:rsidRDefault="00C1514B" w:rsidP="00C1514B">
      <w:pPr>
        <w:jc w:val="both"/>
        <w:rPr>
          <w:rFonts w:ascii="Times New Roman" w:hAnsi="Times New Roman" w:cs="Times New Roman"/>
          <w:b/>
          <w:bCs/>
          <w:sz w:val="24"/>
          <w:szCs w:val="24"/>
        </w:rPr>
      </w:pPr>
    </w:p>
    <w:p w14:paraId="0726B717" w14:textId="77777777" w:rsidR="00C1514B" w:rsidRPr="009F7CB2" w:rsidRDefault="00C1514B" w:rsidP="00C1514B">
      <w:pPr>
        <w:jc w:val="both"/>
        <w:rPr>
          <w:rFonts w:ascii="Times New Roman" w:hAnsi="Times New Roman" w:cs="Times New Roman"/>
          <w:b/>
          <w:bCs/>
          <w:sz w:val="24"/>
          <w:szCs w:val="24"/>
        </w:rPr>
      </w:pPr>
    </w:p>
    <w:p w14:paraId="1330DB38" w14:textId="77777777" w:rsidR="00C1514B" w:rsidRPr="009F7CB2" w:rsidRDefault="00C1514B" w:rsidP="00C1514B">
      <w:pPr>
        <w:jc w:val="both"/>
        <w:rPr>
          <w:rFonts w:ascii="Times New Roman" w:hAnsi="Times New Roman" w:cs="Times New Roman"/>
          <w:b/>
          <w:bCs/>
          <w:sz w:val="24"/>
          <w:szCs w:val="24"/>
        </w:rPr>
      </w:pPr>
    </w:p>
    <w:p w14:paraId="3E2551B8" w14:textId="2BB8573E" w:rsidR="00C1514B" w:rsidRPr="009F7CB2" w:rsidRDefault="00C1514B" w:rsidP="00C1514B">
      <w:pPr>
        <w:jc w:val="both"/>
        <w:rPr>
          <w:rFonts w:ascii="Times New Roman" w:hAnsi="Times New Roman" w:cs="Times New Roman"/>
          <w:b/>
          <w:bCs/>
          <w:sz w:val="24"/>
          <w:szCs w:val="24"/>
        </w:rPr>
      </w:pPr>
    </w:p>
    <w:p w14:paraId="41B28C55" w14:textId="77777777" w:rsidR="00C1514B" w:rsidRPr="009F7CB2" w:rsidRDefault="00C1514B" w:rsidP="00C1514B">
      <w:pPr>
        <w:jc w:val="both"/>
        <w:rPr>
          <w:rFonts w:ascii="Times New Roman" w:hAnsi="Times New Roman" w:cs="Times New Roman"/>
          <w:b/>
          <w:bCs/>
          <w:sz w:val="24"/>
          <w:szCs w:val="24"/>
        </w:rPr>
      </w:pPr>
    </w:p>
    <w:p w14:paraId="1713733F" w14:textId="77777777" w:rsidR="00C1514B" w:rsidRPr="009F7CB2" w:rsidRDefault="00C1514B" w:rsidP="00C1514B">
      <w:pPr>
        <w:jc w:val="both"/>
        <w:rPr>
          <w:rFonts w:ascii="Times New Roman" w:hAnsi="Times New Roman" w:cs="Times New Roman"/>
          <w:b/>
          <w:bCs/>
          <w:sz w:val="24"/>
          <w:szCs w:val="24"/>
        </w:rPr>
      </w:pPr>
    </w:p>
    <w:p w14:paraId="0589FF5A" w14:textId="77777777" w:rsidR="00C1514B" w:rsidRPr="009F7CB2" w:rsidRDefault="00C1514B" w:rsidP="00C1514B">
      <w:pPr>
        <w:jc w:val="both"/>
        <w:rPr>
          <w:rFonts w:ascii="Times New Roman" w:hAnsi="Times New Roman" w:cs="Times New Roman"/>
          <w:b/>
          <w:bCs/>
          <w:sz w:val="24"/>
          <w:szCs w:val="24"/>
        </w:rPr>
      </w:pPr>
    </w:p>
    <w:p w14:paraId="5521B053" w14:textId="77777777" w:rsidR="00C1514B" w:rsidRPr="009F7CB2" w:rsidRDefault="00C1514B" w:rsidP="00C1514B">
      <w:pPr>
        <w:jc w:val="both"/>
        <w:rPr>
          <w:rFonts w:ascii="Times New Roman" w:hAnsi="Times New Roman" w:cs="Times New Roman"/>
          <w:b/>
          <w:bCs/>
          <w:sz w:val="24"/>
          <w:szCs w:val="24"/>
        </w:rPr>
      </w:pPr>
    </w:p>
    <w:p w14:paraId="3B5F0E27" w14:textId="77777777" w:rsidR="00C1514B" w:rsidRPr="009F7CB2" w:rsidRDefault="00C1514B" w:rsidP="00C1514B">
      <w:pPr>
        <w:jc w:val="both"/>
        <w:rPr>
          <w:rFonts w:ascii="Times New Roman" w:hAnsi="Times New Roman" w:cs="Times New Roman"/>
          <w:b/>
          <w:bCs/>
          <w:sz w:val="24"/>
          <w:szCs w:val="24"/>
        </w:rPr>
      </w:pPr>
    </w:p>
    <w:p w14:paraId="726A1B59" w14:textId="77777777" w:rsidR="00C1514B" w:rsidRPr="009F7CB2" w:rsidRDefault="00C1514B" w:rsidP="00C1514B">
      <w:pPr>
        <w:jc w:val="both"/>
        <w:rPr>
          <w:rFonts w:ascii="Times New Roman" w:hAnsi="Times New Roman" w:cs="Times New Roman"/>
          <w:b/>
          <w:bCs/>
          <w:sz w:val="24"/>
          <w:szCs w:val="24"/>
        </w:rPr>
      </w:pPr>
    </w:p>
    <w:p w14:paraId="2933F2DE" w14:textId="77777777" w:rsidR="00C1514B" w:rsidRPr="009F7CB2" w:rsidRDefault="00C1514B" w:rsidP="00C1514B">
      <w:pPr>
        <w:jc w:val="both"/>
        <w:rPr>
          <w:rFonts w:ascii="Times New Roman" w:hAnsi="Times New Roman" w:cs="Times New Roman"/>
          <w:b/>
          <w:bCs/>
          <w:sz w:val="24"/>
          <w:szCs w:val="24"/>
        </w:rPr>
      </w:pPr>
    </w:p>
    <w:p w14:paraId="12FB89C7" w14:textId="77777777" w:rsidR="00C1514B" w:rsidRPr="009F7CB2" w:rsidRDefault="00C1514B" w:rsidP="00C1514B">
      <w:pPr>
        <w:jc w:val="both"/>
        <w:rPr>
          <w:rFonts w:ascii="Times New Roman" w:hAnsi="Times New Roman" w:cs="Times New Roman"/>
          <w:b/>
          <w:bCs/>
          <w:sz w:val="24"/>
          <w:szCs w:val="24"/>
        </w:rPr>
      </w:pPr>
    </w:p>
    <w:p w14:paraId="1D00ED9A" w14:textId="77777777" w:rsidR="00C1514B" w:rsidRPr="009F7CB2" w:rsidRDefault="00C1514B" w:rsidP="00C1514B">
      <w:pPr>
        <w:jc w:val="both"/>
        <w:rPr>
          <w:rFonts w:ascii="Times New Roman" w:hAnsi="Times New Roman" w:cs="Times New Roman"/>
          <w:b/>
          <w:bCs/>
          <w:sz w:val="24"/>
          <w:szCs w:val="24"/>
        </w:rPr>
      </w:pPr>
    </w:p>
    <w:p w14:paraId="1030CBB3" w14:textId="77777777" w:rsidR="00C1514B" w:rsidRPr="009F7CB2" w:rsidRDefault="00C1514B" w:rsidP="00C1514B">
      <w:pPr>
        <w:jc w:val="both"/>
        <w:rPr>
          <w:rFonts w:ascii="Times New Roman" w:hAnsi="Times New Roman" w:cs="Times New Roman"/>
          <w:b/>
          <w:bCs/>
          <w:sz w:val="24"/>
          <w:szCs w:val="24"/>
        </w:rPr>
      </w:pPr>
    </w:p>
    <w:p w14:paraId="09B05EF8" w14:textId="77777777" w:rsidR="00C1514B" w:rsidRPr="009F7CB2" w:rsidRDefault="00C1514B" w:rsidP="00C1514B">
      <w:pPr>
        <w:jc w:val="both"/>
        <w:rPr>
          <w:rFonts w:ascii="Times New Roman" w:hAnsi="Times New Roman" w:cs="Times New Roman"/>
          <w:b/>
          <w:bCs/>
          <w:sz w:val="24"/>
          <w:szCs w:val="24"/>
        </w:rPr>
      </w:pPr>
    </w:p>
    <w:p w14:paraId="5380E5A5" w14:textId="77777777" w:rsidR="00C1514B" w:rsidRPr="009F7CB2" w:rsidRDefault="00C1514B" w:rsidP="00C1514B">
      <w:pPr>
        <w:jc w:val="both"/>
        <w:rPr>
          <w:rFonts w:ascii="Times New Roman" w:hAnsi="Times New Roman" w:cs="Times New Roman"/>
          <w:b/>
          <w:bCs/>
          <w:sz w:val="24"/>
          <w:szCs w:val="24"/>
        </w:rPr>
      </w:pPr>
    </w:p>
    <w:p w14:paraId="2101B1A8" w14:textId="77777777" w:rsidR="00C1514B" w:rsidRPr="009F7CB2" w:rsidRDefault="00C1514B" w:rsidP="00C1514B">
      <w:pPr>
        <w:jc w:val="both"/>
        <w:rPr>
          <w:rFonts w:ascii="Times New Roman" w:hAnsi="Times New Roman" w:cs="Times New Roman"/>
          <w:b/>
          <w:bCs/>
          <w:sz w:val="24"/>
          <w:szCs w:val="24"/>
        </w:rPr>
      </w:pPr>
    </w:p>
    <w:p w14:paraId="52CA0760" w14:textId="77777777" w:rsidR="00C1514B" w:rsidRPr="009F7CB2" w:rsidRDefault="00C1514B" w:rsidP="00C1514B">
      <w:pPr>
        <w:jc w:val="both"/>
        <w:rPr>
          <w:rFonts w:ascii="Times New Roman" w:hAnsi="Times New Roman" w:cs="Times New Roman"/>
          <w:b/>
          <w:bCs/>
          <w:sz w:val="24"/>
          <w:szCs w:val="24"/>
        </w:rPr>
      </w:pPr>
    </w:p>
    <w:p w14:paraId="63689EFE" w14:textId="77777777" w:rsidR="00C1514B" w:rsidRPr="009F7CB2" w:rsidRDefault="00C1514B" w:rsidP="00C1514B">
      <w:pPr>
        <w:jc w:val="both"/>
        <w:rPr>
          <w:rFonts w:ascii="Times New Roman" w:hAnsi="Times New Roman" w:cs="Times New Roman"/>
          <w:b/>
          <w:bCs/>
          <w:sz w:val="24"/>
          <w:szCs w:val="24"/>
        </w:rPr>
      </w:pPr>
    </w:p>
    <w:p w14:paraId="36E83C47" w14:textId="77777777" w:rsidR="00C1514B" w:rsidRPr="009F7CB2" w:rsidRDefault="00C1514B" w:rsidP="00C1514B">
      <w:pPr>
        <w:jc w:val="both"/>
        <w:rPr>
          <w:rFonts w:ascii="Times New Roman" w:hAnsi="Times New Roman" w:cs="Times New Roman"/>
          <w:b/>
          <w:bCs/>
          <w:sz w:val="24"/>
          <w:szCs w:val="24"/>
        </w:rPr>
      </w:pPr>
    </w:p>
    <w:p w14:paraId="6F035142" w14:textId="3FA84EEA" w:rsidR="00C1514B" w:rsidRPr="009F7CB2" w:rsidRDefault="00C1514B" w:rsidP="00C1514B">
      <w:pPr>
        <w:jc w:val="both"/>
        <w:rPr>
          <w:rFonts w:ascii="Times New Roman" w:hAnsi="Times New Roman" w:cs="Times New Roman"/>
          <w:b/>
          <w:bCs/>
          <w:sz w:val="24"/>
          <w:szCs w:val="24"/>
        </w:rPr>
      </w:pPr>
      <w:r w:rsidRPr="009F7CB2">
        <w:rPr>
          <w:rFonts w:ascii="Times New Roman" w:hAnsi="Times New Roman" w:cs="Times New Roman"/>
          <w:b/>
          <w:bCs/>
          <w:sz w:val="24"/>
          <w:szCs w:val="24"/>
        </w:rPr>
        <w:t>Bibliography</w:t>
      </w:r>
    </w:p>
    <w:p w14:paraId="2234E8BC" w14:textId="345EE01A" w:rsidR="00C1514B" w:rsidRPr="009F7CB2" w:rsidRDefault="00C1514B" w:rsidP="00C1514B">
      <w:pPr>
        <w:pStyle w:val="ListParagraph"/>
        <w:numPr>
          <w:ilvl w:val="0"/>
          <w:numId w:val="1"/>
        </w:numPr>
        <w:jc w:val="both"/>
        <w:rPr>
          <w:rFonts w:ascii="Times New Roman" w:hAnsi="Times New Roman" w:cs="Times New Roman"/>
          <w:sz w:val="24"/>
          <w:szCs w:val="24"/>
        </w:rPr>
      </w:pPr>
      <w:proofErr w:type="spellStart"/>
      <w:r w:rsidRPr="009F7CB2">
        <w:rPr>
          <w:rFonts w:ascii="Times New Roman" w:hAnsi="Times New Roman" w:cs="Times New Roman"/>
          <w:sz w:val="24"/>
          <w:szCs w:val="24"/>
        </w:rPr>
        <w:t>Yaqub</w:t>
      </w:r>
      <w:proofErr w:type="spellEnd"/>
      <w:r w:rsidRPr="009F7CB2">
        <w:rPr>
          <w:rFonts w:ascii="Times New Roman" w:hAnsi="Times New Roman" w:cs="Times New Roman"/>
          <w:sz w:val="24"/>
          <w:szCs w:val="24"/>
        </w:rPr>
        <w:t xml:space="preserve">, U., Chun, S. A., </w:t>
      </w:r>
      <w:proofErr w:type="spellStart"/>
      <w:r w:rsidRPr="009F7CB2">
        <w:rPr>
          <w:rFonts w:ascii="Times New Roman" w:hAnsi="Times New Roman" w:cs="Times New Roman"/>
          <w:sz w:val="24"/>
          <w:szCs w:val="24"/>
        </w:rPr>
        <w:t>Atluri</w:t>
      </w:r>
      <w:proofErr w:type="spellEnd"/>
      <w:r w:rsidRPr="009F7CB2">
        <w:rPr>
          <w:rFonts w:ascii="Times New Roman" w:hAnsi="Times New Roman" w:cs="Times New Roman"/>
          <w:sz w:val="24"/>
          <w:szCs w:val="24"/>
        </w:rPr>
        <w:t xml:space="preserve">, V., &amp; Vaidya, J. (2017). Sentiment based analysis of tweets during the US   presidential    elections. Proceedings of the 18th Annual International Conference on Digital Government Research. </w:t>
      </w:r>
      <w:hyperlink r:id="rId31" w:history="1">
        <w:r w:rsidRPr="009F7CB2">
          <w:rPr>
            <w:rStyle w:val="Hyperlink"/>
            <w:rFonts w:ascii="Times New Roman" w:hAnsi="Times New Roman" w:cs="Times New Roman"/>
            <w:sz w:val="24"/>
            <w:szCs w:val="24"/>
          </w:rPr>
          <w:t>https://doi.org/10.1145/3085228.3085285</w:t>
        </w:r>
      </w:hyperlink>
      <w:r w:rsidRPr="009F7CB2">
        <w:rPr>
          <w:rFonts w:ascii="Times New Roman" w:hAnsi="Times New Roman" w:cs="Times New Roman"/>
          <w:sz w:val="24"/>
          <w:szCs w:val="24"/>
        </w:rPr>
        <w:t>.</w:t>
      </w:r>
    </w:p>
    <w:p w14:paraId="36C82308" w14:textId="77777777" w:rsidR="00C1514B" w:rsidRPr="009F7CB2" w:rsidRDefault="00C1514B" w:rsidP="00C1514B">
      <w:pPr>
        <w:pStyle w:val="ListParagraph"/>
        <w:jc w:val="both"/>
        <w:rPr>
          <w:rFonts w:ascii="Times New Roman" w:hAnsi="Times New Roman" w:cs="Times New Roman"/>
          <w:sz w:val="24"/>
          <w:szCs w:val="24"/>
        </w:rPr>
      </w:pPr>
    </w:p>
    <w:p w14:paraId="77D35556" w14:textId="36F4BEBA" w:rsidR="00C1514B" w:rsidRPr="009F7CB2" w:rsidRDefault="00C1514B" w:rsidP="00C1514B">
      <w:pPr>
        <w:pStyle w:val="ListParagraph"/>
        <w:numPr>
          <w:ilvl w:val="0"/>
          <w:numId w:val="1"/>
        </w:numPr>
        <w:jc w:val="both"/>
        <w:rPr>
          <w:rFonts w:ascii="Times New Roman" w:hAnsi="Times New Roman" w:cs="Times New Roman"/>
          <w:sz w:val="24"/>
          <w:szCs w:val="24"/>
        </w:rPr>
      </w:pPr>
      <w:r w:rsidRPr="009F7CB2">
        <w:rPr>
          <w:rFonts w:ascii="Times New Roman" w:hAnsi="Times New Roman" w:cs="Times New Roman"/>
          <w:sz w:val="24"/>
          <w:szCs w:val="24"/>
        </w:rPr>
        <w:t xml:space="preserve">Calderon, N. A., Fisher, B., Hemsley, J., </w:t>
      </w:r>
      <w:proofErr w:type="spellStart"/>
      <w:r w:rsidRPr="009F7CB2">
        <w:rPr>
          <w:rFonts w:ascii="Times New Roman" w:hAnsi="Times New Roman" w:cs="Times New Roman"/>
          <w:sz w:val="24"/>
          <w:szCs w:val="24"/>
        </w:rPr>
        <w:t>Ceskavich</w:t>
      </w:r>
      <w:proofErr w:type="spellEnd"/>
      <w:r w:rsidRPr="009F7CB2">
        <w:rPr>
          <w:rFonts w:ascii="Times New Roman" w:hAnsi="Times New Roman" w:cs="Times New Roman"/>
          <w:sz w:val="24"/>
          <w:szCs w:val="24"/>
        </w:rPr>
        <w:t xml:space="preserve">, B., Jansen, G., Marciano, R., &amp; Lemieux, V. L. (2015). Mixed-initiative social media analytics at the World Bank: Observations of citizen sentiment in Twitter data to explore "trust" of political actors and state institutions and its relationship to social protest. 2015 IEEE International Conference on Big Data (Big Data). </w:t>
      </w:r>
      <w:hyperlink r:id="rId32" w:history="1">
        <w:r w:rsidRPr="009F7CB2">
          <w:rPr>
            <w:rStyle w:val="Hyperlink"/>
            <w:rFonts w:ascii="Times New Roman" w:hAnsi="Times New Roman" w:cs="Times New Roman"/>
            <w:sz w:val="24"/>
            <w:szCs w:val="24"/>
          </w:rPr>
          <w:t>https://doi.org/10.1109/bigdata.2015.7363939</w:t>
        </w:r>
      </w:hyperlink>
      <w:r w:rsidRPr="009F7CB2">
        <w:rPr>
          <w:rFonts w:ascii="Times New Roman" w:hAnsi="Times New Roman" w:cs="Times New Roman"/>
          <w:sz w:val="24"/>
          <w:szCs w:val="24"/>
        </w:rPr>
        <w:t>.</w:t>
      </w:r>
    </w:p>
    <w:p w14:paraId="1A998A2B" w14:textId="77777777" w:rsidR="00C1514B" w:rsidRPr="009F7CB2" w:rsidRDefault="00C1514B" w:rsidP="00C1514B">
      <w:pPr>
        <w:pStyle w:val="ListParagraph"/>
        <w:rPr>
          <w:rFonts w:ascii="Times New Roman" w:hAnsi="Times New Roman" w:cs="Times New Roman"/>
          <w:sz w:val="24"/>
          <w:szCs w:val="24"/>
        </w:rPr>
      </w:pPr>
    </w:p>
    <w:p w14:paraId="6645B0B9" w14:textId="0E7CF61F" w:rsidR="00C1514B" w:rsidRPr="009F7CB2" w:rsidRDefault="00C1514B" w:rsidP="00C1514B">
      <w:pPr>
        <w:pStyle w:val="ListParagraph"/>
        <w:numPr>
          <w:ilvl w:val="0"/>
          <w:numId w:val="1"/>
        </w:numPr>
        <w:jc w:val="both"/>
        <w:rPr>
          <w:rFonts w:ascii="Times New Roman" w:hAnsi="Times New Roman" w:cs="Times New Roman"/>
          <w:sz w:val="24"/>
          <w:szCs w:val="24"/>
        </w:rPr>
      </w:pPr>
      <w:proofErr w:type="spellStart"/>
      <w:r w:rsidRPr="009F7CB2">
        <w:rPr>
          <w:rFonts w:ascii="Times New Roman" w:hAnsi="Times New Roman" w:cs="Times New Roman"/>
          <w:sz w:val="24"/>
          <w:szCs w:val="24"/>
        </w:rPr>
        <w:t>Haustein</w:t>
      </w:r>
      <w:proofErr w:type="spellEnd"/>
      <w:r w:rsidRPr="009F7CB2">
        <w:rPr>
          <w:rFonts w:ascii="Times New Roman" w:hAnsi="Times New Roman" w:cs="Times New Roman"/>
          <w:sz w:val="24"/>
          <w:szCs w:val="24"/>
        </w:rPr>
        <w:t xml:space="preserve">, S., Bowman, T. D., Holmberg, K., Tsou, A., Sugimoto, C. R., &amp; </w:t>
      </w:r>
      <w:proofErr w:type="spellStart"/>
      <w:r w:rsidRPr="009F7CB2">
        <w:rPr>
          <w:rFonts w:ascii="Times New Roman" w:hAnsi="Times New Roman" w:cs="Times New Roman"/>
          <w:sz w:val="24"/>
          <w:szCs w:val="24"/>
        </w:rPr>
        <w:t>Larivière</w:t>
      </w:r>
      <w:proofErr w:type="spellEnd"/>
      <w:r w:rsidRPr="009F7CB2">
        <w:rPr>
          <w:rFonts w:ascii="Times New Roman" w:hAnsi="Times New Roman" w:cs="Times New Roman"/>
          <w:sz w:val="24"/>
          <w:szCs w:val="24"/>
        </w:rPr>
        <w:t xml:space="preserve">, V. (2015). Tweets as impact indicators: Examining the implications of automated “bot” accounts on Twitter. Journal of the Association for Information Science and Technology, 67(1), 232-238. </w:t>
      </w:r>
      <w:hyperlink r:id="rId33" w:history="1">
        <w:r w:rsidRPr="009F7CB2">
          <w:rPr>
            <w:rStyle w:val="Hyperlink"/>
            <w:rFonts w:ascii="Times New Roman" w:hAnsi="Times New Roman" w:cs="Times New Roman"/>
            <w:sz w:val="24"/>
            <w:szCs w:val="24"/>
          </w:rPr>
          <w:t>https://doi.org/10.1002/asi.23456</w:t>
        </w:r>
      </w:hyperlink>
      <w:r w:rsidRPr="009F7CB2">
        <w:rPr>
          <w:rFonts w:ascii="Times New Roman" w:hAnsi="Times New Roman" w:cs="Times New Roman"/>
          <w:sz w:val="24"/>
          <w:szCs w:val="24"/>
        </w:rPr>
        <w:t>.</w:t>
      </w:r>
    </w:p>
    <w:p w14:paraId="6AFABCBB" w14:textId="77777777" w:rsidR="00C1514B" w:rsidRPr="009F7CB2" w:rsidRDefault="00C1514B" w:rsidP="00C1514B">
      <w:pPr>
        <w:pStyle w:val="ListParagraph"/>
        <w:rPr>
          <w:rFonts w:ascii="Times New Roman" w:hAnsi="Times New Roman" w:cs="Times New Roman"/>
          <w:sz w:val="24"/>
          <w:szCs w:val="24"/>
        </w:rPr>
      </w:pPr>
    </w:p>
    <w:p w14:paraId="6B8DD214" w14:textId="722FED33" w:rsidR="00C1514B" w:rsidRPr="009F7CB2" w:rsidRDefault="00C1514B" w:rsidP="00C1514B">
      <w:pPr>
        <w:pStyle w:val="ListParagraph"/>
        <w:numPr>
          <w:ilvl w:val="0"/>
          <w:numId w:val="1"/>
        </w:numPr>
        <w:jc w:val="both"/>
        <w:rPr>
          <w:rFonts w:ascii="Times New Roman" w:hAnsi="Times New Roman" w:cs="Times New Roman"/>
          <w:sz w:val="24"/>
          <w:szCs w:val="24"/>
        </w:rPr>
      </w:pPr>
      <w:r w:rsidRPr="009F7CB2">
        <w:rPr>
          <w:rFonts w:ascii="Times New Roman" w:hAnsi="Times New Roman" w:cs="Times New Roman"/>
          <w:sz w:val="24"/>
          <w:szCs w:val="24"/>
        </w:rPr>
        <w:t xml:space="preserve">Chu, Z., </w:t>
      </w:r>
      <w:proofErr w:type="spellStart"/>
      <w:r w:rsidRPr="009F7CB2">
        <w:rPr>
          <w:rFonts w:ascii="Times New Roman" w:hAnsi="Times New Roman" w:cs="Times New Roman"/>
          <w:sz w:val="24"/>
          <w:szCs w:val="24"/>
        </w:rPr>
        <w:t>Gianvecchio</w:t>
      </w:r>
      <w:proofErr w:type="spellEnd"/>
      <w:r w:rsidRPr="009F7CB2">
        <w:rPr>
          <w:rFonts w:ascii="Times New Roman" w:hAnsi="Times New Roman" w:cs="Times New Roman"/>
          <w:sz w:val="24"/>
          <w:szCs w:val="24"/>
        </w:rPr>
        <w:t xml:space="preserve">, S., Wang, H., &amp; </w:t>
      </w:r>
      <w:proofErr w:type="spellStart"/>
      <w:r w:rsidRPr="009F7CB2">
        <w:rPr>
          <w:rFonts w:ascii="Times New Roman" w:hAnsi="Times New Roman" w:cs="Times New Roman"/>
          <w:sz w:val="24"/>
          <w:szCs w:val="24"/>
        </w:rPr>
        <w:t>Jajodia</w:t>
      </w:r>
      <w:proofErr w:type="spellEnd"/>
      <w:r w:rsidRPr="009F7CB2">
        <w:rPr>
          <w:rFonts w:ascii="Times New Roman" w:hAnsi="Times New Roman" w:cs="Times New Roman"/>
          <w:sz w:val="24"/>
          <w:szCs w:val="24"/>
        </w:rPr>
        <w:t xml:space="preserve">, S. (2012). Detecting automation of Twitter accounts: Are you a human, bot, or cyborg? IEEE Transactions on Dependable and Secure Computing, 9(6), 811-824. </w:t>
      </w:r>
      <w:hyperlink r:id="rId34" w:history="1">
        <w:r w:rsidRPr="009F7CB2">
          <w:rPr>
            <w:rStyle w:val="Hyperlink"/>
            <w:rFonts w:ascii="Times New Roman" w:hAnsi="Times New Roman" w:cs="Times New Roman"/>
            <w:sz w:val="24"/>
            <w:szCs w:val="24"/>
          </w:rPr>
          <w:t>https://doi.org/10.1109/tdsc.2012.75</w:t>
        </w:r>
      </w:hyperlink>
      <w:r w:rsidRPr="009F7CB2">
        <w:rPr>
          <w:rFonts w:ascii="Times New Roman" w:hAnsi="Times New Roman" w:cs="Times New Roman"/>
          <w:sz w:val="24"/>
          <w:szCs w:val="24"/>
        </w:rPr>
        <w:t>.</w:t>
      </w:r>
    </w:p>
    <w:p w14:paraId="33ABADEC" w14:textId="77777777" w:rsidR="00C1514B" w:rsidRPr="009F7CB2" w:rsidRDefault="00C1514B" w:rsidP="00C1514B">
      <w:pPr>
        <w:pStyle w:val="ListParagraph"/>
        <w:rPr>
          <w:rFonts w:ascii="Times New Roman" w:hAnsi="Times New Roman" w:cs="Times New Roman"/>
          <w:sz w:val="24"/>
          <w:szCs w:val="24"/>
        </w:rPr>
      </w:pPr>
    </w:p>
    <w:p w14:paraId="4730A81C" w14:textId="5505E492" w:rsidR="00C1514B" w:rsidRPr="009F7CB2" w:rsidRDefault="00C1514B" w:rsidP="00C1514B">
      <w:pPr>
        <w:pStyle w:val="ListParagraph"/>
        <w:numPr>
          <w:ilvl w:val="0"/>
          <w:numId w:val="1"/>
        </w:numPr>
        <w:jc w:val="both"/>
        <w:rPr>
          <w:rFonts w:ascii="Times New Roman" w:hAnsi="Times New Roman" w:cs="Times New Roman"/>
          <w:sz w:val="24"/>
          <w:szCs w:val="24"/>
        </w:rPr>
      </w:pPr>
      <w:proofErr w:type="spellStart"/>
      <w:r w:rsidRPr="009F7CB2">
        <w:rPr>
          <w:rFonts w:ascii="Times New Roman" w:hAnsi="Times New Roman" w:cs="Times New Roman"/>
          <w:sz w:val="24"/>
          <w:szCs w:val="24"/>
        </w:rPr>
        <w:t>Thelwall</w:t>
      </w:r>
      <w:proofErr w:type="spellEnd"/>
      <w:r w:rsidRPr="009F7CB2">
        <w:rPr>
          <w:rFonts w:ascii="Times New Roman" w:hAnsi="Times New Roman" w:cs="Times New Roman"/>
          <w:sz w:val="24"/>
          <w:szCs w:val="24"/>
        </w:rPr>
        <w:t xml:space="preserve">, M., Buckley, K., </w:t>
      </w:r>
      <w:proofErr w:type="spellStart"/>
      <w:r w:rsidRPr="009F7CB2">
        <w:rPr>
          <w:rFonts w:ascii="Times New Roman" w:hAnsi="Times New Roman" w:cs="Times New Roman"/>
          <w:sz w:val="24"/>
          <w:szCs w:val="24"/>
        </w:rPr>
        <w:t>Paltoglou</w:t>
      </w:r>
      <w:proofErr w:type="spellEnd"/>
      <w:r w:rsidRPr="009F7CB2">
        <w:rPr>
          <w:rFonts w:ascii="Times New Roman" w:hAnsi="Times New Roman" w:cs="Times New Roman"/>
          <w:sz w:val="24"/>
          <w:szCs w:val="24"/>
        </w:rPr>
        <w:t xml:space="preserve">, G., Cai, D., &amp; </w:t>
      </w:r>
      <w:proofErr w:type="spellStart"/>
      <w:r w:rsidRPr="009F7CB2">
        <w:rPr>
          <w:rFonts w:ascii="Times New Roman" w:hAnsi="Times New Roman" w:cs="Times New Roman"/>
          <w:sz w:val="24"/>
          <w:szCs w:val="24"/>
        </w:rPr>
        <w:t>Kappas</w:t>
      </w:r>
      <w:proofErr w:type="spellEnd"/>
      <w:r w:rsidRPr="009F7CB2">
        <w:rPr>
          <w:rFonts w:ascii="Times New Roman" w:hAnsi="Times New Roman" w:cs="Times New Roman"/>
          <w:sz w:val="24"/>
          <w:szCs w:val="24"/>
        </w:rPr>
        <w:t xml:space="preserve">, A. (2010). Sentiment strength detection in short informal text. Journal of the American Society for Information Science and Technology, 61(12), 2544-2558. </w:t>
      </w:r>
      <w:hyperlink r:id="rId35" w:history="1">
        <w:r w:rsidRPr="009F7CB2">
          <w:rPr>
            <w:rStyle w:val="Hyperlink"/>
            <w:rFonts w:ascii="Times New Roman" w:hAnsi="Times New Roman" w:cs="Times New Roman"/>
            <w:sz w:val="24"/>
            <w:szCs w:val="24"/>
          </w:rPr>
          <w:t>https://doi.org/10.1002/asi.21416</w:t>
        </w:r>
      </w:hyperlink>
      <w:r w:rsidRPr="009F7CB2">
        <w:rPr>
          <w:rFonts w:ascii="Times New Roman" w:hAnsi="Times New Roman" w:cs="Times New Roman"/>
          <w:sz w:val="24"/>
          <w:szCs w:val="24"/>
        </w:rPr>
        <w:t>.</w:t>
      </w:r>
    </w:p>
    <w:p w14:paraId="5E1E898F" w14:textId="77777777" w:rsidR="00C1514B" w:rsidRPr="009F7CB2" w:rsidRDefault="00C1514B" w:rsidP="00C1514B">
      <w:pPr>
        <w:pStyle w:val="ListParagraph"/>
        <w:rPr>
          <w:rFonts w:ascii="Times New Roman" w:hAnsi="Times New Roman" w:cs="Times New Roman"/>
          <w:sz w:val="24"/>
          <w:szCs w:val="24"/>
        </w:rPr>
      </w:pPr>
    </w:p>
    <w:p w14:paraId="4F4C2B01" w14:textId="60A75B1A" w:rsidR="00C1514B" w:rsidRPr="009F7CB2" w:rsidRDefault="00C1514B" w:rsidP="00C1514B">
      <w:pPr>
        <w:pStyle w:val="ListParagraph"/>
        <w:numPr>
          <w:ilvl w:val="0"/>
          <w:numId w:val="1"/>
        </w:numPr>
        <w:jc w:val="both"/>
        <w:rPr>
          <w:rFonts w:ascii="Times New Roman" w:hAnsi="Times New Roman" w:cs="Times New Roman"/>
          <w:sz w:val="24"/>
          <w:szCs w:val="24"/>
        </w:rPr>
      </w:pPr>
      <w:proofErr w:type="spellStart"/>
      <w:r w:rsidRPr="009F7CB2">
        <w:rPr>
          <w:rFonts w:ascii="Times New Roman" w:hAnsi="Times New Roman" w:cs="Times New Roman"/>
          <w:sz w:val="24"/>
          <w:szCs w:val="24"/>
        </w:rPr>
        <w:t>Mergel</w:t>
      </w:r>
      <w:proofErr w:type="spellEnd"/>
      <w:r w:rsidRPr="009F7CB2">
        <w:rPr>
          <w:rFonts w:ascii="Times New Roman" w:hAnsi="Times New Roman" w:cs="Times New Roman"/>
          <w:sz w:val="24"/>
          <w:szCs w:val="24"/>
        </w:rPr>
        <w:t xml:space="preserve">, I. (2012). “Connecting to Congress”: The use of Twitter by members of Congress. </w:t>
      </w:r>
      <w:proofErr w:type="spellStart"/>
      <w:r w:rsidRPr="009F7CB2">
        <w:rPr>
          <w:rFonts w:ascii="Times New Roman" w:hAnsi="Times New Roman" w:cs="Times New Roman"/>
          <w:sz w:val="24"/>
          <w:szCs w:val="24"/>
        </w:rPr>
        <w:t>Zeitschrift</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für</w:t>
      </w:r>
      <w:proofErr w:type="spellEnd"/>
      <w:r w:rsidRPr="009F7CB2">
        <w:rPr>
          <w:rFonts w:ascii="Times New Roman" w:hAnsi="Times New Roman" w:cs="Times New Roman"/>
          <w:sz w:val="24"/>
          <w:szCs w:val="24"/>
        </w:rPr>
        <w:t xml:space="preserve"> </w:t>
      </w:r>
      <w:proofErr w:type="spellStart"/>
      <w:r w:rsidRPr="009F7CB2">
        <w:rPr>
          <w:rFonts w:ascii="Times New Roman" w:hAnsi="Times New Roman" w:cs="Times New Roman"/>
          <w:sz w:val="24"/>
          <w:szCs w:val="24"/>
        </w:rPr>
        <w:t>Politikberatung</w:t>
      </w:r>
      <w:proofErr w:type="spellEnd"/>
      <w:r w:rsidRPr="009F7CB2">
        <w:rPr>
          <w:rFonts w:ascii="Times New Roman" w:hAnsi="Times New Roman" w:cs="Times New Roman"/>
          <w:sz w:val="24"/>
          <w:szCs w:val="24"/>
        </w:rPr>
        <w:t xml:space="preserve">, 5(3), 108-114. </w:t>
      </w:r>
      <w:hyperlink r:id="rId36" w:history="1">
        <w:r w:rsidRPr="009F7CB2">
          <w:rPr>
            <w:rStyle w:val="Hyperlink"/>
            <w:rFonts w:ascii="Times New Roman" w:hAnsi="Times New Roman" w:cs="Times New Roman"/>
            <w:sz w:val="24"/>
            <w:szCs w:val="24"/>
          </w:rPr>
          <w:t>https://doi.org/10.5771/1865-4789-2012-3-108</w:t>
        </w:r>
      </w:hyperlink>
      <w:r w:rsidRPr="009F7CB2">
        <w:rPr>
          <w:rFonts w:ascii="Times New Roman" w:hAnsi="Times New Roman" w:cs="Times New Roman"/>
          <w:sz w:val="24"/>
          <w:szCs w:val="24"/>
        </w:rPr>
        <w:t>.</w:t>
      </w:r>
    </w:p>
    <w:p w14:paraId="0F5EDDB9" w14:textId="77777777" w:rsidR="00C1514B" w:rsidRPr="009F7CB2" w:rsidRDefault="00C1514B" w:rsidP="00C1514B">
      <w:pPr>
        <w:pStyle w:val="ListParagraph"/>
        <w:rPr>
          <w:rFonts w:ascii="Times New Roman" w:hAnsi="Times New Roman" w:cs="Times New Roman"/>
          <w:sz w:val="24"/>
          <w:szCs w:val="24"/>
        </w:rPr>
      </w:pPr>
    </w:p>
    <w:p w14:paraId="4EC2411F" w14:textId="77777777" w:rsidR="00C1514B" w:rsidRPr="009F7CB2" w:rsidRDefault="00C1514B" w:rsidP="00C1514B">
      <w:pPr>
        <w:pStyle w:val="ListParagraph"/>
        <w:jc w:val="both"/>
        <w:rPr>
          <w:rFonts w:ascii="Times New Roman" w:hAnsi="Times New Roman" w:cs="Times New Roman"/>
          <w:sz w:val="24"/>
          <w:szCs w:val="24"/>
        </w:rPr>
      </w:pPr>
    </w:p>
    <w:p w14:paraId="41DF0863" w14:textId="77777777" w:rsidR="00C1514B" w:rsidRPr="009F7CB2" w:rsidRDefault="00C1514B" w:rsidP="00C1514B">
      <w:pPr>
        <w:pStyle w:val="ListParagraph"/>
        <w:jc w:val="both"/>
        <w:rPr>
          <w:rFonts w:ascii="Times New Roman" w:hAnsi="Times New Roman" w:cs="Times New Roman"/>
          <w:sz w:val="24"/>
          <w:szCs w:val="24"/>
        </w:rPr>
      </w:pPr>
    </w:p>
    <w:p w14:paraId="233709D3" w14:textId="77777777" w:rsidR="00C1514B" w:rsidRPr="009F7CB2" w:rsidRDefault="00C1514B" w:rsidP="00C1514B">
      <w:pPr>
        <w:jc w:val="both"/>
        <w:rPr>
          <w:rFonts w:ascii="Times New Roman" w:hAnsi="Times New Roman" w:cs="Times New Roman"/>
          <w:b/>
          <w:bCs/>
          <w:sz w:val="24"/>
          <w:szCs w:val="24"/>
        </w:rPr>
      </w:pPr>
    </w:p>
    <w:p w14:paraId="58E2668B" w14:textId="77777777" w:rsidR="00C1514B" w:rsidRPr="009F7CB2" w:rsidRDefault="00C1514B" w:rsidP="00C1514B">
      <w:pPr>
        <w:jc w:val="both"/>
        <w:rPr>
          <w:rFonts w:ascii="Times New Roman" w:hAnsi="Times New Roman" w:cs="Times New Roman"/>
          <w:b/>
          <w:bCs/>
          <w:sz w:val="24"/>
          <w:szCs w:val="24"/>
        </w:rPr>
      </w:pPr>
    </w:p>
    <w:sectPr w:rsidR="00C1514B" w:rsidRPr="009F7CB2" w:rsidSect="007B7492">
      <w:pgSz w:w="11906" w:h="16838"/>
      <w:pgMar w:top="567" w:right="567" w:bottom="567" w:left="56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D00CCD"/>
    <w:multiLevelType w:val="hybridMultilevel"/>
    <w:tmpl w:val="6BAC2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EDB6F8B"/>
    <w:multiLevelType w:val="hybridMultilevel"/>
    <w:tmpl w:val="1074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14B"/>
    <w:rsid w:val="00014B48"/>
    <w:rsid w:val="000B3154"/>
    <w:rsid w:val="000E23DB"/>
    <w:rsid w:val="001948D1"/>
    <w:rsid w:val="00204C79"/>
    <w:rsid w:val="002A38B1"/>
    <w:rsid w:val="003E0288"/>
    <w:rsid w:val="00573F2B"/>
    <w:rsid w:val="005E53D1"/>
    <w:rsid w:val="006423FA"/>
    <w:rsid w:val="00663912"/>
    <w:rsid w:val="00703876"/>
    <w:rsid w:val="00714EBA"/>
    <w:rsid w:val="007B7492"/>
    <w:rsid w:val="008058C9"/>
    <w:rsid w:val="008608F0"/>
    <w:rsid w:val="008E5F11"/>
    <w:rsid w:val="00962E9B"/>
    <w:rsid w:val="009834CC"/>
    <w:rsid w:val="009F7CB2"/>
    <w:rsid w:val="00A023C9"/>
    <w:rsid w:val="00A45270"/>
    <w:rsid w:val="00AB3820"/>
    <w:rsid w:val="00BB44B7"/>
    <w:rsid w:val="00BE6491"/>
    <w:rsid w:val="00C1514B"/>
    <w:rsid w:val="00C5109D"/>
    <w:rsid w:val="00E06A1F"/>
    <w:rsid w:val="00E24268"/>
    <w:rsid w:val="00EC4988"/>
    <w:rsid w:val="00EF1EB2"/>
    <w:rsid w:val="00F64B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25CFD"/>
  <w15:chartTrackingRefBased/>
  <w15:docId w15:val="{9E5E0AA0-79BE-4582-BC49-51E55BAF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14B"/>
    <w:pPr>
      <w:ind w:left="720"/>
      <w:contextualSpacing/>
    </w:pPr>
  </w:style>
  <w:style w:type="character" w:styleId="Hyperlink">
    <w:name w:val="Hyperlink"/>
    <w:basedOn w:val="DefaultParagraphFont"/>
    <w:uiPriority w:val="99"/>
    <w:unhideWhenUsed/>
    <w:rsid w:val="00C1514B"/>
    <w:rPr>
      <w:color w:val="0563C1" w:themeColor="hyperlink"/>
      <w:u w:val="single"/>
    </w:rPr>
  </w:style>
  <w:style w:type="character" w:styleId="UnresolvedMention">
    <w:name w:val="Unresolved Mention"/>
    <w:basedOn w:val="DefaultParagraphFont"/>
    <w:uiPriority w:val="99"/>
    <w:semiHidden/>
    <w:unhideWhenUsed/>
    <w:rsid w:val="00C15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doi.org/10.1109/tdsc.2012.7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02/asi.23456"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i.org/10.1145/3085228.3085285"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109/bigdata.2015.7363939" TargetMode="External"/><Relationship Id="rId37" Type="http://schemas.openxmlformats.org/officeDocument/2006/relationships/fontTable" Target="fontTable.xml"/><Relationship Id="rId5" Type="http://schemas.openxmlformats.org/officeDocument/2006/relationships/hyperlink" Target="https://www.kaggle.com/manchunhui/us-election-2020-twee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5771/1865-4789-2012-3-108"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145/3085228.308528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i.org/10.1109/bigdata.2015.7363939" TargetMode="External"/><Relationship Id="rId35" Type="http://schemas.openxmlformats.org/officeDocument/2006/relationships/hyperlink" Target="https://doi.org/10.1002/asi.21416"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1447</TotalTime>
  <Pages>13</Pages>
  <Words>2025</Words>
  <Characters>11547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chandrika yalamarthy</dc:creator>
  <cp:keywords/>
  <dc:description/>
  <cp:lastModifiedBy>Rohan Raj</cp:lastModifiedBy>
  <cp:revision>3</cp:revision>
  <dcterms:created xsi:type="dcterms:W3CDTF">2021-04-25T03:41:00Z</dcterms:created>
  <dcterms:modified xsi:type="dcterms:W3CDTF">2021-04-27T02:40:00Z</dcterms:modified>
</cp:coreProperties>
</file>