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67A" w:rsidRDefault="00C1053A" w:rsidP="00C1053A">
      <w:pPr>
        <w:pStyle w:val="a3"/>
      </w:pPr>
      <w:r>
        <w:rPr>
          <w:rFonts w:hint="eastAsia"/>
        </w:rPr>
        <w:t>深入</w:t>
      </w:r>
      <w:r>
        <w:t>剖析</w:t>
      </w:r>
      <w:r>
        <w:t>Tomcat</w:t>
      </w:r>
    </w:p>
    <w:p w:rsidR="00C1053A" w:rsidRDefault="00897515" w:rsidP="00C1053A">
      <w:r>
        <w:rPr>
          <w:rFonts w:hint="eastAsia"/>
        </w:rPr>
        <w:t>【美】</w:t>
      </w:r>
      <w:r>
        <w:rPr>
          <w:rFonts w:hint="eastAsia"/>
        </w:rPr>
        <w:t>Budi</w:t>
      </w:r>
      <w:r>
        <w:t xml:space="preserve"> Kurniawan</w:t>
      </w:r>
      <w:r>
        <w:rPr>
          <w:rFonts w:hint="eastAsia"/>
        </w:rPr>
        <w:t>、</w:t>
      </w:r>
      <w:r>
        <w:t xml:space="preserve">Paul Deck </w:t>
      </w:r>
      <w:r>
        <w:t>著</w:t>
      </w:r>
    </w:p>
    <w:p w:rsidR="00897515" w:rsidRDefault="00897515" w:rsidP="00C1053A">
      <w:r>
        <w:rPr>
          <w:rFonts w:hint="eastAsia"/>
        </w:rPr>
        <w:t>曹旭东</w:t>
      </w:r>
      <w:r>
        <w:rPr>
          <w:rFonts w:hint="eastAsia"/>
        </w:rPr>
        <w:t xml:space="preserve"> </w:t>
      </w:r>
      <w:r>
        <w:t>译</w:t>
      </w:r>
    </w:p>
    <w:p w:rsidR="00897515" w:rsidRDefault="00897515" w:rsidP="00C1053A">
      <w:r>
        <w:rPr>
          <w:rFonts w:hint="eastAsia"/>
        </w:rPr>
        <w:t>机械</w:t>
      </w:r>
      <w:r>
        <w:t>工业出版社</w:t>
      </w:r>
    </w:p>
    <w:p w:rsidR="00897515" w:rsidRDefault="00897515" w:rsidP="00C1053A"/>
    <w:p w:rsidR="00162A98" w:rsidRDefault="00162A98" w:rsidP="00C1053A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日：</w:t>
      </w:r>
      <w:r>
        <w:t>开始</w:t>
      </w:r>
      <w:r>
        <w:t>~Page4</w:t>
      </w:r>
    </w:p>
    <w:p w:rsidR="00162A98" w:rsidRPr="00162A98" w:rsidRDefault="00162A98" w:rsidP="00C1053A">
      <w:pPr>
        <w:rPr>
          <w:rFonts w:hint="eastAsia"/>
        </w:rPr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日：</w:t>
      </w:r>
      <w:r>
        <w:t>Page5~</w:t>
      </w:r>
    </w:p>
    <w:p w:rsidR="00897515" w:rsidRDefault="00A059E5" w:rsidP="00A059E5">
      <w:pPr>
        <w:pStyle w:val="1"/>
      </w:pPr>
      <w:r>
        <w:rPr>
          <w:rFonts w:hint="eastAsia"/>
        </w:rPr>
        <w:t>译者序</w:t>
      </w:r>
    </w:p>
    <w:p w:rsidR="00A059E5" w:rsidRDefault="00A059E5" w:rsidP="00A059E5">
      <w:pPr>
        <w:pStyle w:val="1"/>
      </w:pPr>
      <w:r>
        <w:rPr>
          <w:rFonts w:hint="eastAsia"/>
        </w:rPr>
        <w:t>前言</w:t>
      </w:r>
    </w:p>
    <w:p w:rsidR="00A059E5" w:rsidRDefault="00FE3508" w:rsidP="00056A2C">
      <w:pPr>
        <w:pStyle w:val="2"/>
      </w:pPr>
      <w:r w:rsidRPr="00FE3508">
        <w:t>S</w:t>
      </w:r>
      <w:r w:rsidRPr="00FE3508">
        <w:rPr>
          <w:rFonts w:hint="eastAsia"/>
        </w:rPr>
        <w:t>ervlet</w:t>
      </w:r>
      <w:r w:rsidRPr="00FE3508">
        <w:t>容器是如何工作的</w:t>
      </w:r>
    </w:p>
    <w:p w:rsidR="00FE3508" w:rsidRDefault="00FE3508" w:rsidP="00A059E5">
      <w:r w:rsidRPr="00FE3508">
        <w:tab/>
        <w:t>Servlet</w:t>
      </w:r>
      <w:r w:rsidRPr="00FE3508">
        <w:t>容器是一个复杂的系统，</w:t>
      </w:r>
      <w:r w:rsidR="00871D68">
        <w:rPr>
          <w:rFonts w:hint="eastAsia"/>
        </w:rPr>
        <w:t>它</w:t>
      </w:r>
      <w:r w:rsidR="00871D68">
        <w:t>有三个基本任务，对每个请求，</w:t>
      </w:r>
      <w:r w:rsidR="00871D68">
        <w:t>servlet</w:t>
      </w:r>
      <w:r w:rsidR="00871D68">
        <w:t>容器会为其完成以下</w:t>
      </w:r>
      <w:r w:rsidR="00871D68">
        <w:rPr>
          <w:rFonts w:hint="eastAsia"/>
        </w:rPr>
        <w:t>3</w:t>
      </w:r>
      <w:r w:rsidR="00871D68">
        <w:rPr>
          <w:rFonts w:hint="eastAsia"/>
        </w:rPr>
        <w:t>个</w:t>
      </w:r>
      <w:r w:rsidR="00871D68">
        <w:t>操作</w:t>
      </w:r>
      <w:r w:rsidR="00871D68">
        <w:rPr>
          <w:rFonts w:hint="eastAsia"/>
        </w:rPr>
        <w:t>:</w:t>
      </w:r>
    </w:p>
    <w:p w:rsidR="00871D68" w:rsidRDefault="00527D3B" w:rsidP="00527D3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一个</w:t>
      </w:r>
      <w:r>
        <w:t>request</w:t>
      </w:r>
      <w:r>
        <w:t>对象，用可能会在调用的</w:t>
      </w:r>
      <w:r>
        <w:t>Servlet</w:t>
      </w:r>
      <w:r>
        <w:t>中使用到的信息填充该</w:t>
      </w:r>
      <w:r>
        <w:t>request</w:t>
      </w:r>
      <w:r>
        <w:t>对象，</w:t>
      </w:r>
      <w:r w:rsidR="00EE5610">
        <w:rPr>
          <w:rFonts w:hint="eastAsia"/>
        </w:rPr>
        <w:t>如</w:t>
      </w:r>
      <w:r w:rsidR="00EE5610">
        <w:t>参数、头、</w:t>
      </w:r>
      <w:r w:rsidR="00EE5610">
        <w:t>cookie</w:t>
      </w:r>
      <w:r w:rsidR="00EE5610">
        <w:t>、查询字符串、</w:t>
      </w:r>
      <w:r w:rsidR="00EE5610">
        <w:rPr>
          <w:rFonts w:hint="eastAsia"/>
        </w:rPr>
        <w:t>URI</w:t>
      </w:r>
      <w:r w:rsidR="00EE5610">
        <w:rPr>
          <w:rFonts w:hint="eastAsia"/>
        </w:rPr>
        <w:t>等</w:t>
      </w:r>
      <w:r w:rsidR="00EE5610">
        <w:t>。</w:t>
      </w:r>
      <w:r w:rsidR="00EE5610">
        <w:t>request</w:t>
      </w:r>
      <w:r w:rsidR="00EE5610">
        <w:rPr>
          <w:rFonts w:hint="eastAsia"/>
        </w:rPr>
        <w:t>对象是</w:t>
      </w:r>
      <w:r w:rsidR="00EE5610">
        <w:t>javax.servlet.ServletRequest</w:t>
      </w:r>
      <w:r w:rsidR="00EE5610">
        <w:rPr>
          <w:rFonts w:hint="eastAsia"/>
        </w:rPr>
        <w:t>接口</w:t>
      </w:r>
      <w:r w:rsidR="00EE5610">
        <w:t>或</w:t>
      </w:r>
      <w:r w:rsidR="00EE5610">
        <w:rPr>
          <w:rFonts w:hint="eastAsia"/>
        </w:rPr>
        <w:t>javax.servlet.http.ServletRequest</w:t>
      </w:r>
      <w:r w:rsidR="00EE5610">
        <w:rPr>
          <w:rFonts w:hint="eastAsia"/>
        </w:rPr>
        <w:t>接口</w:t>
      </w:r>
      <w:r w:rsidR="00EE5610">
        <w:t>的一个实例。</w:t>
      </w:r>
    </w:p>
    <w:p w:rsidR="00EE5610" w:rsidRDefault="00EE5610" w:rsidP="00527D3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一个调用</w:t>
      </w:r>
      <w:r>
        <w:t>Servlet</w:t>
      </w:r>
      <w:r>
        <w:t>的</w:t>
      </w:r>
      <w:r>
        <w:t>response</w:t>
      </w:r>
      <w:r>
        <w:t>对象，用来向</w:t>
      </w:r>
      <w:r>
        <w:rPr>
          <w:rFonts w:hint="eastAsia"/>
        </w:rPr>
        <w:t>Web</w:t>
      </w:r>
      <w:r>
        <w:rPr>
          <w:rFonts w:hint="eastAsia"/>
        </w:rPr>
        <w:t>客户端发送</w:t>
      </w:r>
      <w:r>
        <w:t>响应。</w:t>
      </w:r>
      <w:r w:rsidR="005E2CA5">
        <w:t>response</w:t>
      </w:r>
      <w:r w:rsidR="005E2CA5">
        <w:rPr>
          <w:rFonts w:hint="eastAsia"/>
        </w:rPr>
        <w:t>对象</w:t>
      </w:r>
      <w:r w:rsidR="005E2CA5">
        <w:t>是</w:t>
      </w:r>
      <w:r w:rsidR="005E2CA5">
        <w:t>javax.servlet.ServletResponse</w:t>
      </w:r>
      <w:r w:rsidR="005E2CA5">
        <w:rPr>
          <w:rFonts w:hint="eastAsia"/>
        </w:rPr>
        <w:t>接口</w:t>
      </w:r>
      <w:r w:rsidR="005E2CA5">
        <w:t>或</w:t>
      </w:r>
      <w:r w:rsidR="005E2CA5">
        <w:rPr>
          <w:rFonts w:hint="eastAsia"/>
        </w:rPr>
        <w:t>javax.servlet.http.ServletResponse</w:t>
      </w:r>
      <w:r w:rsidR="005E2CA5">
        <w:rPr>
          <w:rFonts w:hint="eastAsia"/>
        </w:rPr>
        <w:t>接口</w:t>
      </w:r>
      <w:r w:rsidR="005E2CA5">
        <w:t>的一个实例。</w:t>
      </w:r>
    </w:p>
    <w:p w:rsidR="00056A2C" w:rsidRDefault="00444FDB" w:rsidP="00056A2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t>Servlet</w:t>
      </w:r>
      <w:r>
        <w:t>的</w:t>
      </w:r>
      <w:r>
        <w:t>service()</w:t>
      </w:r>
      <w:r>
        <w:rPr>
          <w:rFonts w:hint="eastAsia"/>
        </w:rPr>
        <w:t>方法</w:t>
      </w:r>
      <w:r>
        <w:t>，将</w:t>
      </w:r>
      <w:r>
        <w:t>request</w:t>
      </w:r>
      <w:r>
        <w:t>对象和</w:t>
      </w:r>
      <w:r>
        <w:t>response</w:t>
      </w:r>
      <w:r>
        <w:t>对象作为参数传入。</w:t>
      </w:r>
      <w:r w:rsidR="002423EC">
        <w:rPr>
          <w:rFonts w:hint="eastAsia"/>
        </w:rPr>
        <w:t>Servlet</w:t>
      </w:r>
      <w:r w:rsidR="002423EC">
        <w:t>从</w:t>
      </w:r>
      <w:r w:rsidR="002423EC">
        <w:t>request</w:t>
      </w:r>
      <w:r w:rsidR="002423EC">
        <w:t>对象中读取信息，并通过</w:t>
      </w:r>
      <w:r w:rsidR="002423EC">
        <w:t>response</w:t>
      </w:r>
      <w:r w:rsidR="002423EC">
        <w:t>对象发送响应信息。</w:t>
      </w:r>
    </w:p>
    <w:p w:rsidR="00056A2C" w:rsidRPr="00FE3508" w:rsidRDefault="002A3297" w:rsidP="002A3297">
      <w:pPr>
        <w:pStyle w:val="2"/>
      </w:pPr>
      <w:r>
        <w:rPr>
          <w:rFonts w:hint="eastAsia"/>
        </w:rPr>
        <w:t>Catalina</w:t>
      </w:r>
      <w:r>
        <w:t>框图</w:t>
      </w:r>
    </w:p>
    <w:p w:rsidR="00A059E5" w:rsidRDefault="007E6181" w:rsidP="00A059E5">
      <w:r>
        <w:tab/>
      </w:r>
      <w:r w:rsidR="00701D35">
        <w:rPr>
          <w:rFonts w:hint="eastAsia"/>
        </w:rPr>
        <w:t>基于</w:t>
      </w:r>
      <w:r w:rsidR="00701D35">
        <w:t>Servlet</w:t>
      </w:r>
      <w:r w:rsidR="00701D35">
        <w:t>容器的任务，可以将</w:t>
      </w:r>
      <w:r w:rsidR="00701D35">
        <w:t>Catalina</w:t>
      </w:r>
      <w:r w:rsidR="00701D35">
        <w:t>划分为两个模块：连接器（</w:t>
      </w:r>
      <w:r w:rsidR="00701D35">
        <w:rPr>
          <w:rFonts w:hint="eastAsia"/>
        </w:rPr>
        <w:t>connector</w:t>
      </w:r>
      <w:r w:rsidR="00701D35">
        <w:t>）</w:t>
      </w:r>
      <w:r w:rsidR="00701D35">
        <w:rPr>
          <w:rFonts w:hint="eastAsia"/>
        </w:rPr>
        <w:t>和</w:t>
      </w:r>
      <w:r w:rsidR="00701D35">
        <w:t>容器（</w:t>
      </w:r>
      <w:r w:rsidR="00701D35">
        <w:rPr>
          <w:rFonts w:hint="eastAsia"/>
        </w:rPr>
        <w:t>container</w:t>
      </w:r>
      <w:r w:rsidR="00701D35">
        <w:t>）</w:t>
      </w:r>
      <w:r w:rsidR="00701D35">
        <w:rPr>
          <w:rFonts w:hint="eastAsia"/>
        </w:rPr>
        <w:t>。</w:t>
      </w:r>
    </w:p>
    <w:p w:rsidR="00D43461" w:rsidRDefault="00D43461" w:rsidP="00D43461">
      <w:pPr>
        <w:jc w:val="center"/>
      </w:pPr>
      <w:r>
        <w:rPr>
          <w:noProof/>
        </w:rPr>
        <w:drawing>
          <wp:inline distT="0" distB="0" distL="0" distR="0" wp14:anchorId="41548BF7" wp14:editId="3FFCE29A">
            <wp:extent cx="3838575" cy="990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61" w:rsidRDefault="00D43461" w:rsidP="00D43461">
      <w:pPr>
        <w:jc w:val="left"/>
      </w:pPr>
      <w:r>
        <w:tab/>
      </w:r>
      <w:r w:rsidR="008D587F">
        <w:rPr>
          <w:rFonts w:hint="eastAsia"/>
        </w:rPr>
        <w:t>连接器</w:t>
      </w:r>
      <w:r w:rsidR="00AB7096">
        <w:t>负责将一个请求与容器相关联</w:t>
      </w:r>
      <w:r w:rsidR="00AB7096">
        <w:rPr>
          <w:rFonts w:hint="eastAsia"/>
        </w:rPr>
        <w:t>，</w:t>
      </w:r>
      <w:r w:rsidR="00AB7096">
        <w:t>它的工作包括为它接收到的每个</w:t>
      </w:r>
      <w:r w:rsidR="00AB7096">
        <w:rPr>
          <w:rFonts w:hint="eastAsia"/>
        </w:rPr>
        <w:t>HTTP</w:t>
      </w:r>
      <w:r w:rsidR="00AB7096">
        <w:rPr>
          <w:rFonts w:hint="eastAsia"/>
        </w:rPr>
        <w:t>请求</w:t>
      </w:r>
      <w:r w:rsidR="00AB7096">
        <w:t>创建一个</w:t>
      </w:r>
      <w:r w:rsidR="00AB7096">
        <w:t>request</w:t>
      </w:r>
      <w:r w:rsidR="00AB7096">
        <w:rPr>
          <w:rFonts w:hint="eastAsia"/>
        </w:rPr>
        <w:t>对象</w:t>
      </w:r>
      <w:r w:rsidR="00AB7096">
        <w:t>和一个</w:t>
      </w:r>
      <w:r w:rsidR="00AB7096">
        <w:t>response</w:t>
      </w:r>
      <w:r w:rsidR="00AB7096">
        <w:t>对象。然后</w:t>
      </w:r>
      <w:r w:rsidR="00AB7096">
        <w:rPr>
          <w:rFonts w:hint="eastAsia"/>
        </w:rPr>
        <w:t>，</w:t>
      </w:r>
      <w:r w:rsidR="00AB7096">
        <w:t>将处理过程交给容器。</w:t>
      </w:r>
      <w:r w:rsidR="003D2F4A">
        <w:rPr>
          <w:rFonts w:hint="eastAsia"/>
        </w:rPr>
        <w:t>容器</w:t>
      </w:r>
      <w:r w:rsidR="003D2F4A">
        <w:t>从连接器中接收到</w:t>
      </w:r>
      <w:r w:rsidR="003D2F4A">
        <w:t>request</w:t>
      </w:r>
      <w:r w:rsidR="003D2F4A">
        <w:t>对象和</w:t>
      </w:r>
      <w:r w:rsidR="003D2F4A">
        <w:t>response</w:t>
      </w:r>
      <w:r w:rsidR="003D2F4A">
        <w:t>对象，并负责调用</w:t>
      </w:r>
      <w:r w:rsidR="003D2F4A">
        <w:rPr>
          <w:rFonts w:hint="eastAsia"/>
        </w:rPr>
        <w:t>相应</w:t>
      </w:r>
      <w:r w:rsidR="003D2F4A">
        <w:t>的</w:t>
      </w:r>
      <w:r w:rsidR="003D2F4A">
        <w:t>Servlet</w:t>
      </w:r>
      <w:r w:rsidR="003D2F4A">
        <w:t>的</w:t>
      </w:r>
      <w:r w:rsidR="003D2F4A">
        <w:t>service()</w:t>
      </w:r>
      <w:r w:rsidR="003D2F4A">
        <w:rPr>
          <w:rFonts w:hint="eastAsia"/>
        </w:rPr>
        <w:t>方法</w:t>
      </w:r>
      <w:r w:rsidR="003D2F4A">
        <w:t>。</w:t>
      </w:r>
    </w:p>
    <w:p w:rsidR="007B7495" w:rsidRDefault="00D92F7F" w:rsidP="00D43461">
      <w:pPr>
        <w:jc w:val="left"/>
        <w:rPr>
          <w:rFonts w:hint="eastAsia"/>
        </w:rPr>
      </w:pPr>
      <w:r>
        <w:lastRenderedPageBreak/>
        <w:tab/>
      </w:r>
      <w:r w:rsidR="004A660A">
        <w:rPr>
          <w:rFonts w:hint="eastAsia"/>
        </w:rPr>
        <w:t>上述</w:t>
      </w:r>
      <w:r w:rsidR="004A660A">
        <w:t>过程只是</w:t>
      </w:r>
      <w:r w:rsidR="004A660A">
        <w:t>Catalina</w:t>
      </w:r>
      <w:r w:rsidR="004A660A">
        <w:t>容器处理请求的整个过程的一小部分，</w:t>
      </w:r>
      <w:r w:rsidR="004A660A">
        <w:rPr>
          <w:rFonts w:hint="eastAsia"/>
        </w:rPr>
        <w:t>在</w:t>
      </w:r>
      <w:r w:rsidR="004A660A">
        <w:t>容器中还包括很多其他的事情要做。例如</w:t>
      </w:r>
      <w:r w:rsidR="004A660A">
        <w:rPr>
          <w:rFonts w:hint="eastAsia"/>
        </w:rPr>
        <w:t>，</w:t>
      </w:r>
      <w:r w:rsidR="004A660A">
        <w:t>在容器</w:t>
      </w:r>
      <w:r w:rsidR="004A660A">
        <w:rPr>
          <w:rFonts w:hint="eastAsia"/>
        </w:rPr>
        <w:t>调用相应</w:t>
      </w:r>
      <w:r w:rsidR="004A660A">
        <w:t>的</w:t>
      </w:r>
      <w:r w:rsidR="004A660A">
        <w:t>Servlet</w:t>
      </w:r>
      <w:r w:rsidR="004A660A">
        <w:t>的</w:t>
      </w:r>
      <w:r w:rsidR="004A660A">
        <w:t>service()</w:t>
      </w:r>
      <w:r w:rsidR="004A660A">
        <w:rPr>
          <w:rFonts w:hint="eastAsia"/>
        </w:rPr>
        <w:t>方法</w:t>
      </w:r>
      <w:r w:rsidR="004A660A">
        <w:t>之前，它必须先载入</w:t>
      </w:r>
      <w:r w:rsidR="004A660A">
        <w:rPr>
          <w:rFonts w:hint="eastAsia"/>
        </w:rPr>
        <w:t>该</w:t>
      </w:r>
      <w:r w:rsidR="004A660A">
        <w:t>Servlet</w:t>
      </w:r>
      <w:r w:rsidR="004A660A">
        <w:t>类，对用户进行身份验证（</w:t>
      </w:r>
      <w:r w:rsidR="004A660A">
        <w:rPr>
          <w:rFonts w:hint="eastAsia"/>
        </w:rPr>
        <w:t>如</w:t>
      </w:r>
      <w:r w:rsidR="004A660A">
        <w:t>有必要的话）</w:t>
      </w:r>
      <w:r w:rsidR="004A660A">
        <w:rPr>
          <w:rFonts w:hint="eastAsia"/>
        </w:rPr>
        <w:t>，</w:t>
      </w:r>
      <w:r w:rsidR="004A660A">
        <w:t>为用户更新会话信息等。</w:t>
      </w:r>
    </w:p>
    <w:p w:rsidR="007B7495" w:rsidRDefault="007B7495" w:rsidP="007B7495">
      <w:pPr>
        <w:pStyle w:val="2"/>
      </w:pPr>
      <w:r>
        <w:rPr>
          <w:rFonts w:hint="eastAsia"/>
        </w:rPr>
        <w:t>Tomcat</w:t>
      </w:r>
      <w:r>
        <w:t>4</w:t>
      </w:r>
      <w:r>
        <w:rPr>
          <w:rFonts w:hint="eastAsia"/>
        </w:rPr>
        <w:t>和</w:t>
      </w:r>
      <w:r>
        <w:t>Tomcat5</w:t>
      </w:r>
    </w:p>
    <w:p w:rsidR="00206F17" w:rsidRDefault="00206F17" w:rsidP="00206F17">
      <w:r>
        <w:rPr>
          <w:noProof/>
        </w:rPr>
        <w:drawing>
          <wp:inline distT="0" distB="0" distL="0" distR="0" wp14:anchorId="105418E2" wp14:editId="2AA657B7">
            <wp:extent cx="5274310" cy="1162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17" w:rsidRDefault="00206F17" w:rsidP="00206F17">
      <w:pPr>
        <w:pStyle w:val="2"/>
      </w:pPr>
      <w:r>
        <w:rPr>
          <w:rFonts w:hint="eastAsia"/>
        </w:rPr>
        <w:t>本书</w:t>
      </w:r>
      <w:r>
        <w:t>结构</w:t>
      </w:r>
    </w:p>
    <w:p w:rsidR="007F2353" w:rsidRPr="007F2353" w:rsidRDefault="007F2353" w:rsidP="007F2353">
      <w:pPr>
        <w:rPr>
          <w:rFonts w:hint="eastAsia"/>
        </w:rPr>
      </w:pPr>
      <w:bookmarkStart w:id="0" w:name="_GoBack"/>
      <w:bookmarkEnd w:id="0"/>
    </w:p>
    <w:sectPr w:rsidR="007F2353" w:rsidRPr="007F2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44238"/>
    <w:multiLevelType w:val="hybridMultilevel"/>
    <w:tmpl w:val="562651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D8"/>
    <w:rsid w:val="00056A2C"/>
    <w:rsid w:val="00123298"/>
    <w:rsid w:val="00162A98"/>
    <w:rsid w:val="00206F17"/>
    <w:rsid w:val="002423EC"/>
    <w:rsid w:val="002A3297"/>
    <w:rsid w:val="003600B4"/>
    <w:rsid w:val="003D2F4A"/>
    <w:rsid w:val="00444FDB"/>
    <w:rsid w:val="00494DD8"/>
    <w:rsid w:val="004A660A"/>
    <w:rsid w:val="00527D3B"/>
    <w:rsid w:val="005E2CA5"/>
    <w:rsid w:val="00701D35"/>
    <w:rsid w:val="007B7495"/>
    <w:rsid w:val="007E6181"/>
    <w:rsid w:val="007F2353"/>
    <w:rsid w:val="00871D68"/>
    <w:rsid w:val="00897515"/>
    <w:rsid w:val="008D587F"/>
    <w:rsid w:val="00A059E5"/>
    <w:rsid w:val="00AB7096"/>
    <w:rsid w:val="00C1053A"/>
    <w:rsid w:val="00D3567A"/>
    <w:rsid w:val="00D43461"/>
    <w:rsid w:val="00D92F7F"/>
    <w:rsid w:val="00EE5610"/>
    <w:rsid w:val="00FE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0B212-3BC3-4C22-B272-12B0E8DE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9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A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105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1053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9E5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527D3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56A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136</Words>
  <Characters>780</Characters>
  <Application>Microsoft Office Word</Application>
  <DocSecurity>0</DocSecurity>
  <Lines>6</Lines>
  <Paragraphs>1</Paragraphs>
  <ScaleCrop>false</ScaleCrop>
  <Company>Sky123.Org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张琦5</cp:lastModifiedBy>
  <cp:revision>26</cp:revision>
  <dcterms:created xsi:type="dcterms:W3CDTF">2017-09-27T11:27:00Z</dcterms:created>
  <dcterms:modified xsi:type="dcterms:W3CDTF">2017-09-29T02:26:00Z</dcterms:modified>
</cp:coreProperties>
</file>