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Attention-  “Pay attention to me”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Acrylic on Canvas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24x36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$1,500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