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Melting - Acrylic 24 x28 $1,500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(There is beauty in the burn)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