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Wonderment </w:t>
      </w:r>
    </w:p>
    <w:p w:rsidR="00000000" w:rsidDel="00000000" w:rsidP="00000000" w:rsidRDefault="00000000" w:rsidRPr="00000000" w14:paraId="00000002">
      <w:pPr>
        <w:rPr/>
      </w:pPr>
      <w:r w:rsidDel="00000000" w:rsidR="00000000" w:rsidRPr="00000000">
        <w:rPr>
          <w:rtl w:val="0"/>
        </w:rPr>
        <w:t xml:space="preserve">Hired by Mural Arts in Philadelphia to Create a Mural</w:t>
      </w:r>
    </w:p>
    <w:p w:rsidR="00000000" w:rsidDel="00000000" w:rsidP="00000000" w:rsidRDefault="00000000" w:rsidRPr="00000000" w14:paraId="00000003">
      <w:pPr>
        <w:rPr/>
      </w:pPr>
      <w:r w:rsidDel="00000000" w:rsidR="00000000" w:rsidRPr="00000000">
        <w:rPr>
          <w:rtl w:val="0"/>
        </w:rPr>
        <w:t xml:space="preserve">8 feet by 4 feet</w:t>
      </w:r>
    </w:p>
    <w:p w:rsidR="00000000" w:rsidDel="00000000" w:rsidP="00000000" w:rsidRDefault="00000000" w:rsidRPr="00000000" w14:paraId="00000004">
      <w:pPr>
        <w:rPr/>
      </w:pPr>
      <w:r w:rsidDel="00000000" w:rsidR="00000000" w:rsidRPr="00000000">
        <w:rPr>
          <w:rtl w:val="0"/>
        </w:rPr>
        <w:t xml:space="preserve">Oil on wood</w:t>
      </w:r>
    </w:p>
    <w:p w:rsidR="00000000" w:rsidDel="00000000" w:rsidP="00000000" w:rsidRDefault="00000000" w:rsidRPr="00000000" w14:paraId="00000005">
      <w:pPr>
        <w:rPr/>
      </w:pPr>
      <w:r w:rsidDel="00000000" w:rsidR="00000000" w:rsidRPr="00000000">
        <w:rPr>
          <w:color w:val="222222"/>
          <w:highlight w:val="white"/>
          <w:rtl w:val="0"/>
        </w:rPr>
        <w:t xml:space="preserve">I wanted to show how life is unpredictable and uncertain. To take deep breaths and let things go throughout it all.  Also to not take life  so seriously and to make room for your dreams as they  do come true and need a space to play and grow...</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