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222CC0A1" w:rsidP="29CE68A5" w:rsidRDefault="222CC0A1" w14:paraId="5427CCB3" w14:textId="7CD2D071" w14:noSpellErr="1">
      <w:pPr>
        <w:pStyle w:val="Title"/>
        <w:spacing w:after="0" w:afterAutospacing="off" w:line="240" w:lineRule="auto"/>
        <w:contextualSpacing w:val="0"/>
        <w:jc w:val="center"/>
        <w:rPr>
          <w:rFonts w:ascii="Calibri" w:hAnsi="Calibri" w:eastAsia="Calibri" w:cs="Calibri"/>
          <w:sz w:val="40"/>
          <w:szCs w:val="40"/>
        </w:rPr>
      </w:pPr>
      <w:r w:rsidRPr="29CE68A5" w:rsidR="222CC0A1">
        <w:rPr>
          <w:rFonts w:ascii="Calibri" w:hAnsi="Calibri" w:eastAsia="Calibri" w:cs="Calibri"/>
          <w:sz w:val="44"/>
          <w:szCs w:val="44"/>
        </w:rPr>
        <w:t>LSDE Coursework Part 1</w:t>
      </w:r>
      <w:r w:rsidRPr="29CE68A5" w:rsidR="648B31CE">
        <w:rPr>
          <w:rFonts w:ascii="Calibri" w:hAnsi="Calibri" w:eastAsia="Calibri" w:cs="Calibri"/>
          <w:sz w:val="44"/>
          <w:szCs w:val="44"/>
        </w:rPr>
        <w:t xml:space="preserve"> – AWS Architecture for ArtAI</w:t>
      </w:r>
    </w:p>
    <w:p w:rsidR="7D1E81B2" w:rsidP="29CE68A5" w:rsidRDefault="7D1E81B2" w14:paraId="27274CFD" w14:textId="6F7C1D2C" w14:noSpellErr="1">
      <w:pPr>
        <w:pStyle w:val="Subtitle"/>
        <w:spacing w:after="0" w:afterAutospacing="off" w:line="240" w:lineRule="auto"/>
        <w:jc w:val="center"/>
        <w:rPr>
          <w:rFonts w:ascii="Calibri" w:hAnsi="Calibri" w:eastAsia="Calibri" w:cs="Calibri"/>
        </w:rPr>
      </w:pPr>
      <w:r w:rsidRPr="29CE68A5" w:rsidR="7D1E81B2">
        <w:rPr>
          <w:rFonts w:ascii="Calibri" w:hAnsi="Calibri" w:eastAsia="Calibri" w:cs="Calibri"/>
        </w:rPr>
        <w:t>Rohan Anthony (2704500)</w:t>
      </w:r>
    </w:p>
    <w:p w:rsidR="1C6ABBEB" w:rsidP="29CE68A5" w:rsidRDefault="1C6ABBEB" w14:paraId="1DA4C437" w14:textId="1436B1FB" w14:noSpellErr="1">
      <w:pPr>
        <w:pStyle w:val="Normal"/>
        <w:spacing w:after="0" w:afterAutospacing="off" w:line="240" w:lineRule="auto"/>
        <w:jc w:val="both"/>
        <w:rPr>
          <w:rFonts w:ascii="Calibri" w:hAnsi="Calibri" w:eastAsia="Calibri" w:cs="Calibri"/>
        </w:rPr>
      </w:pPr>
    </w:p>
    <w:p w:rsidR="1C6ABBEB" w:rsidP="29CE68A5" w:rsidRDefault="1C6ABBEB" w14:paraId="15732C83" w14:textId="12CF2F31" w14:noSpellErr="1">
      <w:pPr>
        <w:pStyle w:val="Subtitle"/>
        <w:spacing w:after="0" w:afterAutospacing="off" w:line="240" w:lineRule="auto"/>
        <w:jc w:val="both"/>
        <w:rPr>
          <w:rFonts w:ascii="Calibri" w:hAnsi="Calibri" w:eastAsia="Calibri" w:cs="Calibri"/>
          <w:b w:val="1"/>
          <w:bCs w:val="1"/>
          <w:sz w:val="24"/>
          <w:szCs w:val="24"/>
          <w:u w:val="single"/>
        </w:rPr>
      </w:pPr>
      <w:r w:rsidRPr="29CE68A5" w:rsidR="10098CFA">
        <w:rPr>
          <w:rFonts w:ascii="Calibri" w:hAnsi="Calibri" w:eastAsia="Calibri" w:cs="Calibri"/>
          <w:b w:val="1"/>
          <w:bCs w:val="1"/>
          <w:sz w:val="24"/>
          <w:szCs w:val="24"/>
          <w:u w:val="single"/>
        </w:rPr>
        <w:t>Overview</w:t>
      </w:r>
    </w:p>
    <w:p w:rsidR="56988EC4" w:rsidP="29CE68A5" w:rsidRDefault="56988EC4" w14:paraId="46407250" w14:textId="0E986FBF" w14:noSpellErr="1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both"/>
        <w:rPr>
          <w:rFonts w:ascii="Calibri" w:hAnsi="Calibri" w:eastAsia="Calibri" w:cs="Calibri"/>
          <w:sz w:val="22"/>
          <w:szCs w:val="22"/>
        </w:rPr>
      </w:pPr>
      <w:r w:rsidRPr="29CE68A5" w:rsidR="56988EC4">
        <w:rPr>
          <w:rFonts w:ascii="Calibri" w:hAnsi="Calibri" w:eastAsia="Calibri" w:cs="Calibri"/>
          <w:sz w:val="22"/>
          <w:szCs w:val="22"/>
        </w:rPr>
        <w:t>The task is to design an AWS architecture for “ArtAI</w:t>
      </w:r>
      <w:r w:rsidRPr="29CE68A5" w:rsidR="56988EC4">
        <w:rPr>
          <w:rFonts w:ascii="Calibri" w:hAnsi="Calibri" w:eastAsia="Calibri" w:cs="Calibri"/>
          <w:sz w:val="22"/>
          <w:szCs w:val="22"/>
        </w:rPr>
        <w:t>”,</w:t>
      </w:r>
      <w:r w:rsidRPr="29CE68A5" w:rsidR="56988EC4">
        <w:rPr>
          <w:rFonts w:ascii="Calibri" w:hAnsi="Calibri" w:eastAsia="Calibri" w:cs="Calibri"/>
          <w:sz w:val="22"/>
          <w:szCs w:val="22"/>
        </w:rPr>
        <w:t xml:space="preserve"> a public web service that allows users to </w:t>
      </w:r>
      <w:r w:rsidRPr="29CE68A5" w:rsidR="5BB66FDA">
        <w:rPr>
          <w:rFonts w:ascii="Calibri" w:hAnsi="Calibri" w:eastAsia="Calibri" w:cs="Calibri"/>
          <w:sz w:val="22"/>
          <w:szCs w:val="22"/>
        </w:rPr>
        <w:t>upload</w:t>
      </w:r>
      <w:r w:rsidRPr="29CE68A5" w:rsidR="1B6D953D">
        <w:rPr>
          <w:rFonts w:ascii="Calibri" w:hAnsi="Calibri" w:eastAsia="Calibri" w:cs="Calibri"/>
          <w:sz w:val="22"/>
          <w:szCs w:val="22"/>
        </w:rPr>
        <w:t xml:space="preserve"> images and receive AI-generated </w:t>
      </w:r>
      <w:r w:rsidRPr="29CE68A5" w:rsidR="5C8DD44D">
        <w:rPr>
          <w:rFonts w:ascii="Calibri" w:hAnsi="Calibri" w:eastAsia="Calibri" w:cs="Calibri"/>
          <w:sz w:val="22"/>
          <w:szCs w:val="22"/>
        </w:rPr>
        <w:t>variations.</w:t>
      </w:r>
      <w:r w:rsidRPr="29CE68A5" w:rsidR="6E94C41D">
        <w:rPr>
          <w:rFonts w:ascii="Calibri" w:hAnsi="Calibri" w:eastAsia="Calibri" w:cs="Calibri"/>
          <w:sz w:val="22"/>
          <w:szCs w:val="22"/>
        </w:rPr>
        <w:t xml:space="preserve"> The architecture must deliver low-latency global access, secure and private model access, automatic backup and versioning of images</w:t>
      </w:r>
      <w:r w:rsidRPr="29CE68A5" w:rsidR="564C141A">
        <w:rPr>
          <w:rFonts w:ascii="Calibri" w:hAnsi="Calibri" w:eastAsia="Calibri" w:cs="Calibri"/>
          <w:sz w:val="22"/>
          <w:szCs w:val="22"/>
        </w:rPr>
        <w:t>, and an automated</w:t>
      </w:r>
      <w:r w:rsidRPr="29CE68A5" w:rsidR="52263E2D">
        <w:rPr>
          <w:rFonts w:ascii="Calibri" w:hAnsi="Calibri" w:eastAsia="Calibri" w:cs="Calibri"/>
          <w:sz w:val="22"/>
          <w:szCs w:val="22"/>
        </w:rPr>
        <w:t xml:space="preserve"> alert if daily requests exceed 10,000. We focus on achieving high availability, </w:t>
      </w:r>
      <w:r w:rsidRPr="29CE68A5" w:rsidR="17793CEB">
        <w:rPr>
          <w:rFonts w:ascii="Calibri" w:hAnsi="Calibri" w:eastAsia="Calibri" w:cs="Calibri"/>
          <w:sz w:val="22"/>
          <w:szCs w:val="22"/>
        </w:rPr>
        <w:t>reliability,</w:t>
      </w:r>
      <w:r w:rsidRPr="29CE68A5" w:rsidR="17793CEB">
        <w:rPr>
          <w:rFonts w:ascii="Calibri" w:hAnsi="Calibri" w:eastAsia="Calibri" w:cs="Calibri"/>
          <w:sz w:val="22"/>
          <w:szCs w:val="22"/>
        </w:rPr>
        <w:t xml:space="preserve"> and scalability by integrating AWS services.</w:t>
      </w:r>
    </w:p>
    <w:p w:rsidR="404BF405" w:rsidP="29CE68A5" w:rsidRDefault="404BF405" w14:paraId="1F2B449F" w14:textId="08C2DB23" w14:noSpellErr="1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both"/>
        <w:rPr>
          <w:rFonts w:ascii="Calibri" w:hAnsi="Calibri" w:eastAsia="Calibri" w:cs="Calibri"/>
        </w:rPr>
      </w:pPr>
    </w:p>
    <w:p w:rsidR="019500B8" w:rsidP="29CE68A5" w:rsidRDefault="019500B8" w14:paraId="295706F3" w14:textId="349CCFED" w14:noSpellErr="1">
      <w:pPr>
        <w:pStyle w:val="Subtitle"/>
        <w:suppressLineNumbers w:val="0"/>
        <w:bidi w:val="0"/>
        <w:spacing w:before="0" w:beforeAutospacing="off" w:after="0" w:afterAutospacing="off" w:line="240" w:lineRule="auto"/>
        <w:ind w:left="0" w:right="0"/>
        <w:jc w:val="both"/>
        <w:rPr>
          <w:rFonts w:ascii="Calibri" w:hAnsi="Calibri" w:eastAsia="Calibri" w:cs="Calibri"/>
          <w:b w:val="1"/>
          <w:bCs w:val="1"/>
          <w:sz w:val="24"/>
          <w:szCs w:val="24"/>
          <w:u w:val="single"/>
        </w:rPr>
      </w:pPr>
      <w:r w:rsidRPr="29CE68A5" w:rsidR="019500B8">
        <w:rPr>
          <w:rFonts w:ascii="Calibri" w:hAnsi="Calibri" w:eastAsia="Calibri" w:cs="Calibri"/>
          <w:b w:val="1"/>
          <w:bCs w:val="1"/>
          <w:sz w:val="24"/>
          <w:szCs w:val="24"/>
          <w:u w:val="single"/>
        </w:rPr>
        <w:t>Architecture and AWS Services</w:t>
      </w:r>
    </w:p>
    <w:p w:rsidR="1D1621C8" w:rsidP="29CE68A5" w:rsidRDefault="1D1621C8" w14:paraId="0953256B" w14:textId="44A55BE9" w14:noSpellErr="1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both"/>
        <w:rPr>
          <w:rFonts w:ascii="Calibri" w:hAnsi="Calibri" w:eastAsia="Calibri" w:cs="Calibri"/>
          <w:sz w:val="22"/>
          <w:szCs w:val="22"/>
        </w:rPr>
      </w:pPr>
      <w:r w:rsidRPr="29CE68A5" w:rsidR="1D1621C8">
        <w:rPr>
          <w:rFonts w:ascii="Calibri" w:hAnsi="Calibri" w:eastAsia="Calibri" w:cs="Calibri"/>
          <w:sz w:val="22"/>
          <w:szCs w:val="22"/>
        </w:rPr>
        <w:t xml:space="preserve">This architecture </w:t>
      </w:r>
      <w:r w:rsidRPr="29CE68A5" w:rsidR="1D1621C8">
        <w:rPr>
          <w:rFonts w:ascii="Calibri" w:hAnsi="Calibri" w:eastAsia="Calibri" w:cs="Calibri"/>
          <w:sz w:val="22"/>
          <w:szCs w:val="22"/>
        </w:rPr>
        <w:t>necessitates</w:t>
      </w:r>
      <w:r w:rsidRPr="29CE68A5" w:rsidR="1D1621C8">
        <w:rPr>
          <w:rFonts w:ascii="Calibri" w:hAnsi="Calibri" w:eastAsia="Calibri" w:cs="Calibri"/>
          <w:sz w:val="22"/>
          <w:szCs w:val="22"/>
        </w:rPr>
        <w:t xml:space="preserve"> integrating several AWS services that collectively deliver performance, security, </w:t>
      </w:r>
      <w:r w:rsidRPr="29CE68A5" w:rsidR="35C494B1">
        <w:rPr>
          <w:rFonts w:ascii="Calibri" w:hAnsi="Calibri" w:eastAsia="Calibri" w:cs="Calibri"/>
          <w:sz w:val="22"/>
          <w:szCs w:val="22"/>
        </w:rPr>
        <w:t>scalability,</w:t>
      </w:r>
      <w:r w:rsidRPr="29CE68A5" w:rsidR="1D1621C8">
        <w:rPr>
          <w:rFonts w:ascii="Calibri" w:hAnsi="Calibri" w:eastAsia="Calibri" w:cs="Calibri"/>
          <w:sz w:val="22"/>
          <w:szCs w:val="22"/>
        </w:rPr>
        <w:t xml:space="preserve"> and cost efficiency. The key services and their roles are </w:t>
      </w:r>
      <w:r w:rsidRPr="29CE68A5" w:rsidR="1697F391">
        <w:rPr>
          <w:rFonts w:ascii="Calibri" w:hAnsi="Calibri" w:eastAsia="Calibri" w:cs="Calibri"/>
          <w:sz w:val="22"/>
          <w:szCs w:val="22"/>
        </w:rPr>
        <w:t xml:space="preserve">listed below, followed by an </w:t>
      </w:r>
      <w:r w:rsidRPr="29CE68A5" w:rsidR="7ECF719A">
        <w:rPr>
          <w:rFonts w:ascii="Calibri" w:hAnsi="Calibri" w:eastAsia="Calibri" w:cs="Calibri"/>
          <w:sz w:val="22"/>
          <w:szCs w:val="22"/>
        </w:rPr>
        <w:t>explanation</w:t>
      </w:r>
      <w:r w:rsidRPr="29CE68A5" w:rsidR="1697F391">
        <w:rPr>
          <w:rFonts w:ascii="Calibri" w:hAnsi="Calibri" w:eastAsia="Calibri" w:cs="Calibri"/>
          <w:sz w:val="22"/>
          <w:szCs w:val="22"/>
        </w:rPr>
        <w:t xml:space="preserve"> of how they interact within the architecture.</w:t>
      </w:r>
    </w:p>
    <w:p w:rsidR="404BF405" w:rsidP="29CE68A5" w:rsidRDefault="404BF405" w14:paraId="2DB9390F" w14:textId="31CAEAEB" w14:noSpellErr="1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both"/>
        <w:rPr>
          <w:rFonts w:ascii="Calibri" w:hAnsi="Calibri" w:eastAsia="Calibri" w:cs="Calibri"/>
          <w:sz w:val="22"/>
          <w:szCs w:val="22"/>
        </w:rPr>
      </w:pPr>
    </w:p>
    <w:p w:rsidR="2BC77F2B" w:rsidP="29CE68A5" w:rsidRDefault="2BC77F2B" w14:paraId="71998372" w14:textId="7EE86982" w14:noSpellErr="1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0" w:afterAutospacing="off" w:line="240" w:lineRule="auto"/>
        <w:ind w:right="0"/>
        <w:contextualSpacing w:val="0"/>
        <w:jc w:val="both"/>
        <w:rPr>
          <w:rFonts w:ascii="Calibri" w:hAnsi="Calibri" w:eastAsia="Calibri" w:cs="Calibri"/>
          <w:sz w:val="22"/>
          <w:szCs w:val="22"/>
        </w:rPr>
      </w:pPr>
      <w:r w:rsidRPr="29CE68A5" w:rsidR="2BC77F2B">
        <w:rPr>
          <w:rFonts w:ascii="Calibri" w:hAnsi="Calibri" w:eastAsia="Calibri" w:cs="Calibri"/>
          <w:sz w:val="22"/>
          <w:szCs w:val="22"/>
        </w:rPr>
        <w:t xml:space="preserve">Amazon Route 53 – </w:t>
      </w:r>
      <w:r w:rsidRPr="29CE68A5" w:rsidR="14D2EE55">
        <w:rPr>
          <w:rFonts w:ascii="Calibri" w:hAnsi="Calibri" w:eastAsia="Calibri" w:cs="Calibri"/>
          <w:sz w:val="22"/>
          <w:szCs w:val="22"/>
        </w:rPr>
        <w:t>Latency-based DNS routing for worldwide access.</w:t>
      </w:r>
    </w:p>
    <w:p w:rsidR="14D2EE55" w:rsidP="29CE68A5" w:rsidRDefault="14D2EE55" w14:paraId="7FC9B9C9" w14:textId="48423817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0" w:afterAutospacing="off" w:line="240" w:lineRule="auto"/>
        <w:ind w:right="0"/>
        <w:contextualSpacing w:val="0"/>
        <w:jc w:val="both"/>
        <w:rPr>
          <w:rFonts w:ascii="Calibri" w:hAnsi="Calibri" w:eastAsia="Calibri" w:cs="Calibri"/>
          <w:sz w:val="22"/>
          <w:szCs w:val="22"/>
        </w:rPr>
      </w:pPr>
      <w:r w:rsidRPr="29CE68A5" w:rsidR="14D2EE55">
        <w:rPr>
          <w:rFonts w:ascii="Calibri" w:hAnsi="Calibri" w:eastAsia="Calibri" w:cs="Calibri"/>
          <w:sz w:val="22"/>
          <w:szCs w:val="22"/>
        </w:rPr>
        <w:t>Amazon CloudFront – Global CDN for caching and HTTPS delivery.</w:t>
      </w:r>
      <w:r w:rsidRPr="29CE68A5" w:rsidR="37B33445">
        <w:rPr>
          <w:rFonts w:ascii="Calibri" w:hAnsi="Calibri" w:eastAsia="Calibri" w:cs="Calibri"/>
          <w:sz w:val="22"/>
          <w:szCs w:val="22"/>
        </w:rPr>
        <w:t xml:space="preserve"> Delivers high performance through edge location caching.</w:t>
      </w:r>
    </w:p>
    <w:p w:rsidR="14D2EE55" w:rsidP="29CE68A5" w:rsidRDefault="14D2EE55" w14:paraId="367FE95B" w14:textId="0A6F4982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0" w:afterAutospacing="off" w:line="240" w:lineRule="auto"/>
        <w:ind w:right="0"/>
        <w:contextualSpacing w:val="0"/>
        <w:jc w:val="both"/>
        <w:rPr>
          <w:rFonts w:ascii="Calibri" w:hAnsi="Calibri" w:eastAsia="Calibri" w:cs="Calibri"/>
          <w:sz w:val="22"/>
          <w:szCs w:val="22"/>
        </w:rPr>
      </w:pPr>
      <w:r w:rsidRPr="29CE68A5" w:rsidR="14D2EE55">
        <w:rPr>
          <w:rFonts w:ascii="Calibri" w:hAnsi="Calibri" w:eastAsia="Calibri" w:cs="Calibri"/>
          <w:sz w:val="22"/>
          <w:szCs w:val="22"/>
        </w:rPr>
        <w:t>Amazon</w:t>
      </w:r>
      <w:r w:rsidRPr="29CE68A5" w:rsidR="071131A0">
        <w:rPr>
          <w:rFonts w:ascii="Calibri" w:hAnsi="Calibri" w:eastAsia="Calibri" w:cs="Calibri"/>
          <w:sz w:val="22"/>
          <w:szCs w:val="22"/>
        </w:rPr>
        <w:t xml:space="preserve"> </w:t>
      </w:r>
      <w:r w:rsidRPr="29CE68A5" w:rsidR="14D2EE55">
        <w:rPr>
          <w:rFonts w:ascii="Calibri" w:hAnsi="Calibri" w:eastAsia="Calibri" w:cs="Calibri"/>
          <w:sz w:val="22"/>
          <w:szCs w:val="22"/>
        </w:rPr>
        <w:t>S3</w:t>
      </w:r>
      <w:r w:rsidRPr="29CE68A5" w:rsidR="2E783603">
        <w:rPr>
          <w:rFonts w:ascii="Calibri" w:hAnsi="Calibri" w:eastAsia="Calibri" w:cs="Calibri"/>
          <w:sz w:val="22"/>
          <w:szCs w:val="22"/>
        </w:rPr>
        <w:t xml:space="preserve"> – Hosts static frontend website and stores all uploaded and generated images with versioning</w:t>
      </w:r>
      <w:r w:rsidRPr="29CE68A5" w:rsidR="4E04E57C">
        <w:rPr>
          <w:rFonts w:ascii="Calibri" w:hAnsi="Calibri" w:eastAsia="Calibri" w:cs="Calibri"/>
          <w:sz w:val="22"/>
          <w:szCs w:val="22"/>
        </w:rPr>
        <w:t xml:space="preserve">, </w:t>
      </w:r>
      <w:r w:rsidRPr="29CE68A5" w:rsidR="4E04E57C">
        <w:rPr>
          <w:rFonts w:ascii="Calibri" w:hAnsi="Calibri" w:eastAsia="Calibri" w:cs="Calibri"/>
          <w:sz w:val="22"/>
          <w:szCs w:val="22"/>
        </w:rPr>
        <w:t>replication</w:t>
      </w:r>
      <w:r w:rsidRPr="29CE68A5" w:rsidR="4E04E57C">
        <w:rPr>
          <w:rFonts w:ascii="Calibri" w:hAnsi="Calibri" w:eastAsia="Calibri" w:cs="Calibri"/>
          <w:sz w:val="22"/>
          <w:szCs w:val="22"/>
        </w:rPr>
        <w:t xml:space="preserve"> and </w:t>
      </w:r>
      <w:r w:rsidRPr="29CE68A5" w:rsidR="4E04E57C">
        <w:rPr>
          <w:rFonts w:ascii="Calibri" w:hAnsi="Calibri" w:eastAsia="Calibri" w:cs="Calibri"/>
          <w:sz w:val="22"/>
          <w:szCs w:val="22"/>
        </w:rPr>
        <w:t>life</w:t>
      </w:r>
      <w:r w:rsidRPr="29CE68A5" w:rsidR="4E04E57C">
        <w:rPr>
          <w:rFonts w:ascii="Calibri" w:hAnsi="Calibri" w:eastAsia="Calibri" w:cs="Calibri"/>
          <w:sz w:val="22"/>
          <w:szCs w:val="22"/>
        </w:rPr>
        <w:t>cycle management.</w:t>
      </w:r>
    </w:p>
    <w:p w:rsidR="64D903A8" w:rsidP="29CE68A5" w:rsidRDefault="64D903A8" w14:paraId="53F03E82" w14:textId="08CD3FB9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0" w:afterAutospacing="off" w:line="240" w:lineRule="auto"/>
        <w:ind w:right="0"/>
        <w:contextualSpacing w:val="0"/>
        <w:jc w:val="both"/>
        <w:rPr>
          <w:rFonts w:ascii="Calibri" w:hAnsi="Calibri" w:eastAsia="Calibri" w:cs="Calibri"/>
          <w:sz w:val="22"/>
          <w:szCs w:val="22"/>
        </w:rPr>
      </w:pPr>
      <w:r w:rsidRPr="29CE68A5" w:rsidR="64D903A8">
        <w:rPr>
          <w:rFonts w:ascii="Calibri" w:hAnsi="Calibri" w:eastAsia="Calibri" w:cs="Calibri"/>
          <w:sz w:val="22"/>
          <w:szCs w:val="22"/>
        </w:rPr>
        <w:t>AWS Lam</w:t>
      </w:r>
      <w:r w:rsidRPr="29CE68A5" w:rsidR="48E0A8F5">
        <w:rPr>
          <w:rFonts w:ascii="Calibri" w:hAnsi="Calibri" w:eastAsia="Calibri" w:cs="Calibri"/>
          <w:sz w:val="22"/>
          <w:szCs w:val="22"/>
        </w:rPr>
        <w:t>b</w:t>
      </w:r>
      <w:r w:rsidRPr="29CE68A5" w:rsidR="64D903A8">
        <w:rPr>
          <w:rFonts w:ascii="Calibri" w:hAnsi="Calibri" w:eastAsia="Calibri" w:cs="Calibri"/>
          <w:sz w:val="22"/>
          <w:szCs w:val="22"/>
        </w:rPr>
        <w:t>da – Serverless</w:t>
      </w:r>
      <w:r w:rsidRPr="29CE68A5" w:rsidR="64D903A8">
        <w:rPr>
          <w:rFonts w:ascii="Calibri" w:hAnsi="Calibri" w:eastAsia="Calibri" w:cs="Calibri"/>
          <w:sz w:val="22"/>
          <w:szCs w:val="22"/>
        </w:rPr>
        <w:t xml:space="preserve"> </w:t>
      </w:r>
      <w:bookmarkStart w:name="_Int_23clTfs6" w:id="1568984263"/>
      <w:r w:rsidRPr="29CE68A5" w:rsidR="64D903A8">
        <w:rPr>
          <w:rFonts w:ascii="Calibri" w:hAnsi="Calibri" w:eastAsia="Calibri" w:cs="Calibri"/>
          <w:sz w:val="22"/>
          <w:szCs w:val="22"/>
        </w:rPr>
        <w:t>comput</w:t>
      </w:r>
      <w:r w:rsidRPr="29CE68A5" w:rsidR="64D903A8">
        <w:rPr>
          <w:rFonts w:ascii="Calibri" w:hAnsi="Calibri" w:eastAsia="Calibri" w:cs="Calibri"/>
          <w:sz w:val="22"/>
          <w:szCs w:val="22"/>
        </w:rPr>
        <w:t>e</w:t>
      </w:r>
      <w:bookmarkEnd w:id="1568984263"/>
      <w:r w:rsidRPr="29CE68A5" w:rsidR="64D903A8">
        <w:rPr>
          <w:rFonts w:ascii="Calibri" w:hAnsi="Calibri" w:eastAsia="Calibri" w:cs="Calibri"/>
          <w:sz w:val="22"/>
          <w:szCs w:val="22"/>
        </w:rPr>
        <w:t xml:space="preserve"> for backend processing.</w:t>
      </w:r>
      <w:r w:rsidRPr="29CE68A5" w:rsidR="24D8C8F7">
        <w:rPr>
          <w:rFonts w:ascii="Calibri" w:hAnsi="Calibri" w:eastAsia="Calibri" w:cs="Calibri"/>
          <w:sz w:val="22"/>
          <w:szCs w:val="22"/>
        </w:rPr>
        <w:t xml:space="preserve"> </w:t>
      </w:r>
    </w:p>
    <w:p w:rsidR="5DA0B302" w:rsidP="29CE68A5" w:rsidRDefault="5DA0B302" w14:paraId="4456733F" w14:textId="5016799E" w14:noSpellErr="1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0" w:afterAutospacing="off" w:line="240" w:lineRule="auto"/>
        <w:ind w:right="0"/>
        <w:contextualSpacing w:val="0"/>
        <w:jc w:val="both"/>
        <w:rPr>
          <w:rFonts w:ascii="Calibri" w:hAnsi="Calibri" w:eastAsia="Calibri" w:cs="Calibri"/>
          <w:sz w:val="22"/>
          <w:szCs w:val="22"/>
        </w:rPr>
      </w:pPr>
      <w:r w:rsidRPr="29CE68A5" w:rsidR="5DA0B302">
        <w:rPr>
          <w:rFonts w:ascii="Calibri" w:hAnsi="Calibri" w:eastAsia="Calibri" w:cs="Calibri"/>
          <w:sz w:val="22"/>
          <w:szCs w:val="22"/>
        </w:rPr>
        <w:t xml:space="preserve">Amazon WAF – Web application </w:t>
      </w:r>
      <w:r w:rsidRPr="29CE68A5" w:rsidR="5DA0B302">
        <w:rPr>
          <w:rFonts w:ascii="Calibri" w:hAnsi="Calibri" w:eastAsia="Calibri" w:cs="Calibri"/>
          <w:sz w:val="22"/>
          <w:szCs w:val="22"/>
        </w:rPr>
        <w:t>firewall</w:t>
      </w:r>
      <w:r w:rsidRPr="29CE68A5" w:rsidR="5DA0B302">
        <w:rPr>
          <w:rFonts w:ascii="Calibri" w:hAnsi="Calibri" w:eastAsia="Calibri" w:cs="Calibri"/>
          <w:sz w:val="22"/>
          <w:szCs w:val="22"/>
        </w:rPr>
        <w:t xml:space="preserve"> in front of CloudFront.</w:t>
      </w:r>
    </w:p>
    <w:p w:rsidR="5DA0B302" w:rsidP="29CE68A5" w:rsidRDefault="5DA0B302" w14:paraId="252B1310" w14:textId="146BE322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0" w:afterAutospacing="off" w:line="240" w:lineRule="auto"/>
        <w:ind w:right="0"/>
        <w:contextualSpacing w:val="0"/>
        <w:jc w:val="both"/>
        <w:rPr>
          <w:rFonts w:ascii="Calibri" w:hAnsi="Calibri" w:eastAsia="Calibri" w:cs="Calibri"/>
          <w:sz w:val="22"/>
          <w:szCs w:val="22"/>
        </w:rPr>
      </w:pPr>
      <w:r w:rsidRPr="29CE68A5" w:rsidR="5DA0B302">
        <w:rPr>
          <w:rFonts w:ascii="Calibri" w:hAnsi="Calibri" w:eastAsia="Calibri" w:cs="Calibri"/>
          <w:sz w:val="22"/>
          <w:szCs w:val="22"/>
        </w:rPr>
        <w:t>Amazon Certificate Man</w:t>
      </w:r>
      <w:r w:rsidRPr="29CE68A5" w:rsidR="28072DF5">
        <w:rPr>
          <w:rFonts w:ascii="Calibri" w:hAnsi="Calibri" w:eastAsia="Calibri" w:cs="Calibri"/>
          <w:sz w:val="22"/>
          <w:szCs w:val="22"/>
        </w:rPr>
        <w:t>a</w:t>
      </w:r>
      <w:r w:rsidRPr="29CE68A5" w:rsidR="5DA0B302">
        <w:rPr>
          <w:rFonts w:ascii="Calibri" w:hAnsi="Calibri" w:eastAsia="Calibri" w:cs="Calibri"/>
          <w:sz w:val="22"/>
          <w:szCs w:val="22"/>
        </w:rPr>
        <w:t>ger – Managed TLS certificates.</w:t>
      </w:r>
    </w:p>
    <w:p w:rsidR="5DA0B302" w:rsidP="29CE68A5" w:rsidRDefault="5DA0B302" w14:paraId="0A11DC0C" w14:textId="639F729E" w14:noSpellErr="1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0" w:afterAutospacing="off" w:line="240" w:lineRule="auto"/>
        <w:ind w:right="0"/>
        <w:contextualSpacing w:val="0"/>
        <w:jc w:val="both"/>
        <w:rPr>
          <w:rFonts w:ascii="Calibri" w:hAnsi="Calibri" w:eastAsia="Calibri" w:cs="Calibri"/>
          <w:sz w:val="22"/>
          <w:szCs w:val="22"/>
        </w:rPr>
      </w:pPr>
      <w:r w:rsidRPr="29CE68A5" w:rsidR="5DA0B302">
        <w:rPr>
          <w:rFonts w:ascii="Calibri" w:hAnsi="Calibri" w:eastAsia="Calibri" w:cs="Calibri"/>
          <w:sz w:val="22"/>
          <w:szCs w:val="22"/>
        </w:rPr>
        <w:t>Amazon API Gateway – Secure API entry point for backend logic.</w:t>
      </w:r>
    </w:p>
    <w:p w:rsidR="5DA0B302" w:rsidP="29CE68A5" w:rsidRDefault="5DA0B302" w14:paraId="2BD94019" w14:textId="104CB6E1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0" w:afterAutospacing="off" w:line="240" w:lineRule="auto"/>
        <w:ind w:right="0"/>
        <w:contextualSpacing w:val="0"/>
        <w:jc w:val="both"/>
        <w:rPr>
          <w:rFonts w:ascii="Calibri" w:hAnsi="Calibri" w:eastAsia="Calibri" w:cs="Calibri"/>
          <w:sz w:val="22"/>
          <w:szCs w:val="22"/>
        </w:rPr>
      </w:pPr>
      <w:r w:rsidRPr="29CE68A5" w:rsidR="5DA0B302">
        <w:rPr>
          <w:rFonts w:ascii="Calibri" w:hAnsi="Calibri" w:eastAsia="Calibri" w:cs="Calibri"/>
          <w:sz w:val="22"/>
          <w:szCs w:val="22"/>
        </w:rPr>
        <w:t xml:space="preserve">Amazon SageMaker Endpoint – </w:t>
      </w:r>
      <w:r w:rsidRPr="29CE68A5" w:rsidR="582E399F">
        <w:rPr>
          <w:rFonts w:ascii="Calibri" w:hAnsi="Calibri" w:eastAsia="Calibri" w:cs="Calibri"/>
          <w:sz w:val="22"/>
          <w:szCs w:val="22"/>
        </w:rPr>
        <w:t>Hosts the pre-trained model inside a private VPC</w:t>
      </w:r>
      <w:r w:rsidRPr="29CE68A5" w:rsidR="5DA0B302">
        <w:rPr>
          <w:rFonts w:ascii="Calibri" w:hAnsi="Calibri" w:eastAsia="Calibri" w:cs="Calibri"/>
          <w:sz w:val="22"/>
          <w:szCs w:val="22"/>
        </w:rPr>
        <w:t>.</w:t>
      </w:r>
      <w:r w:rsidRPr="29CE68A5" w:rsidR="33F0C61D">
        <w:rPr>
          <w:rFonts w:ascii="Calibri" w:hAnsi="Calibri" w:eastAsia="Calibri" w:cs="Calibri"/>
          <w:sz w:val="22"/>
          <w:szCs w:val="22"/>
        </w:rPr>
        <w:t xml:space="preserve"> SageMaker is chosen over EC2 or Lambda because it provides a </w:t>
      </w:r>
      <w:r w:rsidRPr="29CE68A5" w:rsidR="54882A64">
        <w:rPr>
          <w:rFonts w:ascii="Calibri" w:hAnsi="Calibri" w:eastAsia="Calibri" w:cs="Calibri"/>
          <w:sz w:val="22"/>
          <w:szCs w:val="22"/>
        </w:rPr>
        <w:t>fully managed</w:t>
      </w:r>
      <w:r w:rsidRPr="29CE68A5" w:rsidR="33F0C61D">
        <w:rPr>
          <w:rFonts w:ascii="Calibri" w:hAnsi="Calibri" w:eastAsia="Calibri" w:cs="Calibri"/>
          <w:sz w:val="22"/>
          <w:szCs w:val="22"/>
        </w:rPr>
        <w:t xml:space="preserve"> auto-scaling solution</w:t>
      </w:r>
      <w:r w:rsidRPr="29CE68A5" w:rsidR="2B3CCD1E">
        <w:rPr>
          <w:rFonts w:ascii="Calibri" w:hAnsi="Calibri" w:eastAsia="Calibri" w:cs="Calibri"/>
          <w:sz w:val="22"/>
          <w:szCs w:val="22"/>
        </w:rPr>
        <w:t xml:space="preserve"> for real-time inference, large models, automatic </w:t>
      </w:r>
      <w:r w:rsidRPr="29CE68A5" w:rsidR="2B3CCD1E">
        <w:rPr>
          <w:rFonts w:ascii="Calibri" w:hAnsi="Calibri" w:eastAsia="Calibri" w:cs="Calibri"/>
          <w:sz w:val="22"/>
          <w:szCs w:val="22"/>
        </w:rPr>
        <w:t>deployment</w:t>
      </w:r>
      <w:r w:rsidRPr="29CE68A5" w:rsidR="2B3CCD1E">
        <w:rPr>
          <w:rFonts w:ascii="Calibri" w:hAnsi="Calibri" w:eastAsia="Calibri" w:cs="Calibri"/>
          <w:sz w:val="22"/>
          <w:szCs w:val="22"/>
        </w:rPr>
        <w:t xml:space="preserve"> and health checks </w:t>
      </w:r>
      <w:r w:rsidRPr="29CE68A5" w:rsidR="4ADF81B7">
        <w:rPr>
          <w:rFonts w:ascii="Calibri" w:hAnsi="Calibri" w:eastAsia="Calibri" w:cs="Calibri"/>
          <w:sz w:val="22"/>
          <w:szCs w:val="22"/>
        </w:rPr>
        <w:t xml:space="preserve">while </w:t>
      </w:r>
      <w:r w:rsidRPr="29CE68A5" w:rsidR="4ADF81B7">
        <w:rPr>
          <w:rFonts w:ascii="Calibri" w:hAnsi="Calibri" w:eastAsia="Calibri" w:cs="Calibri"/>
          <w:sz w:val="22"/>
          <w:szCs w:val="22"/>
        </w:rPr>
        <w:t>remaining</w:t>
      </w:r>
      <w:r w:rsidRPr="29CE68A5" w:rsidR="4ADF81B7">
        <w:rPr>
          <w:rFonts w:ascii="Calibri" w:hAnsi="Calibri" w:eastAsia="Calibri" w:cs="Calibri"/>
          <w:sz w:val="22"/>
          <w:szCs w:val="22"/>
        </w:rPr>
        <w:t xml:space="preserve"> private</w:t>
      </w:r>
      <w:r w:rsidRPr="29CE68A5" w:rsidR="5591721D">
        <w:rPr>
          <w:rFonts w:ascii="Calibri" w:hAnsi="Calibri" w:eastAsia="Calibri" w:cs="Calibri"/>
          <w:sz w:val="22"/>
          <w:szCs w:val="22"/>
        </w:rPr>
        <w:t xml:space="preserve"> and highly performant</w:t>
      </w:r>
      <w:r w:rsidRPr="29CE68A5" w:rsidR="4ADF81B7">
        <w:rPr>
          <w:rFonts w:ascii="Calibri" w:hAnsi="Calibri" w:eastAsia="Calibri" w:cs="Calibri"/>
          <w:sz w:val="22"/>
          <w:szCs w:val="22"/>
        </w:rPr>
        <w:t>.</w:t>
      </w:r>
    </w:p>
    <w:p w:rsidR="6EE8FED8" w:rsidP="29CE68A5" w:rsidRDefault="6EE8FED8" w14:paraId="526861CC" w14:textId="14396635" w14:noSpellErr="1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0" w:afterAutospacing="off" w:line="240" w:lineRule="auto"/>
        <w:ind w:right="0"/>
        <w:contextualSpacing w:val="0"/>
        <w:jc w:val="both"/>
        <w:rPr>
          <w:rFonts w:ascii="Calibri" w:hAnsi="Calibri" w:eastAsia="Calibri" w:cs="Calibri"/>
          <w:sz w:val="22"/>
          <w:szCs w:val="22"/>
        </w:rPr>
      </w:pPr>
      <w:r w:rsidRPr="29CE68A5" w:rsidR="6EE8FED8">
        <w:rPr>
          <w:rFonts w:ascii="Calibri" w:hAnsi="Calibri" w:eastAsia="Calibri" w:cs="Calibri"/>
          <w:sz w:val="22"/>
          <w:szCs w:val="22"/>
        </w:rPr>
        <w:t xml:space="preserve">Amazon SQS – Queue to </w:t>
      </w:r>
      <w:bookmarkStart w:name="_Int_hMHi7BIz" w:id="1795890213"/>
      <w:r w:rsidRPr="29CE68A5" w:rsidR="6EE8FED8">
        <w:rPr>
          <w:rFonts w:ascii="Calibri" w:hAnsi="Calibri" w:eastAsia="Calibri" w:cs="Calibri"/>
          <w:sz w:val="22"/>
          <w:szCs w:val="22"/>
        </w:rPr>
        <w:t>decouple</w:t>
      </w:r>
      <w:bookmarkEnd w:id="1795890213"/>
      <w:r w:rsidRPr="29CE68A5" w:rsidR="6EE8FED8">
        <w:rPr>
          <w:rFonts w:ascii="Calibri" w:hAnsi="Calibri" w:eastAsia="Calibri" w:cs="Calibri"/>
          <w:sz w:val="22"/>
          <w:szCs w:val="22"/>
        </w:rPr>
        <w:t xml:space="preserve"> uploads from inference jobs.</w:t>
      </w:r>
    </w:p>
    <w:p w:rsidR="1CC8D50D" w:rsidP="29CE68A5" w:rsidRDefault="1CC8D50D" w14:paraId="7B8394A9" w14:textId="7597AE94" w14:noSpellErr="1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0" w:afterAutospacing="off" w:line="240" w:lineRule="auto"/>
        <w:ind w:right="0"/>
        <w:contextualSpacing w:val="0"/>
        <w:jc w:val="both"/>
        <w:rPr>
          <w:rFonts w:ascii="Calibri" w:hAnsi="Calibri" w:eastAsia="Calibri" w:cs="Calibri"/>
          <w:sz w:val="22"/>
          <w:szCs w:val="22"/>
        </w:rPr>
      </w:pPr>
      <w:r w:rsidRPr="29CE68A5" w:rsidR="1CC8D50D">
        <w:rPr>
          <w:rFonts w:ascii="Calibri" w:hAnsi="Calibri" w:eastAsia="Calibri" w:cs="Calibri"/>
          <w:sz w:val="22"/>
          <w:szCs w:val="22"/>
        </w:rPr>
        <w:t xml:space="preserve"> Amazon DynamoDB – Metadata store with Point in Time Recovery.</w:t>
      </w:r>
    </w:p>
    <w:p w:rsidR="1CC8D50D" w:rsidP="29CE68A5" w:rsidRDefault="1CC8D50D" w14:paraId="4F313905" w14:textId="63EB800E" w14:noSpellErr="1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0" w:afterAutospacing="off" w:line="240" w:lineRule="auto"/>
        <w:ind w:right="0"/>
        <w:contextualSpacing w:val="0"/>
        <w:jc w:val="both"/>
        <w:rPr>
          <w:rFonts w:ascii="Calibri" w:hAnsi="Calibri" w:eastAsia="Calibri" w:cs="Calibri"/>
          <w:sz w:val="22"/>
          <w:szCs w:val="22"/>
        </w:rPr>
      </w:pPr>
      <w:r w:rsidRPr="29CE68A5" w:rsidR="1CC8D50D">
        <w:rPr>
          <w:rFonts w:ascii="Calibri" w:hAnsi="Calibri" w:eastAsia="Calibri" w:cs="Calibri"/>
          <w:sz w:val="22"/>
          <w:szCs w:val="22"/>
        </w:rPr>
        <w:t xml:space="preserve"> Amazon CloudWatch – Metrics and alarms.</w:t>
      </w:r>
    </w:p>
    <w:p w:rsidR="1CC8D50D" w:rsidP="29CE68A5" w:rsidRDefault="1CC8D50D" w14:paraId="6100FFA6" w14:textId="1A70918F" w14:noSpellErr="1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0" w:afterAutospacing="off" w:line="240" w:lineRule="auto"/>
        <w:ind w:right="0"/>
        <w:contextualSpacing w:val="0"/>
        <w:jc w:val="both"/>
        <w:rPr>
          <w:rFonts w:ascii="Calibri" w:hAnsi="Calibri" w:eastAsia="Calibri" w:cs="Calibri"/>
          <w:sz w:val="22"/>
          <w:szCs w:val="22"/>
        </w:rPr>
      </w:pPr>
      <w:r w:rsidRPr="29CE68A5" w:rsidR="1CC8D50D">
        <w:rPr>
          <w:rFonts w:ascii="Calibri" w:hAnsi="Calibri" w:eastAsia="Calibri" w:cs="Calibri"/>
          <w:sz w:val="22"/>
          <w:szCs w:val="22"/>
        </w:rPr>
        <w:t xml:space="preserve"> Amazon SNS – Sends email when alarm is triggered.</w:t>
      </w:r>
    </w:p>
    <w:p w:rsidR="2E3FDD44" w:rsidP="29CE68A5" w:rsidRDefault="2E3FDD44" w14:paraId="283F9B08" w14:textId="67566488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0" w:afterAutospacing="off" w:line="240" w:lineRule="auto"/>
        <w:ind w:right="0"/>
        <w:contextualSpacing w:val="0"/>
        <w:jc w:val="both"/>
        <w:rPr>
          <w:rFonts w:ascii="Calibri" w:hAnsi="Calibri" w:eastAsia="Calibri" w:cs="Calibri"/>
          <w:sz w:val="22"/>
          <w:szCs w:val="22"/>
        </w:rPr>
      </w:pPr>
      <w:r w:rsidRPr="29CE68A5" w:rsidR="2E3FDD44">
        <w:rPr>
          <w:rFonts w:ascii="Calibri" w:hAnsi="Calibri" w:eastAsia="Calibri" w:cs="Calibri"/>
          <w:sz w:val="22"/>
          <w:szCs w:val="22"/>
        </w:rPr>
        <w:t xml:space="preserve"> AWS IAM – Access control</w:t>
      </w:r>
      <w:r w:rsidRPr="29CE68A5" w:rsidR="0F42196C">
        <w:rPr>
          <w:rFonts w:ascii="Calibri" w:hAnsi="Calibri" w:eastAsia="Calibri" w:cs="Calibri"/>
          <w:sz w:val="22"/>
          <w:szCs w:val="22"/>
        </w:rPr>
        <w:t>.</w:t>
      </w:r>
    </w:p>
    <w:p w:rsidR="2E3FDD44" w:rsidP="29CE68A5" w:rsidRDefault="2E3FDD44" w14:paraId="4B056E59" w14:textId="0E6192F9">
      <w:pPr>
        <w:pStyle w:val="ListParagraph"/>
        <w:numPr>
          <w:ilvl w:val="0"/>
          <w:numId w:val="1"/>
        </w:numPr>
        <w:suppressLineNumbers w:val="0"/>
        <w:spacing w:before="0" w:beforeAutospacing="off" w:after="0" w:afterAutospacing="off" w:line="240" w:lineRule="auto"/>
        <w:ind w:right="0"/>
        <w:contextualSpacing w:val="0"/>
        <w:jc w:val="both"/>
        <w:rPr>
          <w:rFonts w:ascii="Calibri" w:hAnsi="Calibri" w:eastAsia="Calibri" w:cs="Calibri"/>
          <w:sz w:val="22"/>
          <w:szCs w:val="22"/>
        </w:rPr>
      </w:pPr>
      <w:r w:rsidRPr="29CE68A5" w:rsidR="2E3FDD44">
        <w:rPr>
          <w:rFonts w:ascii="Calibri" w:hAnsi="Calibri" w:eastAsia="Calibri" w:cs="Calibri"/>
          <w:sz w:val="22"/>
          <w:szCs w:val="22"/>
        </w:rPr>
        <w:t>AWS K</w:t>
      </w:r>
      <w:r w:rsidRPr="29CE68A5" w:rsidR="26E53633">
        <w:rPr>
          <w:rFonts w:ascii="Calibri" w:hAnsi="Calibri" w:eastAsia="Calibri" w:cs="Calibri"/>
          <w:sz w:val="22"/>
          <w:szCs w:val="22"/>
        </w:rPr>
        <w:t>MS</w:t>
      </w:r>
      <w:r w:rsidRPr="29CE68A5" w:rsidR="2E3FDD44">
        <w:rPr>
          <w:rFonts w:ascii="Calibri" w:hAnsi="Calibri" w:eastAsia="Calibri" w:cs="Calibri"/>
          <w:sz w:val="22"/>
          <w:szCs w:val="22"/>
        </w:rPr>
        <w:t xml:space="preserve"> – Encryption of data at rest and in transit.</w:t>
      </w:r>
    </w:p>
    <w:p w:rsidR="28B8B7FC" w:rsidP="29CE68A5" w:rsidRDefault="28B8B7FC" w14:paraId="5A469977" w14:textId="0B5AA08F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both"/>
        <w:rPr>
          <w:rFonts w:ascii="Calibri" w:hAnsi="Calibri" w:eastAsia="Calibri" w:cs="Calibri"/>
          <w:sz w:val="22"/>
          <w:szCs w:val="22"/>
        </w:rPr>
      </w:pPr>
    </w:p>
    <w:p w:rsidR="28B8B7FC" w:rsidP="29CE68A5" w:rsidRDefault="28B8B7FC" w14:paraId="37C3934C" w14:textId="301964F7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both"/>
        <w:rPr>
          <w:rFonts w:ascii="Calibri" w:hAnsi="Calibri" w:eastAsia="Calibri" w:cs="Calibri"/>
          <w:sz w:val="20"/>
          <w:szCs w:val="20"/>
        </w:rPr>
      </w:pPr>
      <w:r w:rsidRPr="29CE68A5" w:rsidR="7BFBBA3F">
        <w:rPr>
          <w:rFonts w:ascii="Calibri" w:hAnsi="Calibri" w:eastAsia="Calibri" w:cs="Calibri"/>
          <w:sz w:val="22"/>
          <w:szCs w:val="22"/>
        </w:rPr>
        <w:t xml:space="preserve">Cost-efficiency is achieved through Lambda’s pay-per-execution </w:t>
      </w:r>
      <w:r w:rsidRPr="29CE68A5" w:rsidR="31CF8CD1">
        <w:rPr>
          <w:rFonts w:ascii="Calibri" w:hAnsi="Calibri" w:eastAsia="Calibri" w:cs="Calibri"/>
          <w:sz w:val="22"/>
          <w:szCs w:val="22"/>
        </w:rPr>
        <w:t>model,</w:t>
      </w:r>
      <w:r w:rsidRPr="29CE68A5" w:rsidR="7BFBBA3F">
        <w:rPr>
          <w:rFonts w:ascii="Calibri" w:hAnsi="Calibri" w:eastAsia="Calibri" w:cs="Calibri"/>
          <w:sz w:val="22"/>
          <w:szCs w:val="22"/>
        </w:rPr>
        <w:t xml:space="preserve"> which </w:t>
      </w:r>
      <w:r w:rsidRPr="29CE68A5" w:rsidR="7BFBBA3F">
        <w:rPr>
          <w:rFonts w:ascii="Calibri" w:hAnsi="Calibri" w:eastAsia="Calibri" w:cs="Calibri"/>
          <w:sz w:val="22"/>
          <w:szCs w:val="22"/>
        </w:rPr>
        <w:t>eliminates</w:t>
      </w:r>
      <w:r w:rsidRPr="29CE68A5" w:rsidR="7BFBBA3F">
        <w:rPr>
          <w:rFonts w:ascii="Calibri" w:hAnsi="Calibri" w:eastAsia="Calibri" w:cs="Calibri"/>
          <w:sz w:val="22"/>
          <w:szCs w:val="22"/>
        </w:rPr>
        <w:t xml:space="preserve"> idle server costs. S3 life</w:t>
      </w:r>
      <w:r w:rsidRPr="29CE68A5" w:rsidR="3A7E7EB3">
        <w:rPr>
          <w:rFonts w:ascii="Calibri" w:hAnsi="Calibri" w:eastAsia="Calibri" w:cs="Calibri"/>
          <w:sz w:val="22"/>
          <w:szCs w:val="22"/>
        </w:rPr>
        <w:t xml:space="preserve">cycle rules move </w:t>
      </w:r>
      <w:r w:rsidRPr="29CE68A5" w:rsidR="08A75BE6">
        <w:rPr>
          <w:rFonts w:ascii="Calibri" w:hAnsi="Calibri" w:eastAsia="Calibri" w:cs="Calibri"/>
          <w:sz w:val="22"/>
          <w:szCs w:val="22"/>
        </w:rPr>
        <w:t>ol</w:t>
      </w:r>
      <w:r w:rsidRPr="29CE68A5" w:rsidR="3A7E7EB3">
        <w:rPr>
          <w:rFonts w:ascii="Calibri" w:hAnsi="Calibri" w:eastAsia="Calibri" w:cs="Calibri"/>
          <w:sz w:val="22"/>
          <w:szCs w:val="22"/>
        </w:rPr>
        <w:t>d</w:t>
      </w:r>
      <w:r w:rsidRPr="29CE68A5" w:rsidR="08A75BE6">
        <w:rPr>
          <w:rFonts w:ascii="Calibri" w:hAnsi="Calibri" w:eastAsia="Calibri" w:cs="Calibri"/>
          <w:sz w:val="22"/>
          <w:szCs w:val="22"/>
        </w:rPr>
        <w:t>er</w:t>
      </w:r>
      <w:r w:rsidRPr="29CE68A5" w:rsidR="3A7E7EB3">
        <w:rPr>
          <w:rFonts w:ascii="Calibri" w:hAnsi="Calibri" w:eastAsia="Calibri" w:cs="Calibri"/>
          <w:sz w:val="22"/>
          <w:szCs w:val="22"/>
        </w:rPr>
        <w:t xml:space="preserve"> data to cheaper storage. SageMaker auto-scaling reduces costs during low-traffic peri</w:t>
      </w:r>
      <w:r w:rsidRPr="29CE68A5" w:rsidR="296BE88F">
        <w:rPr>
          <w:rFonts w:ascii="Calibri" w:hAnsi="Calibri" w:eastAsia="Calibri" w:cs="Calibri"/>
          <w:sz w:val="22"/>
          <w:szCs w:val="22"/>
        </w:rPr>
        <w:t xml:space="preserve">ods. </w:t>
      </w:r>
    </w:p>
    <w:p w:rsidR="29CE68A5" w:rsidP="29CE68A5" w:rsidRDefault="29CE68A5" w14:paraId="44F6C313" w14:textId="347B096E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both"/>
        <w:rPr>
          <w:rFonts w:ascii="Calibri" w:hAnsi="Calibri" w:eastAsia="Calibri" w:cs="Calibri"/>
          <w:sz w:val="22"/>
          <w:szCs w:val="22"/>
        </w:rPr>
      </w:pPr>
    </w:p>
    <w:p w:rsidR="3A5F234A" w:rsidP="29CE68A5" w:rsidRDefault="3A5F234A" w14:paraId="51C9CC23" w14:textId="3F96AF13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both"/>
        <w:rPr>
          <w:rFonts w:ascii="Calibri" w:hAnsi="Calibri" w:eastAsia="Calibri" w:cs="Calibri"/>
          <w:sz w:val="22"/>
          <w:szCs w:val="22"/>
        </w:rPr>
      </w:pPr>
      <w:r w:rsidRPr="29CE68A5" w:rsidR="3A5F234A">
        <w:rPr>
          <w:rFonts w:ascii="Calibri" w:hAnsi="Calibri" w:eastAsia="Calibri" w:cs="Calibri"/>
          <w:sz w:val="22"/>
          <w:szCs w:val="22"/>
        </w:rPr>
        <w:t xml:space="preserve">The figure on page 2 illustrates </w:t>
      </w:r>
      <w:r w:rsidRPr="29CE68A5" w:rsidR="3A5F234A">
        <w:rPr>
          <w:rFonts w:ascii="Calibri" w:hAnsi="Calibri" w:eastAsia="Calibri" w:cs="Calibri"/>
          <w:sz w:val="22"/>
          <w:szCs w:val="22"/>
        </w:rPr>
        <w:t>the full</w:t>
      </w:r>
      <w:r w:rsidRPr="29CE68A5" w:rsidR="3A5F234A">
        <w:rPr>
          <w:rFonts w:ascii="Calibri" w:hAnsi="Calibri" w:eastAsia="Calibri" w:cs="Calibri"/>
          <w:sz w:val="22"/>
          <w:szCs w:val="22"/>
        </w:rPr>
        <w:t xml:space="preserve"> AWS architecture.</w:t>
      </w:r>
    </w:p>
    <w:p w:rsidR="29CE68A5" w:rsidP="29CE68A5" w:rsidRDefault="29CE68A5" w14:paraId="6740333C" w14:textId="33A35177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both"/>
        <w:rPr>
          <w:rFonts w:ascii="Calibri" w:hAnsi="Calibri" w:eastAsia="Calibri" w:cs="Calibri"/>
          <w:sz w:val="22"/>
          <w:szCs w:val="22"/>
        </w:rPr>
      </w:pPr>
    </w:p>
    <w:p w:rsidR="3E9CC63B" w:rsidP="29CE68A5" w:rsidRDefault="3E9CC63B" w14:paraId="19AF25EA" w14:textId="4728AE4C">
      <w:pPr>
        <w:pStyle w:val="Subtitle"/>
        <w:suppressLineNumbers w:val="0"/>
        <w:bidi w:val="0"/>
        <w:spacing w:before="0" w:beforeAutospacing="off" w:after="0" w:afterAutospacing="off" w:line="240" w:lineRule="auto"/>
        <w:ind w:left="0" w:right="0"/>
        <w:jc w:val="both"/>
        <w:rPr>
          <w:rFonts w:ascii="Calibri" w:hAnsi="Calibri" w:eastAsia="Calibri" w:cs="Calibri"/>
          <w:b w:val="1"/>
          <w:bCs w:val="1"/>
          <w:sz w:val="24"/>
          <w:szCs w:val="24"/>
          <w:u w:val="single"/>
        </w:rPr>
      </w:pPr>
      <w:r w:rsidRPr="29CE68A5" w:rsidR="3E9CC63B">
        <w:rPr>
          <w:rFonts w:ascii="Calibri" w:hAnsi="Calibri" w:eastAsia="Calibri" w:cs="Calibri"/>
          <w:b w:val="1"/>
          <w:bCs w:val="1"/>
          <w:sz w:val="24"/>
          <w:szCs w:val="24"/>
          <w:u w:val="single"/>
        </w:rPr>
        <w:t xml:space="preserve">Service </w:t>
      </w:r>
      <w:r w:rsidRPr="29CE68A5" w:rsidR="2276CD66">
        <w:rPr>
          <w:rFonts w:ascii="Calibri" w:hAnsi="Calibri" w:eastAsia="Calibri" w:cs="Calibri"/>
          <w:b w:val="1"/>
          <w:bCs w:val="1"/>
          <w:sz w:val="24"/>
          <w:szCs w:val="24"/>
          <w:u w:val="single"/>
        </w:rPr>
        <w:t>Interaction</w:t>
      </w:r>
      <w:r w:rsidRPr="29CE68A5" w:rsidR="3E9CC63B">
        <w:rPr>
          <w:rFonts w:ascii="Calibri" w:hAnsi="Calibri" w:eastAsia="Calibri" w:cs="Calibri"/>
          <w:b w:val="1"/>
          <w:bCs w:val="1"/>
          <w:sz w:val="24"/>
          <w:szCs w:val="24"/>
          <w:u w:val="single"/>
        </w:rPr>
        <w:t xml:space="preserve"> and Workflow</w:t>
      </w:r>
    </w:p>
    <w:p w:rsidR="29CC8E72" w:rsidP="29CE68A5" w:rsidRDefault="29CC8E72" w14:paraId="7ABD42DD" w14:textId="2A8A56DA">
      <w:pPr>
        <w:pStyle w:val="Normal"/>
        <w:suppressLineNumbers w:val="0"/>
        <w:bidi w:val="0"/>
        <w:spacing w:before="0" w:beforeAutospacing="off" w:after="0" w:afterAutospacing="off" w:line="240" w:lineRule="auto"/>
        <w:ind w:right="0"/>
        <w:jc w:val="both"/>
        <w:rPr>
          <w:rFonts w:ascii="Calibri" w:hAnsi="Calibri" w:eastAsia="Calibri" w:cs="Calibri"/>
          <w:b w:val="0"/>
          <w:bCs w:val="0"/>
          <w:sz w:val="22"/>
          <w:szCs w:val="22"/>
        </w:rPr>
      </w:pPr>
      <w:r w:rsidRPr="29CE68A5" w:rsidR="04AC51D5">
        <w:rPr>
          <w:rFonts w:ascii="Calibri" w:hAnsi="Calibri" w:eastAsia="Calibri" w:cs="Calibri"/>
          <w:sz w:val="22"/>
          <w:szCs w:val="22"/>
        </w:rPr>
        <w:t>When a user</w:t>
      </w:r>
      <w:r w:rsidRPr="29CE68A5" w:rsidR="0016DB1F">
        <w:rPr>
          <w:rFonts w:ascii="Calibri" w:hAnsi="Calibri" w:eastAsia="Calibri" w:cs="Calibri"/>
          <w:sz w:val="22"/>
          <w:szCs w:val="22"/>
        </w:rPr>
        <w:t xml:space="preserve"> </w:t>
      </w:r>
      <w:r w:rsidRPr="29CE68A5" w:rsidR="640F8DB2">
        <w:rPr>
          <w:rFonts w:ascii="Calibri" w:hAnsi="Calibri" w:eastAsia="Calibri" w:cs="Calibri"/>
          <w:sz w:val="22"/>
          <w:szCs w:val="22"/>
        </w:rPr>
        <w:t>accesses</w:t>
      </w:r>
      <w:r w:rsidRPr="29CE68A5" w:rsidR="0016DB1F">
        <w:rPr>
          <w:rFonts w:ascii="Calibri" w:hAnsi="Calibri" w:eastAsia="Calibri" w:cs="Calibri"/>
          <w:sz w:val="22"/>
          <w:szCs w:val="22"/>
        </w:rPr>
        <w:t xml:space="preserve"> our public URL (art.ai for example), </w:t>
      </w:r>
      <w:r w:rsidRPr="29CE68A5" w:rsidR="0016DB1F">
        <w:rPr>
          <w:rFonts w:ascii="Calibri" w:hAnsi="Calibri" w:eastAsia="Calibri" w:cs="Calibri"/>
          <w:b w:val="1"/>
          <w:bCs w:val="1"/>
          <w:sz w:val="22"/>
          <w:szCs w:val="22"/>
        </w:rPr>
        <w:t>Route 53</w:t>
      </w:r>
      <w:r w:rsidRPr="29CE68A5" w:rsidR="0016DB1F">
        <w:rPr>
          <w:rFonts w:ascii="Calibri" w:hAnsi="Calibri" w:eastAsia="Calibri" w:cs="Calibri"/>
          <w:sz w:val="22"/>
          <w:szCs w:val="22"/>
        </w:rPr>
        <w:t xml:space="preserve"> uses latency-based routing to direct </w:t>
      </w:r>
      <w:r w:rsidRPr="29CE68A5" w:rsidR="1A09827C">
        <w:rPr>
          <w:rFonts w:ascii="Calibri" w:hAnsi="Calibri" w:eastAsia="Calibri" w:cs="Calibri"/>
          <w:sz w:val="22"/>
          <w:szCs w:val="22"/>
        </w:rPr>
        <w:t xml:space="preserve">them to the nearest CloudFront edge location. </w:t>
      </w:r>
      <w:r w:rsidRPr="29CE68A5" w:rsidR="1A09827C">
        <w:rPr>
          <w:rFonts w:ascii="Calibri" w:hAnsi="Calibri" w:eastAsia="Calibri" w:cs="Calibri"/>
          <w:b w:val="1"/>
          <w:bCs w:val="1"/>
          <w:sz w:val="22"/>
          <w:szCs w:val="22"/>
        </w:rPr>
        <w:t>CloudFront</w:t>
      </w:r>
      <w:r w:rsidRPr="29CE68A5" w:rsidR="1A09827C">
        <w:rPr>
          <w:rFonts w:ascii="Calibri" w:hAnsi="Calibri" w:eastAsia="Calibri" w:cs="Calibri"/>
          <w:sz w:val="22"/>
          <w:szCs w:val="22"/>
        </w:rPr>
        <w:t xml:space="preserve"> serves the cached static </w:t>
      </w:r>
      <w:r w:rsidRPr="29CE68A5" w:rsidR="23013F15">
        <w:rPr>
          <w:rFonts w:ascii="Calibri" w:hAnsi="Calibri" w:eastAsia="Calibri" w:cs="Calibri"/>
          <w:sz w:val="22"/>
          <w:szCs w:val="22"/>
        </w:rPr>
        <w:t>frontend f</w:t>
      </w:r>
      <w:r w:rsidRPr="29CE68A5" w:rsidR="7285B556">
        <w:rPr>
          <w:rFonts w:ascii="Calibri" w:hAnsi="Calibri" w:eastAsia="Calibri" w:cs="Calibri"/>
          <w:sz w:val="22"/>
          <w:szCs w:val="22"/>
        </w:rPr>
        <w:t xml:space="preserve">rom </w:t>
      </w:r>
      <w:r w:rsidRPr="29CE68A5" w:rsidR="7285B556">
        <w:rPr>
          <w:rFonts w:ascii="Calibri" w:hAnsi="Calibri" w:eastAsia="Calibri" w:cs="Calibri"/>
          <w:b w:val="1"/>
          <w:bCs w:val="1"/>
          <w:sz w:val="22"/>
          <w:szCs w:val="22"/>
        </w:rPr>
        <w:t xml:space="preserve">S3 </w:t>
      </w:r>
      <w:r w:rsidRPr="29CE68A5" w:rsidR="7285B556">
        <w:rPr>
          <w:rFonts w:ascii="Calibri" w:hAnsi="Calibri" w:eastAsia="Calibri" w:cs="Calibri"/>
          <w:b w:val="0"/>
          <w:bCs w:val="0"/>
          <w:sz w:val="22"/>
          <w:szCs w:val="22"/>
        </w:rPr>
        <w:t xml:space="preserve">and forwards </w:t>
      </w:r>
      <w:r w:rsidRPr="29CE68A5" w:rsidR="55C1A897">
        <w:rPr>
          <w:rFonts w:ascii="Calibri" w:hAnsi="Calibri" w:eastAsia="Calibri" w:cs="Calibri"/>
          <w:b w:val="0"/>
          <w:bCs w:val="0"/>
          <w:sz w:val="22"/>
          <w:szCs w:val="22"/>
        </w:rPr>
        <w:t xml:space="preserve">dynamic </w:t>
      </w:r>
      <w:r w:rsidRPr="29CE68A5" w:rsidR="7285B556">
        <w:rPr>
          <w:rFonts w:ascii="Calibri" w:hAnsi="Calibri" w:eastAsia="Calibri" w:cs="Calibri"/>
          <w:b w:val="0"/>
          <w:bCs w:val="0"/>
          <w:sz w:val="22"/>
          <w:szCs w:val="22"/>
        </w:rPr>
        <w:t xml:space="preserve">API requests to the backend while </w:t>
      </w:r>
      <w:r w:rsidRPr="29CE68A5" w:rsidR="7285B556">
        <w:rPr>
          <w:rFonts w:ascii="Calibri" w:hAnsi="Calibri" w:eastAsia="Calibri" w:cs="Calibri"/>
          <w:b w:val="1"/>
          <w:bCs w:val="1"/>
          <w:sz w:val="22"/>
          <w:szCs w:val="22"/>
        </w:rPr>
        <w:t xml:space="preserve">WAF </w:t>
      </w:r>
      <w:r w:rsidRPr="29CE68A5" w:rsidR="7285B556">
        <w:rPr>
          <w:rFonts w:ascii="Calibri" w:hAnsi="Calibri" w:eastAsia="Calibri" w:cs="Calibri"/>
          <w:b w:val="0"/>
          <w:bCs w:val="0"/>
          <w:sz w:val="22"/>
          <w:szCs w:val="22"/>
        </w:rPr>
        <w:t>filters malicious traffic.</w:t>
      </w:r>
      <w:r w:rsidRPr="29CE68A5" w:rsidR="3F98F5EB">
        <w:rPr>
          <w:rFonts w:ascii="Calibri" w:hAnsi="Calibri" w:eastAsia="Calibri" w:cs="Calibri"/>
          <w:b w:val="0"/>
          <w:bCs w:val="0"/>
          <w:sz w:val="22"/>
          <w:szCs w:val="22"/>
        </w:rPr>
        <w:t xml:space="preserve"> </w:t>
      </w:r>
      <w:bookmarkStart w:name="_Int_eMxqSvWu" w:id="932005770"/>
      <w:r w:rsidRPr="29CE68A5" w:rsidR="3F98F5EB">
        <w:rPr>
          <w:rFonts w:ascii="Calibri" w:hAnsi="Calibri" w:eastAsia="Calibri" w:cs="Calibri"/>
          <w:b w:val="0"/>
          <w:bCs w:val="0"/>
          <w:sz w:val="22"/>
          <w:szCs w:val="22"/>
        </w:rPr>
        <w:t>AWS</w:t>
      </w:r>
      <w:bookmarkEnd w:id="932005770"/>
      <w:r w:rsidRPr="29CE68A5" w:rsidR="7285B556">
        <w:rPr>
          <w:rFonts w:ascii="Calibri" w:hAnsi="Calibri" w:eastAsia="Calibri" w:cs="Calibri"/>
          <w:b w:val="0"/>
          <w:bCs w:val="0"/>
          <w:sz w:val="22"/>
          <w:szCs w:val="22"/>
        </w:rPr>
        <w:t xml:space="preserve"> </w:t>
      </w:r>
      <w:r w:rsidRPr="29CE68A5" w:rsidR="1D077013">
        <w:rPr>
          <w:rFonts w:ascii="Calibri" w:hAnsi="Calibri" w:eastAsia="Calibri" w:cs="Calibri"/>
          <w:b w:val="1"/>
          <w:bCs w:val="1"/>
          <w:sz w:val="22"/>
          <w:szCs w:val="22"/>
        </w:rPr>
        <w:t>Certificate Manager</w:t>
      </w:r>
      <w:r w:rsidRPr="29CE68A5" w:rsidR="1D077013">
        <w:rPr>
          <w:rFonts w:ascii="Calibri" w:hAnsi="Calibri" w:eastAsia="Calibri" w:cs="Calibri"/>
          <w:b w:val="0"/>
          <w:bCs w:val="0"/>
          <w:sz w:val="22"/>
          <w:szCs w:val="22"/>
        </w:rPr>
        <w:t xml:space="preserve"> </w:t>
      </w:r>
      <w:r w:rsidRPr="29CE68A5" w:rsidR="17C6A436">
        <w:rPr>
          <w:rFonts w:ascii="Calibri" w:hAnsi="Calibri" w:eastAsia="Calibri" w:cs="Calibri"/>
          <w:b w:val="0"/>
          <w:bCs w:val="0"/>
          <w:sz w:val="22"/>
          <w:szCs w:val="22"/>
        </w:rPr>
        <w:t>provides TLS certificates, so traffic can be securely delivered over HTTPS</w:t>
      </w:r>
      <w:r w:rsidRPr="29CE68A5" w:rsidR="3D7B0141">
        <w:rPr>
          <w:rFonts w:ascii="Calibri" w:hAnsi="Calibri" w:eastAsia="Calibri" w:cs="Calibri"/>
          <w:b w:val="0"/>
          <w:bCs w:val="0"/>
          <w:sz w:val="22"/>
          <w:szCs w:val="22"/>
        </w:rPr>
        <w:t>, supporting low-latency global access</w:t>
      </w:r>
      <w:r w:rsidRPr="29CE68A5" w:rsidR="17C6A436">
        <w:rPr>
          <w:rFonts w:ascii="Calibri" w:hAnsi="Calibri" w:eastAsia="Calibri" w:cs="Calibri"/>
          <w:b w:val="0"/>
          <w:bCs w:val="0"/>
          <w:sz w:val="22"/>
          <w:szCs w:val="22"/>
        </w:rPr>
        <w:t xml:space="preserve">. </w:t>
      </w:r>
      <w:r w:rsidRPr="29CE68A5" w:rsidR="6CBA2EB7">
        <w:rPr>
          <w:rFonts w:ascii="Calibri" w:hAnsi="Calibri" w:eastAsia="Calibri" w:cs="Calibri"/>
          <w:b w:val="0"/>
          <w:bCs w:val="0"/>
          <w:sz w:val="22"/>
          <w:szCs w:val="22"/>
        </w:rPr>
        <w:t xml:space="preserve">Backend operations are handled by the </w:t>
      </w:r>
      <w:r w:rsidRPr="29CE68A5" w:rsidR="6CBA2EB7">
        <w:rPr>
          <w:rFonts w:ascii="Calibri" w:hAnsi="Calibri" w:eastAsia="Calibri" w:cs="Calibri"/>
          <w:b w:val="1"/>
          <w:bCs w:val="1"/>
          <w:sz w:val="22"/>
          <w:szCs w:val="22"/>
        </w:rPr>
        <w:t>API Gateway</w:t>
      </w:r>
      <w:r w:rsidRPr="29CE68A5" w:rsidR="6CBA2EB7">
        <w:rPr>
          <w:rFonts w:ascii="Calibri" w:hAnsi="Calibri" w:eastAsia="Calibri" w:cs="Calibri"/>
          <w:b w:val="0"/>
          <w:bCs w:val="0"/>
          <w:sz w:val="22"/>
          <w:szCs w:val="22"/>
        </w:rPr>
        <w:t xml:space="preserve">, which invokes our </w:t>
      </w:r>
      <w:r w:rsidRPr="29CE68A5" w:rsidR="6CBA2EB7">
        <w:rPr>
          <w:rFonts w:ascii="Calibri" w:hAnsi="Calibri" w:eastAsia="Calibri" w:cs="Calibri"/>
          <w:b w:val="1"/>
          <w:bCs w:val="1"/>
          <w:sz w:val="22"/>
          <w:szCs w:val="22"/>
        </w:rPr>
        <w:t>Lambda</w:t>
      </w:r>
      <w:r w:rsidRPr="29CE68A5" w:rsidR="6CBA2EB7">
        <w:rPr>
          <w:rFonts w:ascii="Calibri" w:hAnsi="Calibri" w:eastAsia="Calibri" w:cs="Calibri"/>
          <w:b w:val="0"/>
          <w:bCs w:val="0"/>
          <w:sz w:val="22"/>
          <w:szCs w:val="22"/>
        </w:rPr>
        <w:t xml:space="preserve"> functions</w:t>
      </w:r>
      <w:r w:rsidRPr="29CE68A5" w:rsidR="6CBA2EB7">
        <w:rPr>
          <w:rFonts w:ascii="Calibri" w:hAnsi="Calibri" w:eastAsia="Calibri" w:cs="Calibri"/>
          <w:b w:val="0"/>
          <w:bCs w:val="0"/>
          <w:sz w:val="22"/>
          <w:szCs w:val="22"/>
        </w:rPr>
        <w:t xml:space="preserve">.  </w:t>
      </w:r>
      <w:r w:rsidRPr="29CE68A5" w:rsidR="6CBA2EB7">
        <w:rPr>
          <w:rFonts w:ascii="Calibri" w:hAnsi="Calibri" w:eastAsia="Calibri" w:cs="Calibri"/>
          <w:b w:val="0"/>
          <w:bCs w:val="0"/>
          <w:sz w:val="22"/>
          <w:szCs w:val="22"/>
        </w:rPr>
        <w:t xml:space="preserve">We have </w:t>
      </w:r>
      <w:r w:rsidRPr="29CE68A5" w:rsidR="6CBA2EB7">
        <w:rPr>
          <w:rFonts w:ascii="Calibri" w:hAnsi="Calibri" w:eastAsia="Calibri" w:cs="Calibri"/>
          <w:b w:val="0"/>
          <w:bCs w:val="0"/>
          <w:sz w:val="22"/>
          <w:szCs w:val="22"/>
        </w:rPr>
        <w:t>a</w:t>
      </w:r>
      <w:r w:rsidRPr="29CE68A5" w:rsidR="6CBA2EB7">
        <w:rPr>
          <w:rFonts w:ascii="Calibri" w:hAnsi="Calibri" w:eastAsia="Calibri" w:cs="Calibri"/>
          <w:b w:val="0"/>
          <w:bCs w:val="0"/>
          <w:sz w:val="22"/>
          <w:szCs w:val="22"/>
        </w:rPr>
        <w:t xml:space="preserve"> </w:t>
      </w:r>
      <w:r w:rsidRPr="29CE68A5" w:rsidR="215E989A">
        <w:rPr>
          <w:rFonts w:ascii="Calibri" w:hAnsi="Calibri" w:eastAsia="Calibri" w:cs="Calibri"/>
          <w:b w:val="0"/>
          <w:bCs w:val="0"/>
          <w:sz w:val="22"/>
          <w:szCs w:val="22"/>
        </w:rPr>
        <w:t>L</w:t>
      </w:r>
      <w:r w:rsidRPr="29CE68A5" w:rsidR="6CBA2EB7">
        <w:rPr>
          <w:rFonts w:ascii="Calibri" w:hAnsi="Calibri" w:eastAsia="Calibri" w:cs="Calibri"/>
          <w:b w:val="0"/>
          <w:bCs w:val="0"/>
          <w:sz w:val="22"/>
          <w:szCs w:val="22"/>
        </w:rPr>
        <w:t>ambda</w:t>
      </w:r>
      <w:r w:rsidRPr="29CE68A5" w:rsidR="6CBA2EB7">
        <w:rPr>
          <w:rFonts w:ascii="Calibri" w:hAnsi="Calibri" w:eastAsia="Calibri" w:cs="Calibri"/>
          <w:b w:val="0"/>
          <w:bCs w:val="0"/>
          <w:sz w:val="22"/>
          <w:szCs w:val="22"/>
        </w:rPr>
        <w:t xml:space="preserve"> fun</w:t>
      </w:r>
      <w:r w:rsidRPr="29CE68A5" w:rsidR="1B82F7B2">
        <w:rPr>
          <w:rFonts w:ascii="Calibri" w:hAnsi="Calibri" w:eastAsia="Calibri" w:cs="Calibri"/>
          <w:b w:val="0"/>
          <w:bCs w:val="0"/>
          <w:sz w:val="22"/>
          <w:szCs w:val="22"/>
        </w:rPr>
        <w:t xml:space="preserve">ction that </w:t>
      </w:r>
      <w:r w:rsidRPr="29CE68A5" w:rsidR="340F999B">
        <w:rPr>
          <w:rFonts w:ascii="Calibri" w:hAnsi="Calibri" w:eastAsia="Calibri" w:cs="Calibri"/>
          <w:b w:val="0"/>
          <w:bCs w:val="0"/>
          <w:sz w:val="22"/>
          <w:szCs w:val="22"/>
        </w:rPr>
        <w:t>generates a pre-signed S3 URL so the user can upload their image directly to S3</w:t>
      </w:r>
      <w:r w:rsidRPr="29CE68A5" w:rsidR="1B82F7B2">
        <w:rPr>
          <w:rFonts w:ascii="Calibri" w:hAnsi="Calibri" w:eastAsia="Calibri" w:cs="Calibri"/>
          <w:b w:val="0"/>
          <w:bCs w:val="0"/>
          <w:sz w:val="22"/>
          <w:szCs w:val="22"/>
        </w:rPr>
        <w:t>. Each new S3 object</w:t>
      </w:r>
      <w:r w:rsidRPr="29CE68A5" w:rsidR="11C9919D">
        <w:rPr>
          <w:rFonts w:ascii="Calibri" w:hAnsi="Calibri" w:eastAsia="Calibri" w:cs="Calibri"/>
          <w:b w:val="0"/>
          <w:bCs w:val="0"/>
          <w:sz w:val="22"/>
          <w:szCs w:val="22"/>
        </w:rPr>
        <w:t xml:space="preserve"> </w:t>
      </w:r>
      <w:r w:rsidRPr="29CE68A5" w:rsidR="7EF6B24C">
        <w:rPr>
          <w:rFonts w:ascii="Calibri" w:hAnsi="Calibri" w:eastAsia="Calibri" w:cs="Calibri"/>
          <w:b w:val="0"/>
          <w:bCs w:val="0"/>
          <w:sz w:val="22"/>
          <w:szCs w:val="22"/>
        </w:rPr>
        <w:t>pushe</w:t>
      </w:r>
      <w:r w:rsidRPr="29CE68A5" w:rsidR="17990DDF">
        <w:rPr>
          <w:rFonts w:ascii="Calibri" w:hAnsi="Calibri" w:eastAsia="Calibri" w:cs="Calibri"/>
          <w:b w:val="0"/>
          <w:bCs w:val="0"/>
          <w:sz w:val="22"/>
          <w:szCs w:val="22"/>
        </w:rPr>
        <w:t>s</w:t>
      </w:r>
      <w:r w:rsidRPr="29CE68A5" w:rsidR="7EF6B24C">
        <w:rPr>
          <w:rFonts w:ascii="Calibri" w:hAnsi="Calibri" w:eastAsia="Calibri" w:cs="Calibri"/>
          <w:b w:val="0"/>
          <w:bCs w:val="0"/>
          <w:sz w:val="22"/>
          <w:szCs w:val="22"/>
        </w:rPr>
        <w:t xml:space="preserve"> an event </w:t>
      </w:r>
      <w:r w:rsidRPr="29CE68A5" w:rsidR="11C9919D">
        <w:rPr>
          <w:rFonts w:ascii="Calibri" w:hAnsi="Calibri" w:eastAsia="Calibri" w:cs="Calibri"/>
          <w:b w:val="0"/>
          <w:bCs w:val="0"/>
          <w:sz w:val="22"/>
          <w:szCs w:val="22"/>
        </w:rPr>
        <w:t xml:space="preserve">onto an </w:t>
      </w:r>
      <w:r w:rsidRPr="29CE68A5" w:rsidR="11C9919D">
        <w:rPr>
          <w:rFonts w:ascii="Calibri" w:hAnsi="Calibri" w:eastAsia="Calibri" w:cs="Calibri"/>
          <w:b w:val="1"/>
          <w:bCs w:val="1"/>
          <w:sz w:val="22"/>
          <w:szCs w:val="22"/>
        </w:rPr>
        <w:t>SQS</w:t>
      </w:r>
      <w:r w:rsidRPr="29CE68A5" w:rsidR="11C9919D">
        <w:rPr>
          <w:rFonts w:ascii="Calibri" w:hAnsi="Calibri" w:eastAsia="Calibri" w:cs="Calibri"/>
          <w:b w:val="0"/>
          <w:bCs w:val="0"/>
          <w:sz w:val="22"/>
          <w:szCs w:val="22"/>
        </w:rPr>
        <w:t xml:space="preserve"> queue, decoupling uploads from processing. </w:t>
      </w:r>
      <w:r w:rsidRPr="29CE68A5" w:rsidR="29CC8E72">
        <w:rPr>
          <w:rFonts w:ascii="Calibri" w:hAnsi="Calibri" w:eastAsia="Calibri" w:cs="Calibri"/>
          <w:b w:val="0"/>
          <w:bCs w:val="0"/>
          <w:sz w:val="22"/>
          <w:szCs w:val="22"/>
        </w:rPr>
        <w:t xml:space="preserve">A </w:t>
      </w:r>
      <w:bookmarkStart w:name="_Int_PKuEQ8E1" w:id="196177885"/>
      <w:r w:rsidRPr="29CE68A5" w:rsidR="29CC8E72">
        <w:rPr>
          <w:rFonts w:ascii="Calibri" w:hAnsi="Calibri" w:eastAsia="Calibri" w:cs="Calibri"/>
          <w:b w:val="0"/>
          <w:bCs w:val="0"/>
          <w:sz w:val="22"/>
          <w:szCs w:val="22"/>
        </w:rPr>
        <w:t>worker</w:t>
      </w:r>
      <w:bookmarkEnd w:id="196177885"/>
      <w:r w:rsidRPr="29CE68A5" w:rsidR="29CC8E72">
        <w:rPr>
          <w:rFonts w:ascii="Calibri" w:hAnsi="Calibri" w:eastAsia="Calibri" w:cs="Calibri"/>
          <w:b w:val="0"/>
          <w:bCs w:val="0"/>
          <w:sz w:val="22"/>
          <w:szCs w:val="22"/>
        </w:rPr>
        <w:t xml:space="preserve"> </w:t>
      </w:r>
      <w:r w:rsidRPr="29CE68A5" w:rsidR="03B536B6">
        <w:rPr>
          <w:rFonts w:ascii="Calibri" w:hAnsi="Calibri" w:eastAsia="Calibri" w:cs="Calibri"/>
          <w:b w:val="0"/>
          <w:bCs w:val="0"/>
          <w:sz w:val="22"/>
          <w:szCs w:val="22"/>
        </w:rPr>
        <w:t xml:space="preserve">Lambda function consumes messages from SQS and calls a </w:t>
      </w:r>
      <w:r w:rsidRPr="29CE68A5" w:rsidR="03B536B6">
        <w:rPr>
          <w:rFonts w:ascii="Calibri" w:hAnsi="Calibri" w:eastAsia="Calibri" w:cs="Calibri"/>
          <w:b w:val="1"/>
          <w:bCs w:val="1"/>
          <w:sz w:val="22"/>
          <w:szCs w:val="22"/>
        </w:rPr>
        <w:t>SageMaker</w:t>
      </w:r>
      <w:r w:rsidRPr="29CE68A5" w:rsidR="03B536B6">
        <w:rPr>
          <w:rFonts w:ascii="Calibri" w:hAnsi="Calibri" w:eastAsia="Calibri" w:cs="Calibri"/>
          <w:b w:val="0"/>
          <w:bCs w:val="0"/>
          <w:sz w:val="22"/>
          <w:szCs w:val="22"/>
        </w:rPr>
        <w:t xml:space="preserve"> endpoint where our model is hosted</w:t>
      </w:r>
      <w:r w:rsidRPr="29CE68A5" w:rsidR="6ABA24E2">
        <w:rPr>
          <w:rFonts w:ascii="Calibri" w:hAnsi="Calibri" w:eastAsia="Calibri" w:cs="Calibri"/>
          <w:b w:val="0"/>
          <w:bCs w:val="0"/>
          <w:sz w:val="22"/>
          <w:szCs w:val="22"/>
        </w:rPr>
        <w:t xml:space="preserve"> inside a private VPC</w:t>
      </w:r>
      <w:r w:rsidRPr="29CE68A5" w:rsidR="03B536B6">
        <w:rPr>
          <w:rFonts w:ascii="Calibri" w:hAnsi="Calibri" w:eastAsia="Calibri" w:cs="Calibri"/>
          <w:b w:val="0"/>
          <w:bCs w:val="0"/>
          <w:sz w:val="22"/>
          <w:szCs w:val="22"/>
        </w:rPr>
        <w:t>.</w:t>
      </w:r>
      <w:r w:rsidRPr="29CE68A5" w:rsidR="57F478A8">
        <w:rPr>
          <w:rFonts w:ascii="Calibri" w:hAnsi="Calibri" w:eastAsia="Calibri" w:cs="Calibri"/>
          <w:b w:val="0"/>
          <w:bCs w:val="0"/>
          <w:sz w:val="22"/>
          <w:szCs w:val="22"/>
        </w:rPr>
        <w:t xml:space="preserve">  </w:t>
      </w:r>
      <w:r w:rsidRPr="29CE68A5" w:rsidR="57F478A8">
        <w:rPr>
          <w:rFonts w:ascii="Calibri" w:hAnsi="Calibri" w:eastAsia="Calibri" w:cs="Calibri"/>
          <w:b w:val="0"/>
          <w:bCs w:val="0"/>
          <w:sz w:val="22"/>
          <w:szCs w:val="22"/>
        </w:rPr>
        <w:t xml:space="preserve">The processed output image is </w:t>
      </w:r>
      <w:r w:rsidRPr="29CE68A5" w:rsidR="3A1FC5F7">
        <w:rPr>
          <w:rFonts w:ascii="Calibri" w:hAnsi="Calibri" w:eastAsia="Calibri" w:cs="Calibri"/>
          <w:b w:val="0"/>
          <w:bCs w:val="0"/>
          <w:sz w:val="22"/>
          <w:szCs w:val="22"/>
        </w:rPr>
        <w:t xml:space="preserve">saved in another S3 </w:t>
      </w:r>
      <w:r w:rsidRPr="29CE68A5" w:rsidR="35B467AE">
        <w:rPr>
          <w:rFonts w:ascii="Calibri" w:hAnsi="Calibri" w:eastAsia="Calibri" w:cs="Calibri"/>
          <w:b w:val="0"/>
          <w:bCs w:val="0"/>
          <w:sz w:val="22"/>
          <w:szCs w:val="22"/>
        </w:rPr>
        <w:t>bucket,</w:t>
      </w:r>
      <w:r w:rsidRPr="29CE68A5" w:rsidR="3A1FC5F7">
        <w:rPr>
          <w:rFonts w:ascii="Calibri" w:hAnsi="Calibri" w:eastAsia="Calibri" w:cs="Calibri"/>
          <w:b w:val="0"/>
          <w:bCs w:val="0"/>
          <w:sz w:val="22"/>
          <w:szCs w:val="22"/>
        </w:rPr>
        <w:t xml:space="preserve"> and metadata is written to DynamoDB for po</w:t>
      </w:r>
      <w:r w:rsidRPr="29CE68A5" w:rsidR="2B55E281">
        <w:rPr>
          <w:rFonts w:ascii="Calibri" w:hAnsi="Calibri" w:eastAsia="Calibri" w:cs="Calibri"/>
          <w:b w:val="0"/>
          <w:bCs w:val="0"/>
          <w:sz w:val="22"/>
          <w:szCs w:val="22"/>
        </w:rPr>
        <w:t xml:space="preserve">int-in-time recovery. IAM </w:t>
      </w:r>
      <w:r w:rsidRPr="29CE68A5" w:rsidR="292835CB">
        <w:rPr>
          <w:rFonts w:ascii="Calibri" w:hAnsi="Calibri" w:eastAsia="Calibri" w:cs="Calibri"/>
          <w:b w:val="0"/>
          <w:bCs w:val="0"/>
          <w:sz w:val="22"/>
          <w:szCs w:val="22"/>
        </w:rPr>
        <w:t>enforces</w:t>
      </w:r>
      <w:r w:rsidRPr="29CE68A5" w:rsidR="2B55E281">
        <w:rPr>
          <w:rFonts w:ascii="Calibri" w:hAnsi="Calibri" w:eastAsia="Calibri" w:cs="Calibri"/>
          <w:b w:val="0"/>
          <w:bCs w:val="0"/>
          <w:sz w:val="22"/>
          <w:szCs w:val="22"/>
        </w:rPr>
        <w:t xml:space="preserve"> least-</w:t>
      </w:r>
      <w:r w:rsidRPr="29CE68A5" w:rsidR="6D56E70C">
        <w:rPr>
          <w:rFonts w:ascii="Calibri" w:hAnsi="Calibri" w:eastAsia="Calibri" w:cs="Calibri"/>
          <w:b w:val="0"/>
          <w:bCs w:val="0"/>
          <w:sz w:val="22"/>
          <w:szCs w:val="22"/>
        </w:rPr>
        <w:t>privilege</w:t>
      </w:r>
      <w:r w:rsidRPr="29CE68A5" w:rsidR="2B55E281">
        <w:rPr>
          <w:rFonts w:ascii="Calibri" w:hAnsi="Calibri" w:eastAsia="Calibri" w:cs="Calibri"/>
          <w:b w:val="0"/>
          <w:bCs w:val="0"/>
          <w:sz w:val="22"/>
          <w:szCs w:val="22"/>
        </w:rPr>
        <w:t xml:space="preserve"> access</w:t>
      </w:r>
      <w:r w:rsidRPr="29CE68A5" w:rsidR="661C619D">
        <w:rPr>
          <w:rFonts w:ascii="Calibri" w:hAnsi="Calibri" w:eastAsia="Calibri" w:cs="Calibri"/>
          <w:b w:val="0"/>
          <w:bCs w:val="0"/>
          <w:sz w:val="22"/>
          <w:szCs w:val="22"/>
        </w:rPr>
        <w:t xml:space="preserve"> and </w:t>
      </w:r>
      <w:r w:rsidRPr="29CE68A5" w:rsidR="27794BC9">
        <w:rPr>
          <w:rFonts w:ascii="Calibri" w:hAnsi="Calibri" w:eastAsia="Calibri" w:cs="Calibri"/>
          <w:b w:val="0"/>
          <w:bCs w:val="0"/>
          <w:sz w:val="22"/>
          <w:szCs w:val="22"/>
        </w:rPr>
        <w:t xml:space="preserve">KMS </w:t>
      </w:r>
      <w:r w:rsidRPr="29CE68A5" w:rsidR="661C619D">
        <w:rPr>
          <w:rFonts w:ascii="Calibri" w:hAnsi="Calibri" w:eastAsia="Calibri" w:cs="Calibri"/>
          <w:b w:val="0"/>
          <w:bCs w:val="0"/>
          <w:sz w:val="22"/>
          <w:szCs w:val="22"/>
        </w:rPr>
        <w:t>encrypt</w:t>
      </w:r>
      <w:r w:rsidRPr="29CE68A5" w:rsidR="2E77D4CF">
        <w:rPr>
          <w:rFonts w:ascii="Calibri" w:hAnsi="Calibri" w:eastAsia="Calibri" w:cs="Calibri"/>
          <w:b w:val="0"/>
          <w:bCs w:val="0"/>
          <w:sz w:val="22"/>
          <w:szCs w:val="22"/>
        </w:rPr>
        <w:t>s data</w:t>
      </w:r>
      <w:r w:rsidRPr="29CE68A5" w:rsidR="661C619D">
        <w:rPr>
          <w:rFonts w:ascii="Calibri" w:hAnsi="Calibri" w:eastAsia="Calibri" w:cs="Calibri"/>
          <w:b w:val="0"/>
          <w:bCs w:val="0"/>
          <w:sz w:val="22"/>
          <w:szCs w:val="22"/>
        </w:rPr>
        <w:t xml:space="preserve"> at rest and in transit</w:t>
      </w:r>
      <w:r w:rsidRPr="29CE68A5" w:rsidR="2B55E281">
        <w:rPr>
          <w:rFonts w:ascii="Calibri" w:hAnsi="Calibri" w:eastAsia="Calibri" w:cs="Calibri"/>
          <w:b w:val="0"/>
          <w:bCs w:val="0"/>
          <w:sz w:val="22"/>
          <w:szCs w:val="22"/>
        </w:rPr>
        <w:t>.</w:t>
      </w:r>
    </w:p>
    <w:p w:rsidR="404BF405" w:rsidP="29CE68A5" w:rsidRDefault="404BF405" w14:paraId="776A8551" w14:textId="6922D9F6" w14:noSpellErr="1">
      <w:pPr>
        <w:pStyle w:val="Subtitle"/>
        <w:suppressLineNumbers w:val="0"/>
        <w:bidi w:val="0"/>
        <w:spacing w:before="0" w:beforeAutospacing="off" w:after="0" w:afterAutospacing="off" w:line="240" w:lineRule="auto"/>
        <w:ind w:left="0" w:right="0"/>
        <w:jc w:val="both"/>
        <w:rPr>
          <w:rFonts w:ascii="Calibri" w:hAnsi="Calibri" w:eastAsia="Calibri" w:cs="Calibri"/>
          <w:b w:val="1"/>
          <w:bCs w:val="1"/>
          <w:u w:val="single"/>
        </w:rPr>
      </w:pPr>
    </w:p>
    <w:p w:rsidR="019500B8" w:rsidP="29CE68A5" w:rsidRDefault="019500B8" w14:paraId="1CFAE4B6" w14:textId="33B4D59F" w14:noSpellErr="1">
      <w:pPr>
        <w:pStyle w:val="Subtitle"/>
        <w:suppressLineNumbers w:val="0"/>
        <w:bidi w:val="0"/>
        <w:spacing w:before="0" w:beforeAutospacing="off" w:after="0" w:afterAutospacing="off" w:line="240" w:lineRule="auto"/>
        <w:ind w:left="0" w:right="0"/>
        <w:jc w:val="both"/>
        <w:rPr>
          <w:rFonts w:ascii="Calibri" w:hAnsi="Calibri" w:eastAsia="Calibri" w:cs="Calibri"/>
          <w:b w:val="1"/>
          <w:bCs w:val="1"/>
          <w:sz w:val="24"/>
          <w:szCs w:val="24"/>
          <w:u w:val="single"/>
        </w:rPr>
      </w:pPr>
      <w:r w:rsidRPr="29CE68A5" w:rsidR="019500B8">
        <w:rPr>
          <w:rFonts w:ascii="Calibri" w:hAnsi="Calibri" w:eastAsia="Calibri" w:cs="Calibri"/>
          <w:b w:val="1"/>
          <w:bCs w:val="1"/>
          <w:sz w:val="24"/>
          <w:szCs w:val="24"/>
          <w:u w:val="single"/>
        </w:rPr>
        <w:t>Data Backup and Recovery</w:t>
      </w:r>
    </w:p>
    <w:p w:rsidR="3D5448D3" w:rsidP="29CE68A5" w:rsidRDefault="3D5448D3" w14:paraId="6C00F085" w14:textId="71ACB21D">
      <w:pPr>
        <w:pStyle w:val="Normal"/>
        <w:suppressLineNumbers w:val="0"/>
        <w:spacing w:before="0" w:beforeAutospacing="off" w:after="0" w:afterAutospacing="off" w:line="240" w:lineRule="auto"/>
        <w:ind w:left="0" w:right="0"/>
        <w:jc w:val="both"/>
        <w:rPr>
          <w:rFonts w:ascii="Calibri" w:hAnsi="Calibri" w:eastAsia="Calibri" w:cs="Calibri"/>
          <w:sz w:val="22"/>
          <w:szCs w:val="22"/>
        </w:rPr>
      </w:pPr>
      <w:r w:rsidRPr="29CE68A5" w:rsidR="3D5448D3">
        <w:rPr>
          <w:rFonts w:ascii="Calibri" w:hAnsi="Calibri" w:eastAsia="Calibri" w:cs="Calibri"/>
          <w:sz w:val="22"/>
          <w:szCs w:val="22"/>
        </w:rPr>
        <w:t xml:space="preserve">When an image is uploaded to S3, versioning automatically creates </w:t>
      </w:r>
      <w:r w:rsidRPr="29CE68A5" w:rsidR="3D5448D3">
        <w:rPr>
          <w:rFonts w:ascii="Calibri" w:hAnsi="Calibri" w:eastAsia="Calibri" w:cs="Calibri"/>
          <w:sz w:val="22"/>
          <w:szCs w:val="22"/>
        </w:rPr>
        <w:t>a new version</w:t>
      </w:r>
      <w:r w:rsidRPr="29CE68A5" w:rsidR="3D5448D3">
        <w:rPr>
          <w:rFonts w:ascii="Calibri" w:hAnsi="Calibri" w:eastAsia="Calibri" w:cs="Calibri"/>
          <w:sz w:val="22"/>
          <w:szCs w:val="22"/>
        </w:rPr>
        <w:t xml:space="preserve"> of the object, ensuring the </w:t>
      </w:r>
      <w:r w:rsidRPr="29CE68A5" w:rsidR="3D5448D3">
        <w:rPr>
          <w:rFonts w:ascii="Calibri" w:hAnsi="Calibri" w:eastAsia="Calibri" w:cs="Calibri"/>
          <w:sz w:val="22"/>
          <w:szCs w:val="22"/>
        </w:rPr>
        <w:t>previous</w:t>
      </w:r>
      <w:r w:rsidRPr="29CE68A5" w:rsidR="3D5448D3">
        <w:rPr>
          <w:rFonts w:ascii="Calibri" w:hAnsi="Calibri" w:eastAsia="Calibri" w:cs="Calibri"/>
          <w:sz w:val="22"/>
          <w:szCs w:val="22"/>
        </w:rPr>
        <w:t xml:space="preserve"> versions can always be restored</w:t>
      </w:r>
      <w:r w:rsidRPr="29CE68A5" w:rsidR="424EFF0E">
        <w:rPr>
          <w:rFonts w:ascii="Calibri" w:hAnsi="Calibri" w:eastAsia="Calibri" w:cs="Calibri"/>
          <w:sz w:val="22"/>
          <w:szCs w:val="22"/>
        </w:rPr>
        <w:t>. Cross-Re</w:t>
      </w:r>
      <w:r w:rsidRPr="29CE68A5" w:rsidR="3806B2F9">
        <w:rPr>
          <w:rFonts w:ascii="Calibri" w:hAnsi="Calibri" w:eastAsia="Calibri" w:cs="Calibri"/>
          <w:sz w:val="22"/>
          <w:szCs w:val="22"/>
        </w:rPr>
        <w:t xml:space="preserve">gion Replication </w:t>
      </w:r>
      <w:r w:rsidRPr="29CE68A5" w:rsidR="1503FE2D">
        <w:rPr>
          <w:rFonts w:ascii="Calibri" w:hAnsi="Calibri" w:eastAsia="Calibri" w:cs="Calibri"/>
          <w:sz w:val="22"/>
          <w:szCs w:val="22"/>
        </w:rPr>
        <w:t>provides</w:t>
      </w:r>
      <w:r w:rsidRPr="29CE68A5" w:rsidR="3806B2F9">
        <w:rPr>
          <w:rFonts w:ascii="Calibri" w:hAnsi="Calibri" w:eastAsia="Calibri" w:cs="Calibri"/>
          <w:sz w:val="22"/>
          <w:szCs w:val="22"/>
        </w:rPr>
        <w:t xml:space="preserve"> an </w:t>
      </w:r>
      <w:r w:rsidRPr="29CE68A5" w:rsidR="3806B2F9">
        <w:rPr>
          <w:rFonts w:ascii="Calibri" w:hAnsi="Calibri" w:eastAsia="Calibri" w:cs="Calibri"/>
          <w:sz w:val="22"/>
          <w:szCs w:val="22"/>
        </w:rPr>
        <w:t>additional</w:t>
      </w:r>
      <w:r w:rsidRPr="29CE68A5" w:rsidR="3806B2F9">
        <w:rPr>
          <w:rFonts w:ascii="Calibri" w:hAnsi="Calibri" w:eastAsia="Calibri" w:cs="Calibri"/>
          <w:sz w:val="22"/>
          <w:szCs w:val="22"/>
        </w:rPr>
        <w:t xml:space="preserve"> layer of resilience by replicating objects to a secondary AWS region</w:t>
      </w:r>
      <w:r w:rsidRPr="29CE68A5" w:rsidR="5CF44461">
        <w:rPr>
          <w:rFonts w:ascii="Calibri" w:hAnsi="Calibri" w:eastAsia="Calibri" w:cs="Calibri"/>
          <w:sz w:val="22"/>
          <w:szCs w:val="22"/>
        </w:rPr>
        <w:t>. Lifecycle rules move older versions to lower cost storage</w:t>
      </w:r>
      <w:r w:rsidRPr="29CE68A5" w:rsidR="70473698">
        <w:rPr>
          <w:rFonts w:ascii="Calibri" w:hAnsi="Calibri" w:eastAsia="Calibri" w:cs="Calibri"/>
          <w:sz w:val="22"/>
          <w:szCs w:val="22"/>
        </w:rPr>
        <w:t xml:space="preserve"> to balance cost and recoverability. Metadata stored in DynamoDB is protected through Point-in-Time recovery.</w:t>
      </w:r>
      <w:r w:rsidRPr="29CE68A5" w:rsidR="0E92670A">
        <w:rPr>
          <w:rFonts w:ascii="Calibri" w:hAnsi="Calibri" w:eastAsia="Calibri" w:cs="Calibri"/>
          <w:sz w:val="22"/>
          <w:szCs w:val="22"/>
        </w:rPr>
        <w:t xml:space="preserve"> These combined mechanisms ensure all image data is automatically backed up.</w:t>
      </w:r>
    </w:p>
    <w:p w:rsidR="28B8B7FC" w:rsidP="29CE68A5" w:rsidRDefault="28B8B7FC" w14:paraId="62735909" w14:textId="41C310A8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both"/>
        <w:rPr>
          <w:rFonts w:ascii="Calibri" w:hAnsi="Calibri" w:eastAsia="Calibri" w:cs="Calibri"/>
        </w:rPr>
      </w:pPr>
    </w:p>
    <w:p w:rsidR="019500B8" w:rsidP="29CE68A5" w:rsidRDefault="019500B8" w14:paraId="6579E4C9" w14:textId="1C626ACD" w14:noSpellErr="1">
      <w:pPr>
        <w:pStyle w:val="Subtitle"/>
        <w:suppressLineNumbers w:val="0"/>
        <w:bidi w:val="0"/>
        <w:spacing w:before="0" w:beforeAutospacing="off" w:after="0" w:afterAutospacing="off" w:line="240" w:lineRule="auto"/>
        <w:ind w:left="0" w:right="0"/>
        <w:jc w:val="both"/>
        <w:rPr>
          <w:rFonts w:ascii="Calibri" w:hAnsi="Calibri" w:eastAsia="Calibri" w:cs="Calibri"/>
          <w:b w:val="1"/>
          <w:bCs w:val="1"/>
          <w:u w:val="single"/>
        </w:rPr>
      </w:pPr>
      <w:r w:rsidRPr="29CE68A5" w:rsidR="019500B8">
        <w:rPr>
          <w:rFonts w:ascii="Calibri" w:hAnsi="Calibri" w:eastAsia="Calibri" w:cs="Calibri"/>
          <w:b w:val="1"/>
          <w:bCs w:val="1"/>
          <w:u w:val="single"/>
        </w:rPr>
        <w:t>Monitoring and Alerts</w:t>
      </w:r>
    </w:p>
    <w:p w:rsidR="404BF405" w:rsidP="29CE68A5" w:rsidRDefault="404BF405" w14:paraId="3F7F7489" w14:textId="33F7E758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both"/>
        <w:rPr>
          <w:rFonts w:ascii="Calibri" w:hAnsi="Calibri" w:eastAsia="Calibri" w:cs="Calibri"/>
          <w:b w:val="0"/>
          <w:bCs w:val="0"/>
          <w:sz w:val="22"/>
          <w:szCs w:val="22"/>
        </w:rPr>
      </w:pPr>
      <w:r w:rsidRPr="29CE68A5" w:rsidR="67E304E0">
        <w:rPr>
          <w:rFonts w:ascii="Calibri" w:hAnsi="Calibri" w:eastAsia="Calibri" w:cs="Calibri"/>
          <w:sz w:val="22"/>
          <w:szCs w:val="22"/>
        </w:rPr>
        <w:t xml:space="preserve">Amazon </w:t>
      </w:r>
      <w:r w:rsidRPr="29CE68A5" w:rsidR="67E304E0">
        <w:rPr>
          <w:rFonts w:ascii="Calibri" w:hAnsi="Calibri" w:eastAsia="Calibri" w:cs="Calibri"/>
          <w:b w:val="1"/>
          <w:bCs w:val="1"/>
          <w:sz w:val="22"/>
          <w:szCs w:val="22"/>
        </w:rPr>
        <w:t xml:space="preserve">CloudWatch </w:t>
      </w:r>
      <w:r w:rsidRPr="29CE68A5" w:rsidR="67E304E0">
        <w:rPr>
          <w:rFonts w:ascii="Calibri" w:hAnsi="Calibri" w:eastAsia="Calibri" w:cs="Calibri"/>
          <w:b w:val="0"/>
          <w:bCs w:val="0"/>
          <w:sz w:val="22"/>
          <w:szCs w:val="22"/>
        </w:rPr>
        <w:t xml:space="preserve">collects metrics from API Gateway and Lambda, including the total number of API requests received. A CloudWatch alarm is configured to </w:t>
      </w:r>
      <w:r w:rsidRPr="29CE68A5" w:rsidR="67E304E0">
        <w:rPr>
          <w:rFonts w:ascii="Calibri" w:hAnsi="Calibri" w:eastAsia="Calibri" w:cs="Calibri"/>
          <w:b w:val="0"/>
          <w:bCs w:val="0"/>
          <w:sz w:val="22"/>
          <w:szCs w:val="22"/>
        </w:rPr>
        <w:t>monit</w:t>
      </w:r>
      <w:r w:rsidRPr="29CE68A5" w:rsidR="23734CEC">
        <w:rPr>
          <w:rFonts w:ascii="Calibri" w:hAnsi="Calibri" w:eastAsia="Calibri" w:cs="Calibri"/>
          <w:b w:val="0"/>
          <w:bCs w:val="0"/>
          <w:sz w:val="22"/>
          <w:szCs w:val="22"/>
        </w:rPr>
        <w:t>or</w:t>
      </w:r>
      <w:r w:rsidRPr="29CE68A5" w:rsidR="23734CEC">
        <w:rPr>
          <w:rFonts w:ascii="Calibri" w:hAnsi="Calibri" w:eastAsia="Calibri" w:cs="Calibri"/>
          <w:b w:val="0"/>
          <w:bCs w:val="0"/>
          <w:sz w:val="22"/>
          <w:szCs w:val="22"/>
        </w:rPr>
        <w:t xml:space="preserve"> </w:t>
      </w:r>
      <w:r w:rsidRPr="29CE68A5" w:rsidR="51B8DC69">
        <w:rPr>
          <w:rFonts w:ascii="Calibri" w:hAnsi="Calibri" w:eastAsia="Calibri" w:cs="Calibri"/>
          <w:b w:val="0"/>
          <w:bCs w:val="0"/>
          <w:sz w:val="22"/>
          <w:szCs w:val="22"/>
        </w:rPr>
        <w:t>the number</w:t>
      </w:r>
      <w:r w:rsidRPr="29CE68A5" w:rsidR="23734CEC">
        <w:rPr>
          <w:rFonts w:ascii="Calibri" w:hAnsi="Calibri" w:eastAsia="Calibri" w:cs="Calibri"/>
          <w:b w:val="0"/>
          <w:bCs w:val="0"/>
          <w:sz w:val="22"/>
          <w:szCs w:val="22"/>
        </w:rPr>
        <w:t xml:space="preserve"> of requests over any </w:t>
      </w:r>
      <w:r w:rsidRPr="29CE68A5" w:rsidR="4B389DB9">
        <w:rPr>
          <w:rFonts w:ascii="Calibri" w:hAnsi="Calibri" w:eastAsia="Calibri" w:cs="Calibri"/>
          <w:b w:val="0"/>
          <w:bCs w:val="0"/>
          <w:sz w:val="22"/>
          <w:szCs w:val="22"/>
        </w:rPr>
        <w:t>24-hour</w:t>
      </w:r>
      <w:r w:rsidRPr="29CE68A5" w:rsidR="23734CEC">
        <w:rPr>
          <w:rFonts w:ascii="Calibri" w:hAnsi="Calibri" w:eastAsia="Calibri" w:cs="Calibri"/>
          <w:b w:val="0"/>
          <w:bCs w:val="0"/>
          <w:sz w:val="22"/>
          <w:szCs w:val="22"/>
        </w:rPr>
        <w:t xml:space="preserve"> period, and if the total exceeds 10,000 requests, the alarm is </w:t>
      </w:r>
      <w:r w:rsidRPr="29CE68A5" w:rsidR="563A2C32">
        <w:rPr>
          <w:rFonts w:ascii="Calibri" w:hAnsi="Calibri" w:eastAsia="Calibri" w:cs="Calibri"/>
          <w:b w:val="0"/>
          <w:bCs w:val="0"/>
          <w:sz w:val="22"/>
          <w:szCs w:val="22"/>
        </w:rPr>
        <w:t>triggered,</w:t>
      </w:r>
      <w:r w:rsidRPr="29CE68A5" w:rsidR="23734CEC">
        <w:rPr>
          <w:rFonts w:ascii="Calibri" w:hAnsi="Calibri" w:eastAsia="Calibri" w:cs="Calibri"/>
          <w:b w:val="0"/>
          <w:bCs w:val="0"/>
          <w:sz w:val="22"/>
          <w:szCs w:val="22"/>
        </w:rPr>
        <w:t xml:space="preserve"> and a notification is published t</w:t>
      </w:r>
      <w:r w:rsidRPr="29CE68A5" w:rsidR="254CB2DF">
        <w:rPr>
          <w:rFonts w:ascii="Calibri" w:hAnsi="Calibri" w:eastAsia="Calibri" w:cs="Calibri"/>
          <w:b w:val="0"/>
          <w:bCs w:val="0"/>
          <w:sz w:val="22"/>
          <w:szCs w:val="22"/>
        </w:rPr>
        <w:t xml:space="preserve">o an Amazon </w:t>
      </w:r>
      <w:r w:rsidRPr="29CE68A5" w:rsidR="254CB2DF">
        <w:rPr>
          <w:rFonts w:ascii="Calibri" w:hAnsi="Calibri" w:eastAsia="Calibri" w:cs="Calibri"/>
          <w:b w:val="1"/>
          <w:bCs w:val="1"/>
          <w:sz w:val="22"/>
          <w:szCs w:val="22"/>
        </w:rPr>
        <w:t xml:space="preserve">SNS </w:t>
      </w:r>
      <w:r w:rsidRPr="29CE68A5" w:rsidR="254CB2DF">
        <w:rPr>
          <w:rFonts w:ascii="Calibri" w:hAnsi="Calibri" w:eastAsia="Calibri" w:cs="Calibri"/>
          <w:b w:val="0"/>
          <w:bCs w:val="0"/>
          <w:sz w:val="22"/>
          <w:szCs w:val="22"/>
        </w:rPr>
        <w:t>topic, which sends an automated email alert.</w:t>
      </w:r>
    </w:p>
    <w:p w:rsidR="28B8B7FC" w:rsidP="29CE68A5" w:rsidRDefault="28B8B7FC" w14:paraId="4BE0250B" w14:textId="78BA87F9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both"/>
        <w:rPr>
          <w:rFonts w:ascii="Calibri" w:hAnsi="Calibri" w:eastAsia="Calibri" w:cs="Calibri"/>
          <w:b w:val="0"/>
          <w:bCs w:val="0"/>
        </w:rPr>
      </w:pPr>
    </w:p>
    <w:p w:rsidR="019500B8" w:rsidP="29CE68A5" w:rsidRDefault="019500B8" w14:paraId="069CDF01" w14:textId="51E083A9" w14:noSpellErr="1">
      <w:pPr>
        <w:pStyle w:val="Subtitle"/>
        <w:suppressLineNumbers w:val="0"/>
        <w:bidi w:val="0"/>
        <w:spacing w:before="0" w:beforeAutospacing="off" w:after="0" w:afterAutospacing="off" w:line="240" w:lineRule="auto"/>
        <w:ind w:left="0" w:right="0"/>
        <w:jc w:val="both"/>
        <w:rPr>
          <w:rFonts w:ascii="Calibri" w:hAnsi="Calibri" w:eastAsia="Calibri" w:cs="Calibri"/>
          <w:b w:val="1"/>
          <w:bCs w:val="1"/>
          <w:u w:val="single"/>
        </w:rPr>
      </w:pPr>
      <w:r w:rsidRPr="29CE68A5" w:rsidR="019500B8">
        <w:rPr>
          <w:rFonts w:ascii="Calibri" w:hAnsi="Calibri" w:eastAsia="Calibri" w:cs="Calibri"/>
          <w:b w:val="1"/>
          <w:bCs w:val="1"/>
          <w:u w:val="single"/>
        </w:rPr>
        <w:t>Conclusion</w:t>
      </w:r>
    </w:p>
    <w:p w:rsidR="404BF405" w:rsidP="29CE68A5" w:rsidRDefault="404BF405" w14:paraId="3E66E3E6" w14:textId="42472775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left"/>
        <w:rPr>
          <w:rFonts w:ascii="Calibri" w:hAnsi="Calibri" w:eastAsia="Calibri" w:cs="Calibri"/>
          <w:sz w:val="22"/>
          <w:szCs w:val="22"/>
        </w:rPr>
      </w:pPr>
      <w:r w:rsidRPr="29CE68A5" w:rsidR="2A621E6B">
        <w:rPr>
          <w:rFonts w:ascii="Calibri" w:hAnsi="Calibri" w:eastAsia="Calibri" w:cs="Calibri"/>
          <w:sz w:val="22"/>
          <w:szCs w:val="22"/>
        </w:rPr>
        <w:t xml:space="preserve">This architecture combines global content delivery, secure private model hosting, automated backups, and robust monitoring to meet the requirements of the ArtAI service. By </w:t>
      </w:r>
      <w:r w:rsidRPr="29CE68A5" w:rsidR="2A621E6B">
        <w:rPr>
          <w:rFonts w:ascii="Calibri" w:hAnsi="Calibri" w:eastAsia="Calibri" w:cs="Calibri"/>
          <w:sz w:val="22"/>
          <w:szCs w:val="22"/>
        </w:rPr>
        <w:t>leveraging</w:t>
      </w:r>
      <w:r w:rsidRPr="29CE68A5" w:rsidR="2A621E6B">
        <w:rPr>
          <w:rFonts w:ascii="Calibri" w:hAnsi="Calibri" w:eastAsia="Calibri" w:cs="Calibri"/>
          <w:sz w:val="22"/>
          <w:szCs w:val="22"/>
        </w:rPr>
        <w:t xml:space="preserve"> these </w:t>
      </w:r>
      <w:r w:rsidRPr="29CE68A5" w:rsidR="65FB395E">
        <w:rPr>
          <w:rFonts w:ascii="Calibri" w:hAnsi="Calibri" w:eastAsia="Calibri" w:cs="Calibri"/>
          <w:sz w:val="22"/>
          <w:szCs w:val="22"/>
        </w:rPr>
        <w:t xml:space="preserve">AWS services, the design delivers high availability, </w:t>
      </w:r>
      <w:r w:rsidRPr="29CE68A5" w:rsidR="65FB395E">
        <w:rPr>
          <w:rFonts w:ascii="Calibri" w:hAnsi="Calibri" w:eastAsia="Calibri" w:cs="Calibri"/>
          <w:sz w:val="22"/>
          <w:szCs w:val="22"/>
        </w:rPr>
        <w:t>security,</w:t>
      </w:r>
      <w:r w:rsidRPr="29CE68A5" w:rsidR="65FB395E">
        <w:rPr>
          <w:rFonts w:ascii="Calibri" w:hAnsi="Calibri" w:eastAsia="Calibri" w:cs="Calibri"/>
          <w:sz w:val="22"/>
          <w:szCs w:val="22"/>
        </w:rPr>
        <w:t xml:space="preserve"> and cost-efficient scalability. </w:t>
      </w:r>
    </w:p>
    <w:p w:rsidR="29CE68A5" w:rsidP="29CE68A5" w:rsidRDefault="29CE68A5" w14:paraId="32A398DE" w14:textId="6E12CDC9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left"/>
        <w:rPr>
          <w:rFonts w:ascii="Calibri" w:hAnsi="Calibri" w:eastAsia="Calibri" w:cs="Calibri"/>
          <w:sz w:val="22"/>
          <w:szCs w:val="22"/>
        </w:rPr>
      </w:pPr>
    </w:p>
    <w:p w:rsidR="29CE68A5" w:rsidP="29CE68A5" w:rsidRDefault="29CE68A5" w14:paraId="2509354E" w14:textId="1FF8CCF9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left"/>
        <w:rPr>
          <w:rFonts w:ascii="Calibri" w:hAnsi="Calibri" w:eastAsia="Calibri" w:cs="Calibri"/>
          <w:sz w:val="22"/>
          <w:szCs w:val="22"/>
        </w:rPr>
      </w:pPr>
    </w:p>
    <w:p w:rsidR="1A2140FF" w:rsidP="29CE68A5" w:rsidRDefault="1A2140FF" w14:paraId="5B1AA450" w14:textId="2DFC1CBF">
      <w:pPr>
        <w:pStyle w:val="Normal"/>
        <w:bidi w:val="0"/>
        <w:spacing w:before="0" w:beforeAutospacing="off" w:after="0" w:afterAutospacing="off" w:line="240" w:lineRule="auto"/>
        <w:ind w:right="0"/>
        <w:jc w:val="both"/>
      </w:pPr>
      <w:r w:rsidR="1A2140FF">
        <w:drawing>
          <wp:inline wp14:editId="47AC7F05" wp14:anchorId="173E35A0">
            <wp:extent cx="5724525" cy="3815808"/>
            <wp:effectExtent l="0" t="0" r="0" b="0"/>
            <wp:docPr id="142527372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29663427" name="Picture 1129663427"/>
                    <pic:cNvPicPr/>
                  </pic:nvPicPr>
                  <pic:blipFill>
                    <a:blip xmlns:r="http://schemas.openxmlformats.org/officeDocument/2006/relationships" r:embed="rId16052687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24525" cy="3815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A2140FF" w:rsidP="29CE68A5" w:rsidRDefault="1A2140FF" w14:paraId="403E6694" w14:textId="4C3D87C9">
      <w:pPr>
        <w:pStyle w:val="Normal"/>
        <w:bidi w:val="0"/>
        <w:spacing w:before="0" w:beforeAutospacing="off" w:after="0" w:afterAutospacing="off" w:line="240" w:lineRule="auto"/>
        <w:ind w:right="0"/>
        <w:jc w:val="center"/>
      </w:pPr>
      <w:r w:rsidR="1A2140FF">
        <w:rPr/>
        <w:t>Figure 1: ArtAI AWS Architecture</w:t>
      </w:r>
    </w:p>
    <w:sectPr>
      <w:pgSz w:w="11907" w:h="16839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>
  <int2:observations>
    <int2:bookmark int2:bookmarkName="_Int_8diqPvPT" int2:invalidationBookmarkName="" int2:hashCode="fss3BIn92Zv/U4" int2:id="nmWn19WC">
      <int2:state int2:type="gram" int2:value="Rejected"/>
    </int2:bookmark>
    <int2:bookmark int2:bookmarkName="_Int_PKuEQ8E1" int2:invalidationBookmarkName="" int2:hashCode="EPXr5qy0RntxYC" int2:id="Xuczvoyw">
      <int2:state int2:type="gram" int2:value="Rejected"/>
    </int2:bookmark>
    <int2:bookmark int2:bookmarkName="_Int_eMxqSvWu" int2:invalidationBookmarkName="" int2:hashCode="kO9wL3OqiTM3/o" int2:id="cjkub0n6">
      <int2:state int2:type="gram" int2:value="Rejected"/>
    </int2:bookmark>
    <int2:bookmark int2:bookmarkName="_Int_hMHi7BIz" int2:invalidationBookmarkName="" int2:hashCode="jJytvzjkl+oKCy" int2:id="Skj4hviu">
      <int2:state int2:type="gram" int2:value="Rejected"/>
    </int2:bookmark>
    <int2:bookmark int2:bookmarkName="_Int_23clTfs6" int2:invalidationBookmarkName="" int2:hashCode="JJidjuQcFXWSRj" int2:id="61qjcu0V">
      <int2:state int2:type="gram" int2:value="Rejected"/>
    </int2:bookmark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4144eb5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FD333C3"/>
    <w:rsid w:val="0016DB1F"/>
    <w:rsid w:val="00366CA6"/>
    <w:rsid w:val="007138BF"/>
    <w:rsid w:val="009657C2"/>
    <w:rsid w:val="00E5499E"/>
    <w:rsid w:val="0100E544"/>
    <w:rsid w:val="010F484B"/>
    <w:rsid w:val="019500B8"/>
    <w:rsid w:val="01BEC778"/>
    <w:rsid w:val="024ECD0E"/>
    <w:rsid w:val="03A7DCF1"/>
    <w:rsid w:val="03B536B6"/>
    <w:rsid w:val="04AC51D5"/>
    <w:rsid w:val="069FF966"/>
    <w:rsid w:val="071131A0"/>
    <w:rsid w:val="07F33108"/>
    <w:rsid w:val="08A75BE6"/>
    <w:rsid w:val="098C8DB9"/>
    <w:rsid w:val="099557A2"/>
    <w:rsid w:val="09FE012B"/>
    <w:rsid w:val="0B1A8F52"/>
    <w:rsid w:val="0BD82114"/>
    <w:rsid w:val="0E92670A"/>
    <w:rsid w:val="0F42196C"/>
    <w:rsid w:val="0F9CE802"/>
    <w:rsid w:val="10098CFA"/>
    <w:rsid w:val="10933CA8"/>
    <w:rsid w:val="11002D5B"/>
    <w:rsid w:val="11C9919D"/>
    <w:rsid w:val="11F1D031"/>
    <w:rsid w:val="13581AD0"/>
    <w:rsid w:val="14211864"/>
    <w:rsid w:val="149E427D"/>
    <w:rsid w:val="14BC931C"/>
    <w:rsid w:val="14D0D67F"/>
    <w:rsid w:val="14D2EE55"/>
    <w:rsid w:val="14E3E8D5"/>
    <w:rsid w:val="1503FE2D"/>
    <w:rsid w:val="153D608A"/>
    <w:rsid w:val="15FBF9EA"/>
    <w:rsid w:val="163D9EB8"/>
    <w:rsid w:val="16425BC3"/>
    <w:rsid w:val="1697F391"/>
    <w:rsid w:val="16C31E0D"/>
    <w:rsid w:val="16DF7553"/>
    <w:rsid w:val="17793CEB"/>
    <w:rsid w:val="17990DDF"/>
    <w:rsid w:val="17C6A436"/>
    <w:rsid w:val="17D39364"/>
    <w:rsid w:val="17EC77AE"/>
    <w:rsid w:val="180A18F2"/>
    <w:rsid w:val="1869CF3A"/>
    <w:rsid w:val="1A09827C"/>
    <w:rsid w:val="1A2140FF"/>
    <w:rsid w:val="1B6D953D"/>
    <w:rsid w:val="1B82F7B2"/>
    <w:rsid w:val="1B83983B"/>
    <w:rsid w:val="1C6ABBEB"/>
    <w:rsid w:val="1C92F47A"/>
    <w:rsid w:val="1CC8D50D"/>
    <w:rsid w:val="1CD98723"/>
    <w:rsid w:val="1D077013"/>
    <w:rsid w:val="1D1621C8"/>
    <w:rsid w:val="1D3A3FF3"/>
    <w:rsid w:val="1DE0EA46"/>
    <w:rsid w:val="215E989A"/>
    <w:rsid w:val="222CC0A1"/>
    <w:rsid w:val="2276CD66"/>
    <w:rsid w:val="23013F15"/>
    <w:rsid w:val="23734CEC"/>
    <w:rsid w:val="2495F42B"/>
    <w:rsid w:val="24C92E2D"/>
    <w:rsid w:val="24D8C8F7"/>
    <w:rsid w:val="254CB2DF"/>
    <w:rsid w:val="25924B1C"/>
    <w:rsid w:val="26E53633"/>
    <w:rsid w:val="27794BC9"/>
    <w:rsid w:val="27E23F60"/>
    <w:rsid w:val="28072DF5"/>
    <w:rsid w:val="2834B30F"/>
    <w:rsid w:val="2836111B"/>
    <w:rsid w:val="285C5048"/>
    <w:rsid w:val="28B8B7FC"/>
    <w:rsid w:val="28F321EA"/>
    <w:rsid w:val="291E82F5"/>
    <w:rsid w:val="292835CB"/>
    <w:rsid w:val="296BE88F"/>
    <w:rsid w:val="298D3054"/>
    <w:rsid w:val="29CC8E72"/>
    <w:rsid w:val="29CE68A5"/>
    <w:rsid w:val="2A05AE8E"/>
    <w:rsid w:val="2A621E6B"/>
    <w:rsid w:val="2B3CCD1E"/>
    <w:rsid w:val="2B55E281"/>
    <w:rsid w:val="2BC77F2B"/>
    <w:rsid w:val="2D2D8B66"/>
    <w:rsid w:val="2D6280AB"/>
    <w:rsid w:val="2E241DBD"/>
    <w:rsid w:val="2E3FDD44"/>
    <w:rsid w:val="2E77D4CF"/>
    <w:rsid w:val="2E783603"/>
    <w:rsid w:val="2EC6C4FF"/>
    <w:rsid w:val="31CF8CD1"/>
    <w:rsid w:val="3245B644"/>
    <w:rsid w:val="325C55FD"/>
    <w:rsid w:val="33F0C61D"/>
    <w:rsid w:val="340F999B"/>
    <w:rsid w:val="34602F1A"/>
    <w:rsid w:val="34E6BCB9"/>
    <w:rsid w:val="350DB618"/>
    <w:rsid w:val="358A89A9"/>
    <w:rsid w:val="35926B0C"/>
    <w:rsid w:val="359D428F"/>
    <w:rsid w:val="35B467AE"/>
    <w:rsid w:val="35C494B1"/>
    <w:rsid w:val="362C1C20"/>
    <w:rsid w:val="36AAD23E"/>
    <w:rsid w:val="37B33445"/>
    <w:rsid w:val="37F73566"/>
    <w:rsid w:val="3806B2F9"/>
    <w:rsid w:val="38848A80"/>
    <w:rsid w:val="38AAA989"/>
    <w:rsid w:val="39048FFF"/>
    <w:rsid w:val="39750066"/>
    <w:rsid w:val="39B56642"/>
    <w:rsid w:val="39E5A9CA"/>
    <w:rsid w:val="3A1FC5F7"/>
    <w:rsid w:val="3A5F234A"/>
    <w:rsid w:val="3A62E2F1"/>
    <w:rsid w:val="3A7E7EB3"/>
    <w:rsid w:val="3B1A16CF"/>
    <w:rsid w:val="3B26D824"/>
    <w:rsid w:val="3C803688"/>
    <w:rsid w:val="3CB6351A"/>
    <w:rsid w:val="3D5448D3"/>
    <w:rsid w:val="3D7B0141"/>
    <w:rsid w:val="3DEB302A"/>
    <w:rsid w:val="3E9CC63B"/>
    <w:rsid w:val="3EAFA667"/>
    <w:rsid w:val="3F281945"/>
    <w:rsid w:val="3F54087D"/>
    <w:rsid w:val="3F98F5EB"/>
    <w:rsid w:val="401197C9"/>
    <w:rsid w:val="403D5CA9"/>
    <w:rsid w:val="404BF405"/>
    <w:rsid w:val="406170DE"/>
    <w:rsid w:val="4101A1DA"/>
    <w:rsid w:val="424EFF0E"/>
    <w:rsid w:val="430A4725"/>
    <w:rsid w:val="438F594D"/>
    <w:rsid w:val="439D2D21"/>
    <w:rsid w:val="43D35D54"/>
    <w:rsid w:val="440ED76C"/>
    <w:rsid w:val="44567BC0"/>
    <w:rsid w:val="449FA371"/>
    <w:rsid w:val="44D361CC"/>
    <w:rsid w:val="4577E1FC"/>
    <w:rsid w:val="457BB1AA"/>
    <w:rsid w:val="47916205"/>
    <w:rsid w:val="4808DDBF"/>
    <w:rsid w:val="482B10F3"/>
    <w:rsid w:val="48721FD4"/>
    <w:rsid w:val="48E0A8F5"/>
    <w:rsid w:val="49416342"/>
    <w:rsid w:val="495393D6"/>
    <w:rsid w:val="49C56E84"/>
    <w:rsid w:val="4AB0C650"/>
    <w:rsid w:val="4ADF81B7"/>
    <w:rsid w:val="4B389DB9"/>
    <w:rsid w:val="4B82529A"/>
    <w:rsid w:val="4BF41F61"/>
    <w:rsid w:val="4BFB64C9"/>
    <w:rsid w:val="4C9A99E6"/>
    <w:rsid w:val="4D6EDAF1"/>
    <w:rsid w:val="4E04E57C"/>
    <w:rsid w:val="4E26D90E"/>
    <w:rsid w:val="4E310A20"/>
    <w:rsid w:val="4FD333C3"/>
    <w:rsid w:val="500FB9FC"/>
    <w:rsid w:val="5106E160"/>
    <w:rsid w:val="51B8DC69"/>
    <w:rsid w:val="52263E2D"/>
    <w:rsid w:val="522D5745"/>
    <w:rsid w:val="530CDB73"/>
    <w:rsid w:val="54882A64"/>
    <w:rsid w:val="548E41CF"/>
    <w:rsid w:val="54D21E79"/>
    <w:rsid w:val="5533CE12"/>
    <w:rsid w:val="5591721D"/>
    <w:rsid w:val="55C1A897"/>
    <w:rsid w:val="56045E79"/>
    <w:rsid w:val="563A2C32"/>
    <w:rsid w:val="564C141A"/>
    <w:rsid w:val="56988EC4"/>
    <w:rsid w:val="56C1A2CE"/>
    <w:rsid w:val="574F2853"/>
    <w:rsid w:val="57AC5B88"/>
    <w:rsid w:val="57B3D713"/>
    <w:rsid w:val="57F478A8"/>
    <w:rsid w:val="5826E083"/>
    <w:rsid w:val="582E399F"/>
    <w:rsid w:val="5987712F"/>
    <w:rsid w:val="59B33D4F"/>
    <w:rsid w:val="5A40D248"/>
    <w:rsid w:val="5A778422"/>
    <w:rsid w:val="5B73BA45"/>
    <w:rsid w:val="5BB66FDA"/>
    <w:rsid w:val="5C8DD44D"/>
    <w:rsid w:val="5CF44461"/>
    <w:rsid w:val="5DA0B302"/>
    <w:rsid w:val="5DC84935"/>
    <w:rsid w:val="5EC86F39"/>
    <w:rsid w:val="5EE83EF6"/>
    <w:rsid w:val="6050A010"/>
    <w:rsid w:val="6119F1F9"/>
    <w:rsid w:val="62717180"/>
    <w:rsid w:val="634C2D84"/>
    <w:rsid w:val="639C6402"/>
    <w:rsid w:val="640F8DB2"/>
    <w:rsid w:val="648B31CE"/>
    <w:rsid w:val="64D903A8"/>
    <w:rsid w:val="65FB395E"/>
    <w:rsid w:val="661C619D"/>
    <w:rsid w:val="664AE3ED"/>
    <w:rsid w:val="66E8FD68"/>
    <w:rsid w:val="671ED10D"/>
    <w:rsid w:val="67E304E0"/>
    <w:rsid w:val="6A7A7DC0"/>
    <w:rsid w:val="6ABA24E2"/>
    <w:rsid w:val="6B5673FD"/>
    <w:rsid w:val="6CBA2EB7"/>
    <w:rsid w:val="6CBDF0E2"/>
    <w:rsid w:val="6D07D2DB"/>
    <w:rsid w:val="6D56E70C"/>
    <w:rsid w:val="6DA45B85"/>
    <w:rsid w:val="6E45E83C"/>
    <w:rsid w:val="6E94C41D"/>
    <w:rsid w:val="6EE8FED8"/>
    <w:rsid w:val="6F952B0E"/>
    <w:rsid w:val="6F9769C2"/>
    <w:rsid w:val="703C8A64"/>
    <w:rsid w:val="70473698"/>
    <w:rsid w:val="70BD6457"/>
    <w:rsid w:val="71D26F3E"/>
    <w:rsid w:val="7285B556"/>
    <w:rsid w:val="74004FD5"/>
    <w:rsid w:val="740FB901"/>
    <w:rsid w:val="759A64E6"/>
    <w:rsid w:val="7698FA4C"/>
    <w:rsid w:val="76E90D3F"/>
    <w:rsid w:val="7753BDBE"/>
    <w:rsid w:val="780BBA32"/>
    <w:rsid w:val="795BE938"/>
    <w:rsid w:val="7B115967"/>
    <w:rsid w:val="7B861377"/>
    <w:rsid w:val="7BFBBA3F"/>
    <w:rsid w:val="7C858FD8"/>
    <w:rsid w:val="7D1E81B2"/>
    <w:rsid w:val="7DD63C32"/>
    <w:rsid w:val="7ECF719A"/>
    <w:rsid w:val="7EDA497D"/>
    <w:rsid w:val="7EF6B2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D333C3"/>
  <w15:chartTrackingRefBased/>
  <w15:docId w15:val="{04F1DAAB-C29C-4E62-AD6F-00700E42F08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uiPriority w:val="10"/>
    <w:name w:val="Title"/>
    <w:basedOn w:val="Normal"/>
    <w:next w:val="Normal"/>
    <w:qFormat/>
    <w:rsid w:val="1C6ABBEB"/>
    <w:rPr>
      <w:rFonts w:ascii="Aptos Display" w:hAnsi="Aptos Display" w:eastAsia="" w:cs="" w:asciiTheme="majorAscii" w:hAnsiTheme="majorAscii" w:eastAsiaTheme="majorEastAsia" w:cstheme="majorBidi"/>
      <w:sz w:val="56"/>
      <w:szCs w:val="56"/>
    </w:rPr>
    <w:pPr>
      <w:spacing w:after="80" w:line="240" w:lineRule="auto"/>
      <w:contextualSpacing/>
    </w:pPr>
  </w:style>
  <w:style w:type="paragraph" w:styleId="Subtitle">
    <w:uiPriority w:val="11"/>
    <w:name w:val="Subtitle"/>
    <w:basedOn w:val="Normal"/>
    <w:next w:val="Normal"/>
    <w:qFormat/>
    <w:rsid w:val="1C6ABBEB"/>
    <w:rPr>
      <w:rFonts w:eastAsia="" w:cs="" w:eastAsiaTheme="majorEastAsia" w:cstheme="majorBidi"/>
      <w:color w:val="595959" w:themeColor="text1" w:themeTint="A6" w:themeShade="FF"/>
      <w:sz w:val="28"/>
      <w:szCs w:val="28"/>
    </w:rPr>
  </w:style>
  <w:style w:type="paragraph" w:styleId="ListParagraph">
    <w:uiPriority w:val="34"/>
    <w:name w:val="List Paragraph"/>
    <w:basedOn w:val="Normal"/>
    <w:qFormat/>
    <w:rsid w:val="404BF405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microsoft.com/office/2020/10/relationships/intelligence" Target="intelligence2.xml" Id="R49dc053fa6064c83" /><Relationship Type="http://schemas.openxmlformats.org/officeDocument/2006/relationships/numbering" Target="numbering.xml" Id="R0b68dcee412444c0" /><Relationship Type="http://schemas.openxmlformats.org/officeDocument/2006/relationships/image" Target="/media/image.png" Id="rId1605268730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2025-11-12T11:22:20.3201663Z</dcterms:created>
  <dcterms:modified xsi:type="dcterms:W3CDTF">2025-11-23T18:12:03.2563450Z</dcterms:modified>
  <dc:creator>Rohan Anthony</dc:creator>
  <lastModifiedBy>Rohan Anthony</lastModifiedBy>
</coreProperties>
</file>