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A5B7" w14:textId="2A8E098E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 xml:space="preserve">LAB </w:t>
      </w:r>
      <w:r>
        <w:rPr>
          <w:b/>
          <w:bCs/>
          <w:sz w:val="24"/>
          <w:szCs w:val="24"/>
        </w:rPr>
        <w:t>1 and 2</w:t>
      </w:r>
    </w:p>
    <w:p w14:paraId="25571574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Traditional AI vs Generative AI Categorisation and Tool Matching</w:t>
      </w:r>
    </w:p>
    <w:p w14:paraId="37018FAE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1. Prompt Used</w:t>
      </w:r>
    </w:p>
    <w:p w14:paraId="51F1C48D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sz w:val="24"/>
          <w:szCs w:val="24"/>
        </w:rPr>
        <w:t xml:space="preserve">Explain the difference between Traditional AI and Generative AI to a first-year BBA Aviation Management student. Use simple language and give five aviation examples of each. Also provide one example </w:t>
      </w:r>
      <w:proofErr w:type="gramStart"/>
      <w:r w:rsidRPr="00710D1B">
        <w:rPr>
          <w:sz w:val="24"/>
          <w:szCs w:val="24"/>
        </w:rPr>
        <w:t>where</w:t>
      </w:r>
      <w:proofErr w:type="gramEnd"/>
      <w:r w:rsidRPr="00710D1B">
        <w:rPr>
          <w:sz w:val="24"/>
          <w:szCs w:val="24"/>
        </w:rPr>
        <w:t xml:space="preserve"> Traditional AI and Generative AI work together.</w:t>
      </w:r>
    </w:p>
    <w:p w14:paraId="430E33DB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2. Basic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779"/>
      </w:tblGrid>
      <w:tr w:rsidR="00710D1B" w:rsidRPr="00710D1B" w14:paraId="177CB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84236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7340C970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Generative AI</w:t>
            </w:r>
          </w:p>
        </w:tc>
      </w:tr>
      <w:tr w:rsidR="00710D1B" w:rsidRPr="00710D1B" w14:paraId="36F2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0261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Predicts, detects and classifies</w:t>
            </w:r>
          </w:p>
        </w:tc>
        <w:tc>
          <w:tcPr>
            <w:tcW w:w="0" w:type="auto"/>
            <w:vAlign w:val="center"/>
            <w:hideMark/>
          </w:tcPr>
          <w:p w14:paraId="027E00D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Creates new content</w:t>
            </w:r>
          </w:p>
        </w:tc>
      </w:tr>
      <w:tr w:rsidR="00710D1B" w:rsidRPr="00710D1B" w14:paraId="3412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34C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Example: delay prediction</w:t>
            </w:r>
          </w:p>
        </w:tc>
        <w:tc>
          <w:tcPr>
            <w:tcW w:w="0" w:type="auto"/>
            <w:vAlign w:val="center"/>
            <w:hideMark/>
          </w:tcPr>
          <w:p w14:paraId="7575678C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Example: delay message</w:t>
            </w:r>
          </w:p>
        </w:tc>
      </w:tr>
      <w:tr w:rsidR="00710D1B" w:rsidRPr="00710D1B" w14:paraId="0E54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054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Uses existing data</w:t>
            </w:r>
          </w:p>
        </w:tc>
        <w:tc>
          <w:tcPr>
            <w:tcW w:w="0" w:type="auto"/>
            <w:vAlign w:val="center"/>
            <w:hideMark/>
          </w:tcPr>
          <w:p w14:paraId="20203317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Generates text, images, etc.</w:t>
            </w:r>
          </w:p>
        </w:tc>
      </w:tr>
    </w:tbl>
    <w:p w14:paraId="64F810B3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3. Classification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381"/>
        <w:gridCol w:w="2539"/>
      </w:tblGrid>
      <w:tr w:rsidR="00710D1B" w:rsidRPr="00710D1B" w14:paraId="1B13E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8F00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Aviation Task</w:t>
            </w:r>
          </w:p>
        </w:tc>
        <w:tc>
          <w:tcPr>
            <w:tcW w:w="0" w:type="auto"/>
            <w:vAlign w:val="center"/>
            <w:hideMark/>
          </w:tcPr>
          <w:p w14:paraId="396BC306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2596B7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710D1B" w:rsidRPr="00710D1B" w14:paraId="2876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2963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Predict flight delay</w:t>
            </w:r>
          </w:p>
        </w:tc>
        <w:tc>
          <w:tcPr>
            <w:tcW w:w="0" w:type="auto"/>
            <w:vAlign w:val="center"/>
            <w:hideMark/>
          </w:tcPr>
          <w:p w14:paraId="2AD895A1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51F11316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Predicts outcome</w:t>
            </w:r>
          </w:p>
        </w:tc>
      </w:tr>
      <w:tr w:rsidR="00710D1B" w:rsidRPr="00710D1B" w14:paraId="14CB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85D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Forecast passenger demand</w:t>
            </w:r>
          </w:p>
        </w:tc>
        <w:tc>
          <w:tcPr>
            <w:tcW w:w="0" w:type="auto"/>
            <w:vAlign w:val="center"/>
            <w:hideMark/>
          </w:tcPr>
          <w:p w14:paraId="58ADEDE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238DDFB0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Forecasts future demand</w:t>
            </w:r>
          </w:p>
        </w:tc>
      </w:tr>
      <w:tr w:rsidR="00710D1B" w:rsidRPr="00710D1B" w14:paraId="503C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627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Classify complaints</w:t>
            </w:r>
          </w:p>
        </w:tc>
        <w:tc>
          <w:tcPr>
            <w:tcW w:w="0" w:type="auto"/>
            <w:vAlign w:val="center"/>
            <w:hideMark/>
          </w:tcPr>
          <w:p w14:paraId="576A09C1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A05167E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Uses categories</w:t>
            </w:r>
          </w:p>
        </w:tc>
      </w:tr>
      <w:tr w:rsidR="00710D1B" w:rsidRPr="00710D1B" w14:paraId="1B6E8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FD9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Detect unusual bookings</w:t>
            </w:r>
          </w:p>
        </w:tc>
        <w:tc>
          <w:tcPr>
            <w:tcW w:w="0" w:type="auto"/>
            <w:vAlign w:val="center"/>
            <w:hideMark/>
          </w:tcPr>
          <w:p w14:paraId="3BD95198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B1BFAB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Detects patterns</w:t>
            </w:r>
          </w:p>
        </w:tc>
      </w:tr>
      <w:tr w:rsidR="00710D1B" w:rsidRPr="00710D1B" w14:paraId="76D0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F1D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Recommend offers</w:t>
            </w:r>
          </w:p>
        </w:tc>
        <w:tc>
          <w:tcPr>
            <w:tcW w:w="0" w:type="auto"/>
            <w:vAlign w:val="center"/>
            <w:hideMark/>
          </w:tcPr>
          <w:p w14:paraId="4029659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0F2AC4E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Makes recommendations</w:t>
            </w:r>
          </w:p>
        </w:tc>
      </w:tr>
      <w:tr w:rsidR="00710D1B" w:rsidRPr="00710D1B" w14:paraId="6B9D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C3A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Write delay message</w:t>
            </w:r>
          </w:p>
        </w:tc>
        <w:tc>
          <w:tcPr>
            <w:tcW w:w="0" w:type="auto"/>
            <w:vAlign w:val="center"/>
            <w:hideMark/>
          </w:tcPr>
          <w:p w14:paraId="0AE04FF6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5A683AA0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Creates text</w:t>
            </w:r>
          </w:p>
        </w:tc>
      </w:tr>
      <w:tr w:rsidR="00710D1B" w:rsidRPr="00710D1B" w14:paraId="29F0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68E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Summarise feedback</w:t>
            </w:r>
          </w:p>
        </w:tc>
        <w:tc>
          <w:tcPr>
            <w:tcW w:w="0" w:type="auto"/>
            <w:vAlign w:val="center"/>
            <w:hideMark/>
          </w:tcPr>
          <w:p w14:paraId="0494C608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5A7DDF6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Creates summary</w:t>
            </w:r>
          </w:p>
        </w:tc>
      </w:tr>
      <w:tr w:rsidR="00710D1B" w:rsidRPr="00710D1B" w14:paraId="5B28D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75BE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Instagram caption</w:t>
            </w:r>
          </w:p>
        </w:tc>
        <w:tc>
          <w:tcPr>
            <w:tcW w:w="0" w:type="auto"/>
            <w:vAlign w:val="center"/>
            <w:hideMark/>
          </w:tcPr>
          <w:p w14:paraId="7226FF51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5D1DCC0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Creates content</w:t>
            </w:r>
          </w:p>
        </w:tc>
      </w:tr>
      <w:tr w:rsidR="00710D1B" w:rsidRPr="00710D1B" w14:paraId="359C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648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Customer-service reply</w:t>
            </w:r>
          </w:p>
        </w:tc>
        <w:tc>
          <w:tcPr>
            <w:tcW w:w="0" w:type="auto"/>
            <w:vAlign w:val="center"/>
            <w:hideMark/>
          </w:tcPr>
          <w:p w14:paraId="095FDD3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DB721E9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Generates response</w:t>
            </w:r>
          </w:p>
        </w:tc>
      </w:tr>
      <w:tr w:rsidR="00710D1B" w:rsidRPr="00710D1B" w14:paraId="5C71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8BF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Presentation outline</w:t>
            </w:r>
          </w:p>
        </w:tc>
        <w:tc>
          <w:tcPr>
            <w:tcW w:w="0" w:type="auto"/>
            <w:vAlign w:val="center"/>
            <w:hideMark/>
          </w:tcPr>
          <w:p w14:paraId="5EAA8A3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4F85D60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Creates content</w:t>
            </w:r>
          </w:p>
        </w:tc>
      </w:tr>
    </w:tbl>
    <w:p w14:paraId="02496ACB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4. Additional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1894"/>
      </w:tblGrid>
      <w:tr w:rsidR="00710D1B" w:rsidRPr="00710D1B" w14:paraId="19C3B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2A378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961580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Classification</w:t>
            </w:r>
          </w:p>
        </w:tc>
      </w:tr>
      <w:tr w:rsidR="00710D1B" w:rsidRPr="00710D1B" w14:paraId="1F4B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C83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Holiday passenger demand</w:t>
            </w:r>
          </w:p>
        </w:tc>
        <w:tc>
          <w:tcPr>
            <w:tcW w:w="0" w:type="auto"/>
            <w:vAlign w:val="center"/>
            <w:hideMark/>
          </w:tcPr>
          <w:p w14:paraId="1CD7D67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</w:tr>
      <w:tr w:rsidR="00710D1B" w:rsidRPr="00710D1B" w14:paraId="70AD2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8222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Promotional email</w:t>
            </w:r>
          </w:p>
        </w:tc>
        <w:tc>
          <w:tcPr>
            <w:tcW w:w="0" w:type="auto"/>
            <w:vAlign w:val="center"/>
            <w:hideMark/>
          </w:tcPr>
          <w:p w14:paraId="07F22CC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</w:tr>
      <w:tr w:rsidR="00710D1B" w:rsidRPr="00710D1B" w14:paraId="787BB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BB79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lastRenderedPageBreak/>
              <w:t>Suspicious bookings</w:t>
            </w:r>
          </w:p>
        </w:tc>
        <w:tc>
          <w:tcPr>
            <w:tcW w:w="0" w:type="auto"/>
            <w:vAlign w:val="center"/>
            <w:hideMark/>
          </w:tcPr>
          <w:p w14:paraId="0333E242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</w:tr>
      <w:tr w:rsidR="00710D1B" w:rsidRPr="00710D1B" w14:paraId="1081A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5B83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Summarise complaints</w:t>
            </w:r>
          </w:p>
        </w:tc>
        <w:tc>
          <w:tcPr>
            <w:tcW w:w="0" w:type="auto"/>
            <w:vAlign w:val="center"/>
            <w:hideMark/>
          </w:tcPr>
          <w:p w14:paraId="13C8917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</w:tr>
      <w:tr w:rsidR="00710D1B" w:rsidRPr="00710D1B" w14:paraId="3A8E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54F6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Predict delay + draft notification</w:t>
            </w:r>
          </w:p>
        </w:tc>
        <w:tc>
          <w:tcPr>
            <w:tcW w:w="0" w:type="auto"/>
            <w:vAlign w:val="center"/>
            <w:hideMark/>
          </w:tcPr>
          <w:p w14:paraId="5BED52C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Both</w:t>
            </w:r>
          </w:p>
        </w:tc>
      </w:tr>
      <w:tr w:rsidR="00710D1B" w:rsidRPr="00710D1B" w14:paraId="40DC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760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Decide aircraft safety</w:t>
            </w:r>
          </w:p>
        </w:tc>
        <w:tc>
          <w:tcPr>
            <w:tcW w:w="0" w:type="auto"/>
            <w:vAlign w:val="center"/>
            <w:hideMark/>
          </w:tcPr>
          <w:p w14:paraId="4FA67B82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 judgement</w:t>
            </w:r>
          </w:p>
        </w:tc>
      </w:tr>
      <w:tr w:rsidR="00710D1B" w:rsidRPr="00710D1B" w14:paraId="0D752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0499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Airport campaign ideas</w:t>
            </w:r>
          </w:p>
        </w:tc>
        <w:tc>
          <w:tcPr>
            <w:tcW w:w="0" w:type="auto"/>
            <w:vAlign w:val="center"/>
            <w:hideMark/>
          </w:tcPr>
          <w:p w14:paraId="572A5113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</w:tr>
      <w:tr w:rsidR="00710D1B" w:rsidRPr="00710D1B" w14:paraId="06CA6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7B12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Airport traffic forecast</w:t>
            </w:r>
          </w:p>
        </w:tc>
        <w:tc>
          <w:tcPr>
            <w:tcW w:w="0" w:type="auto"/>
            <w:vAlign w:val="center"/>
            <w:hideMark/>
          </w:tcPr>
          <w:p w14:paraId="4B974F4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</w:tr>
      <w:tr w:rsidR="00710D1B" w:rsidRPr="00710D1B" w14:paraId="476F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CFF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Approve compensation</w:t>
            </w:r>
          </w:p>
        </w:tc>
        <w:tc>
          <w:tcPr>
            <w:tcW w:w="0" w:type="auto"/>
            <w:vAlign w:val="center"/>
            <w:hideMark/>
          </w:tcPr>
          <w:p w14:paraId="60C3826E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 judgement</w:t>
            </w:r>
          </w:p>
        </w:tc>
      </w:tr>
      <w:tr w:rsidR="00710D1B" w:rsidRPr="00710D1B" w14:paraId="7074A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AEEC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Sustainability presentation</w:t>
            </w:r>
          </w:p>
        </w:tc>
        <w:tc>
          <w:tcPr>
            <w:tcW w:w="0" w:type="auto"/>
            <w:vAlign w:val="center"/>
            <w:hideMark/>
          </w:tcPr>
          <w:p w14:paraId="76CB4DC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 AI</w:t>
            </w:r>
          </w:p>
        </w:tc>
      </w:tr>
      <w:tr w:rsidR="00710D1B" w:rsidRPr="00710D1B" w14:paraId="1B89E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BAC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Recommend flight offers</w:t>
            </w:r>
          </w:p>
        </w:tc>
        <w:tc>
          <w:tcPr>
            <w:tcW w:w="0" w:type="auto"/>
            <w:vAlign w:val="center"/>
            <w:hideMark/>
          </w:tcPr>
          <w:p w14:paraId="538B2150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 AI</w:t>
            </w:r>
          </w:p>
        </w:tc>
      </w:tr>
      <w:tr w:rsidR="00710D1B" w:rsidRPr="00710D1B" w14:paraId="7967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9410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Emergency operational decision</w:t>
            </w:r>
          </w:p>
        </w:tc>
        <w:tc>
          <w:tcPr>
            <w:tcW w:w="0" w:type="auto"/>
            <w:vAlign w:val="center"/>
            <w:hideMark/>
          </w:tcPr>
          <w:p w14:paraId="5646E90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 judgement</w:t>
            </w:r>
          </w:p>
        </w:tc>
      </w:tr>
    </w:tbl>
    <w:p w14:paraId="123CDED0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sz w:val="24"/>
          <w:szCs w:val="24"/>
        </w:rPr>
        <w:t>These classifications follow the assignment's stated rule: prediction/detection/classification generally fall under Traditional AI, while creating new content falls under Generative AI.</w:t>
      </w:r>
    </w:p>
    <w:p w14:paraId="443C8E08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5. My Classification vs AI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740"/>
        <w:gridCol w:w="1626"/>
        <w:gridCol w:w="612"/>
      </w:tblGrid>
      <w:tr w:rsidR="00710D1B" w:rsidRPr="00710D1B" w14:paraId="61D1D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192C9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D09069B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My Classification</w:t>
            </w:r>
          </w:p>
        </w:tc>
        <w:tc>
          <w:tcPr>
            <w:tcW w:w="0" w:type="auto"/>
            <w:vAlign w:val="center"/>
            <w:hideMark/>
          </w:tcPr>
          <w:p w14:paraId="1E4F3D21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AI Classification</w:t>
            </w:r>
          </w:p>
        </w:tc>
        <w:tc>
          <w:tcPr>
            <w:tcW w:w="0" w:type="auto"/>
            <w:vAlign w:val="center"/>
            <w:hideMark/>
          </w:tcPr>
          <w:p w14:paraId="60E8E624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Final</w:t>
            </w:r>
          </w:p>
        </w:tc>
      </w:tr>
      <w:tr w:rsidR="00710D1B" w:rsidRPr="00710D1B" w14:paraId="4FC2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38C2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Holiday demand</w:t>
            </w:r>
          </w:p>
        </w:tc>
        <w:tc>
          <w:tcPr>
            <w:tcW w:w="0" w:type="auto"/>
            <w:vAlign w:val="center"/>
            <w:hideMark/>
          </w:tcPr>
          <w:p w14:paraId="6E4E3BF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4A60977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769F13AE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5E1F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B3E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Delay message</w:t>
            </w:r>
          </w:p>
        </w:tc>
        <w:tc>
          <w:tcPr>
            <w:tcW w:w="0" w:type="auto"/>
            <w:vAlign w:val="center"/>
            <w:hideMark/>
          </w:tcPr>
          <w:p w14:paraId="1505BD53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14:paraId="183CDE2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14:paraId="7223AFE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568A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524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Suspicious bookings</w:t>
            </w:r>
          </w:p>
        </w:tc>
        <w:tc>
          <w:tcPr>
            <w:tcW w:w="0" w:type="auto"/>
            <w:vAlign w:val="center"/>
            <w:hideMark/>
          </w:tcPr>
          <w:p w14:paraId="6BF3E15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619340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FEEC86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0830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072C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Delay + notification</w:t>
            </w:r>
          </w:p>
        </w:tc>
        <w:tc>
          <w:tcPr>
            <w:tcW w:w="0" w:type="auto"/>
            <w:vAlign w:val="center"/>
            <w:hideMark/>
          </w:tcPr>
          <w:p w14:paraId="7F42CEE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4107EB9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67E646A3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137E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50A8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Aircraft safety</w:t>
            </w:r>
          </w:p>
        </w:tc>
        <w:tc>
          <w:tcPr>
            <w:tcW w:w="0" w:type="auto"/>
            <w:vAlign w:val="center"/>
            <w:hideMark/>
          </w:tcPr>
          <w:p w14:paraId="70E312E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258E189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36D138D6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6C887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8717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Airport advertisement</w:t>
            </w:r>
          </w:p>
        </w:tc>
        <w:tc>
          <w:tcPr>
            <w:tcW w:w="0" w:type="auto"/>
            <w:vAlign w:val="center"/>
            <w:hideMark/>
          </w:tcPr>
          <w:p w14:paraId="55165B9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14:paraId="55C5833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14:paraId="154754A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4D0D6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3F4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Compensation approval</w:t>
            </w:r>
          </w:p>
        </w:tc>
        <w:tc>
          <w:tcPr>
            <w:tcW w:w="0" w:type="auto"/>
            <w:vAlign w:val="center"/>
            <w:hideMark/>
          </w:tcPr>
          <w:p w14:paraId="30A0D1E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24A234FC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7DD770C0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  <w:tr w:rsidR="00710D1B" w:rsidRPr="00710D1B" w14:paraId="6F6F7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66E1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Airport traffic</w:t>
            </w:r>
          </w:p>
        </w:tc>
        <w:tc>
          <w:tcPr>
            <w:tcW w:w="0" w:type="auto"/>
            <w:vAlign w:val="center"/>
            <w:hideMark/>
          </w:tcPr>
          <w:p w14:paraId="14E38D86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78B9019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6C7F6C6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Same</w:t>
            </w:r>
          </w:p>
        </w:tc>
      </w:tr>
    </w:tbl>
    <w:p w14:paraId="227362AD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6. Tool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3059"/>
      </w:tblGrid>
      <w:tr w:rsidR="00710D1B" w:rsidRPr="00710D1B" w14:paraId="14ABE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D4484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F5A423D" w14:textId="77777777" w:rsidR="00710D1B" w:rsidRPr="00710D1B" w:rsidRDefault="00710D1B" w:rsidP="00710D1B">
            <w:pPr>
              <w:rPr>
                <w:b/>
                <w:bCs/>
                <w:sz w:val="24"/>
                <w:szCs w:val="24"/>
              </w:rPr>
            </w:pPr>
            <w:r w:rsidRPr="00710D1B">
              <w:rPr>
                <w:b/>
                <w:bCs/>
                <w:sz w:val="24"/>
                <w:szCs w:val="24"/>
              </w:rPr>
              <w:t>Tool</w:t>
            </w:r>
          </w:p>
        </w:tc>
      </w:tr>
      <w:tr w:rsidR="00710D1B" w:rsidRPr="00710D1B" w14:paraId="667D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D2CD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Flight-delay message</w:t>
            </w:r>
          </w:p>
        </w:tc>
        <w:tc>
          <w:tcPr>
            <w:tcW w:w="0" w:type="auto"/>
            <w:vAlign w:val="center"/>
            <w:hideMark/>
          </w:tcPr>
          <w:p w14:paraId="137ABBA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ChatGPT/Gemini</w:t>
            </w:r>
          </w:p>
        </w:tc>
      </w:tr>
      <w:tr w:rsidR="00710D1B" w:rsidRPr="00710D1B" w14:paraId="5E57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3F5B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lastRenderedPageBreak/>
              <w:t>Current airport information</w:t>
            </w:r>
          </w:p>
        </w:tc>
        <w:tc>
          <w:tcPr>
            <w:tcW w:w="0" w:type="auto"/>
            <w:vAlign w:val="center"/>
            <w:hideMark/>
          </w:tcPr>
          <w:p w14:paraId="6BA970C1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Search-connected AI</w:t>
            </w:r>
          </w:p>
        </w:tc>
      </w:tr>
      <w:tr w:rsidR="00710D1B" w:rsidRPr="00710D1B" w14:paraId="6C94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B7EF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Campaign visual</w:t>
            </w:r>
          </w:p>
        </w:tc>
        <w:tc>
          <w:tcPr>
            <w:tcW w:w="0" w:type="auto"/>
            <w:vAlign w:val="center"/>
            <w:hideMark/>
          </w:tcPr>
          <w:p w14:paraId="7C0F2895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Image-generation tool</w:t>
            </w:r>
          </w:p>
        </w:tc>
      </w:tr>
      <w:tr w:rsidR="00710D1B" w:rsidRPr="00710D1B" w14:paraId="6BE3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C32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Awareness poster</w:t>
            </w:r>
          </w:p>
        </w:tc>
        <w:tc>
          <w:tcPr>
            <w:tcW w:w="0" w:type="auto"/>
            <w:vAlign w:val="center"/>
            <w:hideMark/>
          </w:tcPr>
          <w:p w14:paraId="1BA6DFC7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Canva</w:t>
            </w:r>
          </w:p>
        </w:tc>
      </w:tr>
      <w:tr w:rsidR="00710D1B" w:rsidRPr="00710D1B" w14:paraId="013B0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96D6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B504384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Gamma/Canva</w:t>
            </w:r>
          </w:p>
        </w:tc>
      </w:tr>
      <w:tr w:rsidR="00710D1B" w:rsidRPr="00710D1B" w14:paraId="41F6F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538E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Airline-policy document</w:t>
            </w:r>
          </w:p>
        </w:tc>
        <w:tc>
          <w:tcPr>
            <w:tcW w:w="0" w:type="auto"/>
            <w:vAlign w:val="center"/>
            <w:hideMark/>
          </w:tcPr>
          <w:p w14:paraId="37A14C40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ChatGPT/Gemini/</w:t>
            </w:r>
            <w:proofErr w:type="spellStart"/>
            <w:r w:rsidRPr="00710D1B">
              <w:rPr>
                <w:sz w:val="24"/>
                <w:szCs w:val="24"/>
              </w:rPr>
              <w:t>NotebookLM</w:t>
            </w:r>
            <w:proofErr w:type="spellEnd"/>
          </w:p>
        </w:tc>
      </w:tr>
      <w:tr w:rsidR="00710D1B" w:rsidRPr="00710D1B" w14:paraId="35EB2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C818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Airline code</w:t>
            </w:r>
          </w:p>
        </w:tc>
        <w:tc>
          <w:tcPr>
            <w:tcW w:w="0" w:type="auto"/>
            <w:vAlign w:val="center"/>
            <w:hideMark/>
          </w:tcPr>
          <w:p w14:paraId="4B091157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GitHub Copilot</w:t>
            </w:r>
          </w:p>
        </w:tc>
      </w:tr>
      <w:tr w:rsidR="00710D1B" w:rsidRPr="00710D1B" w14:paraId="5E8B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199A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Training voice-over</w:t>
            </w:r>
          </w:p>
        </w:tc>
        <w:tc>
          <w:tcPr>
            <w:tcW w:w="0" w:type="auto"/>
            <w:vAlign w:val="center"/>
            <w:hideMark/>
          </w:tcPr>
          <w:p w14:paraId="6C4CEF73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Audio-generation tool</w:t>
            </w:r>
          </w:p>
        </w:tc>
      </w:tr>
      <w:tr w:rsidR="00710D1B" w:rsidRPr="00710D1B" w14:paraId="6ED9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69E7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Destination video</w:t>
            </w:r>
          </w:p>
        </w:tc>
        <w:tc>
          <w:tcPr>
            <w:tcW w:w="0" w:type="auto"/>
            <w:vAlign w:val="center"/>
            <w:hideMark/>
          </w:tcPr>
          <w:p w14:paraId="029D7D37" w14:textId="77777777" w:rsidR="00710D1B" w:rsidRPr="00710D1B" w:rsidRDefault="00710D1B" w:rsidP="00710D1B">
            <w:pPr>
              <w:rPr>
                <w:sz w:val="24"/>
                <w:szCs w:val="24"/>
              </w:rPr>
            </w:pPr>
            <w:r w:rsidRPr="00710D1B">
              <w:rPr>
                <w:sz w:val="24"/>
                <w:szCs w:val="24"/>
              </w:rPr>
              <w:t>Video-generation tool</w:t>
            </w:r>
          </w:p>
        </w:tc>
      </w:tr>
    </w:tbl>
    <w:p w14:paraId="2541B73B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sz w:val="24"/>
          <w:szCs w:val="24"/>
        </w:rPr>
        <w:t>The assignment specifically emphasizes selecting the tool according to the required business output.</w:t>
      </w:r>
    </w:p>
    <w:p w14:paraId="651F0D1A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7. Combined Aviation Example</w:t>
      </w:r>
    </w:p>
    <w:p w14:paraId="734680E6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Aviation problem:</w:t>
      </w:r>
      <w:r w:rsidRPr="00710D1B">
        <w:rPr>
          <w:sz w:val="24"/>
          <w:szCs w:val="24"/>
        </w:rPr>
        <w:t xml:space="preserve"> Flight delay</w:t>
      </w:r>
      <w:r w:rsidRPr="00710D1B">
        <w:rPr>
          <w:sz w:val="24"/>
          <w:szCs w:val="24"/>
        </w:rPr>
        <w:br/>
      </w:r>
      <w:r w:rsidRPr="00710D1B">
        <w:rPr>
          <w:b/>
          <w:bCs/>
          <w:sz w:val="24"/>
          <w:szCs w:val="24"/>
        </w:rPr>
        <w:t>Traditional AI:</w:t>
      </w:r>
      <w:r w:rsidRPr="00710D1B">
        <w:rPr>
          <w:sz w:val="24"/>
          <w:szCs w:val="24"/>
        </w:rPr>
        <w:t xml:space="preserve"> Predicts possible delay.</w:t>
      </w:r>
      <w:r w:rsidRPr="00710D1B">
        <w:rPr>
          <w:sz w:val="24"/>
          <w:szCs w:val="24"/>
        </w:rPr>
        <w:br/>
      </w:r>
      <w:r w:rsidRPr="00710D1B">
        <w:rPr>
          <w:b/>
          <w:bCs/>
          <w:sz w:val="24"/>
          <w:szCs w:val="24"/>
        </w:rPr>
        <w:t>Output:</w:t>
      </w:r>
      <w:r w:rsidRPr="00710D1B">
        <w:rPr>
          <w:sz w:val="24"/>
          <w:szCs w:val="24"/>
        </w:rPr>
        <w:t xml:space="preserve"> Expected 2-hour delay.</w:t>
      </w:r>
      <w:r w:rsidRPr="00710D1B">
        <w:rPr>
          <w:sz w:val="24"/>
          <w:szCs w:val="24"/>
        </w:rPr>
        <w:br/>
      </w:r>
      <w:r w:rsidRPr="00710D1B">
        <w:rPr>
          <w:b/>
          <w:bCs/>
          <w:sz w:val="24"/>
          <w:szCs w:val="24"/>
        </w:rPr>
        <w:t>Generative AI:</w:t>
      </w:r>
      <w:r w:rsidRPr="00710D1B">
        <w:rPr>
          <w:sz w:val="24"/>
          <w:szCs w:val="24"/>
        </w:rPr>
        <w:t xml:space="preserve"> Creates passenger notification.</w:t>
      </w:r>
      <w:r w:rsidRPr="00710D1B">
        <w:rPr>
          <w:sz w:val="24"/>
          <w:szCs w:val="24"/>
        </w:rPr>
        <w:br/>
      </w:r>
      <w:r w:rsidRPr="00710D1B">
        <w:rPr>
          <w:b/>
          <w:bCs/>
          <w:sz w:val="24"/>
          <w:szCs w:val="24"/>
        </w:rPr>
        <w:t>Output:</w:t>
      </w:r>
      <w:r w:rsidRPr="00710D1B">
        <w:rPr>
          <w:sz w:val="24"/>
          <w:szCs w:val="24"/>
        </w:rPr>
        <w:t xml:space="preserve"> Professional delay message.</w:t>
      </w:r>
      <w:r w:rsidRPr="00710D1B">
        <w:rPr>
          <w:sz w:val="24"/>
          <w:szCs w:val="24"/>
        </w:rPr>
        <w:br/>
      </w:r>
      <w:r w:rsidRPr="00710D1B">
        <w:rPr>
          <w:b/>
          <w:bCs/>
          <w:sz w:val="24"/>
          <w:szCs w:val="24"/>
        </w:rPr>
        <w:t>Human review:</w:t>
      </w:r>
      <w:r w:rsidRPr="00710D1B">
        <w:rPr>
          <w:sz w:val="24"/>
          <w:szCs w:val="24"/>
        </w:rPr>
        <w:t xml:space="preserve"> Employee verifies flight details and approves the message.</w:t>
      </w:r>
    </w:p>
    <w:p w14:paraId="72CBEB51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sz w:val="24"/>
          <w:szCs w:val="24"/>
        </w:rPr>
        <w:t>This matches the assignment's combined workflow of Traditional AI → Generative AI → Human review.</w:t>
      </w:r>
    </w:p>
    <w:p w14:paraId="140F74B2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8. Reflection</w:t>
      </w:r>
    </w:p>
    <w:p w14:paraId="2FFC844A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1. Difference:</w:t>
      </w:r>
      <w:r w:rsidRPr="00710D1B">
        <w:rPr>
          <w:sz w:val="24"/>
          <w:szCs w:val="24"/>
        </w:rPr>
        <w:t xml:space="preserve"> Traditional AI predicts/classifies, while Generative AI creates new content.</w:t>
      </w:r>
    </w:p>
    <w:p w14:paraId="056BEA7F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2. Traditional AI example:</w:t>
      </w:r>
      <w:r w:rsidRPr="00710D1B">
        <w:rPr>
          <w:sz w:val="24"/>
          <w:szCs w:val="24"/>
        </w:rPr>
        <w:t xml:space="preserve"> Predicting flight delays.</w:t>
      </w:r>
    </w:p>
    <w:p w14:paraId="180FB4EC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3. Generative AI example:</w:t>
      </w:r>
      <w:r w:rsidRPr="00710D1B">
        <w:rPr>
          <w:sz w:val="24"/>
          <w:szCs w:val="24"/>
        </w:rPr>
        <w:t xml:space="preserve"> Writing passenger delay messages.</w:t>
      </w:r>
    </w:p>
    <w:p w14:paraId="2D9C90B6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4. Together:</w:t>
      </w:r>
      <w:r w:rsidRPr="00710D1B">
        <w:rPr>
          <w:sz w:val="24"/>
          <w:szCs w:val="24"/>
        </w:rPr>
        <w:t xml:space="preserve"> Traditional AI predicts a delay and Generative AI creates the passenger notification.</w:t>
      </w:r>
    </w:p>
    <w:p w14:paraId="6A685AD3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5. Why check AI information?</w:t>
      </w:r>
      <w:r w:rsidRPr="00710D1B">
        <w:rPr>
          <w:sz w:val="24"/>
          <w:szCs w:val="24"/>
        </w:rPr>
        <w:t xml:space="preserve"> To avoid incorrect or outdated aviation information.</w:t>
      </w:r>
    </w:p>
    <w:p w14:paraId="40714025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6. Human-control decisions:</w:t>
      </w:r>
      <w:r w:rsidRPr="00710D1B">
        <w:rPr>
          <w:sz w:val="24"/>
          <w:szCs w:val="24"/>
        </w:rPr>
        <w:t xml:space="preserve"> Safety, emergencies and compensation decisions.</w:t>
      </w:r>
    </w:p>
    <w:p w14:paraId="53B6B012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b/>
          <w:bCs/>
          <w:sz w:val="24"/>
          <w:szCs w:val="24"/>
        </w:rPr>
        <w:t>7. Why identify the task first?</w:t>
      </w:r>
      <w:r w:rsidRPr="00710D1B">
        <w:rPr>
          <w:sz w:val="24"/>
          <w:szCs w:val="24"/>
        </w:rPr>
        <w:t xml:space="preserve"> To select the correct AI tool and get the required output.</w:t>
      </w:r>
    </w:p>
    <w:p w14:paraId="228D7A35" w14:textId="77777777" w:rsidR="00710D1B" w:rsidRPr="00710D1B" w:rsidRDefault="00710D1B" w:rsidP="00710D1B">
      <w:pPr>
        <w:rPr>
          <w:b/>
          <w:bCs/>
          <w:sz w:val="24"/>
          <w:szCs w:val="24"/>
        </w:rPr>
      </w:pPr>
      <w:r w:rsidRPr="00710D1B">
        <w:rPr>
          <w:b/>
          <w:bCs/>
          <w:sz w:val="24"/>
          <w:szCs w:val="24"/>
        </w:rPr>
        <w:t>9. AI Usage Declaration</w:t>
      </w:r>
    </w:p>
    <w:p w14:paraId="28960AAA" w14:textId="77777777" w:rsidR="00710D1B" w:rsidRPr="00710D1B" w:rsidRDefault="00710D1B" w:rsidP="00710D1B">
      <w:pPr>
        <w:rPr>
          <w:sz w:val="24"/>
          <w:szCs w:val="24"/>
        </w:rPr>
      </w:pPr>
      <w:r w:rsidRPr="00710D1B">
        <w:rPr>
          <w:sz w:val="24"/>
          <w:szCs w:val="24"/>
        </w:rPr>
        <w:lastRenderedPageBreak/>
        <w:t>ChatGPT was used during this activity to explore AI-generated outputs. I reviewed the outputs and completed the classification, comparison, interpretation and reflection myself.</w:t>
      </w:r>
    </w:p>
    <w:p w14:paraId="74DD1D6A" w14:textId="77777777" w:rsidR="004B0CFD" w:rsidRDefault="004B0CFD"/>
    <w:sectPr w:rsidR="004B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1B"/>
    <w:rsid w:val="000E497F"/>
    <w:rsid w:val="004B0CFD"/>
    <w:rsid w:val="006118E2"/>
    <w:rsid w:val="00710D1B"/>
    <w:rsid w:val="009E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FA39"/>
  <w15:chartTrackingRefBased/>
  <w15:docId w15:val="{1ABCB451-CA0D-43A9-8610-27BC3731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thakurani</dc:creator>
  <cp:keywords/>
  <dc:description/>
  <cp:lastModifiedBy>chirag thakurani</cp:lastModifiedBy>
  <cp:revision>1</cp:revision>
  <dcterms:created xsi:type="dcterms:W3CDTF">2026-09-21T09:41:00Z</dcterms:created>
  <dcterms:modified xsi:type="dcterms:W3CDTF">2026-09-21T09:44:00Z</dcterms:modified>
</cp:coreProperties>
</file>