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B070D" w14:textId="77777777" w:rsidR="0078104E" w:rsidRPr="0078104E" w:rsidRDefault="0078104E" w:rsidP="0078104E">
      <w:r w:rsidRPr="0078104E">
        <w:rPr>
          <w:b/>
          <w:bCs/>
        </w:rPr>
        <w:t>Data Analytics Project Report: Job Market Analysis</w:t>
      </w:r>
    </w:p>
    <w:p w14:paraId="459A5204" w14:textId="77777777" w:rsidR="0078104E" w:rsidRPr="0078104E" w:rsidRDefault="0078104E" w:rsidP="0078104E">
      <w:r w:rsidRPr="0078104E">
        <w:rPr>
          <w:b/>
          <w:bCs/>
        </w:rPr>
        <w:t>1. Project Overview</w:t>
      </w:r>
      <w:r w:rsidRPr="0078104E">
        <w:t xml:space="preserve"> This project presents a comprehensive analysis of a job listings dataset to extract meaningful insights into current employment trends. The dataset includes various job attributes such as employment type, industries, job functions, seniority levels, education requirements, experience, and salary data.</w:t>
      </w:r>
    </w:p>
    <w:p w14:paraId="4C494A8E" w14:textId="77777777" w:rsidR="0078104E" w:rsidRPr="0078104E" w:rsidRDefault="0078104E" w:rsidP="0078104E">
      <w:r w:rsidRPr="0078104E">
        <w:rPr>
          <w:b/>
          <w:bCs/>
        </w:rPr>
        <w:t>2. Objectives</w:t>
      </w:r>
    </w:p>
    <w:p w14:paraId="32BE0107" w14:textId="77777777" w:rsidR="0078104E" w:rsidRPr="0078104E" w:rsidRDefault="0078104E" w:rsidP="0078104E">
      <w:pPr>
        <w:numPr>
          <w:ilvl w:val="0"/>
          <w:numId w:val="1"/>
        </w:numPr>
      </w:pPr>
      <w:r w:rsidRPr="0078104E">
        <w:t>Understand the distribution of employment types.</w:t>
      </w:r>
    </w:p>
    <w:p w14:paraId="3E3A4269" w14:textId="77777777" w:rsidR="0078104E" w:rsidRPr="0078104E" w:rsidRDefault="0078104E" w:rsidP="0078104E">
      <w:pPr>
        <w:numPr>
          <w:ilvl w:val="0"/>
          <w:numId w:val="1"/>
        </w:numPr>
      </w:pPr>
      <w:r w:rsidRPr="0078104E">
        <w:t>Identify top industries and companies hiring.</w:t>
      </w:r>
    </w:p>
    <w:p w14:paraId="5C1279F4" w14:textId="77777777" w:rsidR="0078104E" w:rsidRPr="0078104E" w:rsidRDefault="0078104E" w:rsidP="0078104E">
      <w:pPr>
        <w:numPr>
          <w:ilvl w:val="0"/>
          <w:numId w:val="1"/>
        </w:numPr>
      </w:pPr>
      <w:r w:rsidRPr="0078104E">
        <w:t>Analyze required job functions and seniority levels.</w:t>
      </w:r>
    </w:p>
    <w:p w14:paraId="4BDD6E3D" w14:textId="77777777" w:rsidR="0078104E" w:rsidRPr="0078104E" w:rsidRDefault="0078104E" w:rsidP="0078104E">
      <w:pPr>
        <w:numPr>
          <w:ilvl w:val="0"/>
          <w:numId w:val="1"/>
        </w:numPr>
      </w:pPr>
      <w:r w:rsidRPr="0078104E">
        <w:t>Explore education and experience requirements.</w:t>
      </w:r>
    </w:p>
    <w:p w14:paraId="08DB09E2" w14:textId="77777777" w:rsidR="0078104E" w:rsidRPr="0078104E" w:rsidRDefault="0078104E" w:rsidP="0078104E">
      <w:pPr>
        <w:numPr>
          <w:ilvl w:val="0"/>
          <w:numId w:val="1"/>
        </w:numPr>
      </w:pPr>
      <w:r w:rsidRPr="0078104E">
        <w:t>Examine salary ranges and distributions.</w:t>
      </w:r>
    </w:p>
    <w:p w14:paraId="5616CFE8" w14:textId="77777777" w:rsidR="0078104E" w:rsidRPr="0078104E" w:rsidRDefault="0078104E" w:rsidP="0078104E">
      <w:r w:rsidRPr="0078104E">
        <w:rPr>
          <w:b/>
          <w:bCs/>
        </w:rPr>
        <w:t>3. Dataset Description</w:t>
      </w:r>
      <w:r w:rsidRPr="0078104E">
        <w:t xml:space="preserve"> The dataset contains the following key columns:</w:t>
      </w:r>
    </w:p>
    <w:p w14:paraId="4432E8F3" w14:textId="77777777" w:rsidR="0078104E" w:rsidRPr="0078104E" w:rsidRDefault="0078104E" w:rsidP="0078104E">
      <w:pPr>
        <w:numPr>
          <w:ilvl w:val="0"/>
          <w:numId w:val="2"/>
        </w:numPr>
      </w:pPr>
      <w:r w:rsidRPr="0078104E">
        <w:t>Employment type</w:t>
      </w:r>
    </w:p>
    <w:p w14:paraId="701F7ACE" w14:textId="77777777" w:rsidR="0078104E" w:rsidRPr="0078104E" w:rsidRDefault="0078104E" w:rsidP="0078104E">
      <w:pPr>
        <w:numPr>
          <w:ilvl w:val="0"/>
          <w:numId w:val="2"/>
        </w:numPr>
      </w:pPr>
      <w:r w:rsidRPr="0078104E">
        <w:t>Industries</w:t>
      </w:r>
    </w:p>
    <w:p w14:paraId="02B72A73" w14:textId="77777777" w:rsidR="0078104E" w:rsidRPr="0078104E" w:rsidRDefault="0078104E" w:rsidP="0078104E">
      <w:pPr>
        <w:numPr>
          <w:ilvl w:val="0"/>
          <w:numId w:val="2"/>
        </w:numPr>
      </w:pPr>
      <w:r w:rsidRPr="0078104E">
        <w:t>Job function</w:t>
      </w:r>
    </w:p>
    <w:p w14:paraId="47E429C3" w14:textId="77777777" w:rsidR="0078104E" w:rsidRPr="0078104E" w:rsidRDefault="0078104E" w:rsidP="0078104E">
      <w:pPr>
        <w:numPr>
          <w:ilvl w:val="0"/>
          <w:numId w:val="2"/>
        </w:numPr>
      </w:pPr>
      <w:r w:rsidRPr="0078104E">
        <w:t>Seniority level</w:t>
      </w:r>
    </w:p>
    <w:p w14:paraId="1722E939" w14:textId="77777777" w:rsidR="0078104E" w:rsidRPr="0078104E" w:rsidRDefault="0078104E" w:rsidP="0078104E">
      <w:pPr>
        <w:numPr>
          <w:ilvl w:val="0"/>
          <w:numId w:val="2"/>
        </w:numPr>
      </w:pPr>
      <w:r w:rsidRPr="0078104E">
        <w:t>Company</w:t>
      </w:r>
    </w:p>
    <w:p w14:paraId="3159EFD9" w14:textId="77777777" w:rsidR="0078104E" w:rsidRPr="0078104E" w:rsidRDefault="0078104E" w:rsidP="0078104E">
      <w:pPr>
        <w:numPr>
          <w:ilvl w:val="0"/>
          <w:numId w:val="2"/>
        </w:numPr>
      </w:pPr>
      <w:r w:rsidRPr="0078104E">
        <w:t>Education</w:t>
      </w:r>
    </w:p>
    <w:p w14:paraId="62531DE3" w14:textId="77777777" w:rsidR="0078104E" w:rsidRPr="0078104E" w:rsidRDefault="0078104E" w:rsidP="0078104E">
      <w:pPr>
        <w:numPr>
          <w:ilvl w:val="0"/>
          <w:numId w:val="2"/>
        </w:numPr>
      </w:pPr>
      <w:r w:rsidRPr="0078104E">
        <w:t>Location</w:t>
      </w:r>
    </w:p>
    <w:p w14:paraId="29AE874D" w14:textId="77777777" w:rsidR="0078104E" w:rsidRPr="0078104E" w:rsidRDefault="0078104E" w:rsidP="0078104E">
      <w:pPr>
        <w:numPr>
          <w:ilvl w:val="0"/>
          <w:numId w:val="2"/>
        </w:numPr>
      </w:pPr>
      <w:r w:rsidRPr="0078104E">
        <w:t>Months of experience</w:t>
      </w:r>
    </w:p>
    <w:p w14:paraId="278955CA" w14:textId="77777777" w:rsidR="0078104E" w:rsidRPr="0078104E" w:rsidRDefault="0078104E" w:rsidP="0078104E">
      <w:pPr>
        <w:numPr>
          <w:ilvl w:val="0"/>
          <w:numId w:val="2"/>
        </w:numPr>
      </w:pPr>
      <w:r w:rsidRPr="0078104E">
        <w:t>Salary range (low and high)</w:t>
      </w:r>
    </w:p>
    <w:p w14:paraId="5AACDE6E" w14:textId="77777777" w:rsidR="0078104E" w:rsidRPr="0078104E" w:rsidRDefault="0078104E" w:rsidP="0078104E">
      <w:pPr>
        <w:numPr>
          <w:ilvl w:val="0"/>
          <w:numId w:val="2"/>
        </w:numPr>
      </w:pPr>
      <w:r w:rsidRPr="0078104E">
        <w:t>Job title</w:t>
      </w:r>
    </w:p>
    <w:p w14:paraId="34DDF6B5" w14:textId="77777777" w:rsidR="0078104E" w:rsidRPr="0078104E" w:rsidRDefault="0078104E" w:rsidP="0078104E">
      <w:r w:rsidRPr="0078104E">
        <w:rPr>
          <w:b/>
          <w:bCs/>
        </w:rPr>
        <w:t>4. Exploratory Data Analysis</w:t>
      </w:r>
    </w:p>
    <w:p w14:paraId="424E41F0" w14:textId="77777777" w:rsidR="0078104E" w:rsidRPr="0078104E" w:rsidRDefault="0078104E" w:rsidP="0078104E">
      <w:r w:rsidRPr="0078104E">
        <w:rPr>
          <w:b/>
          <w:bCs/>
        </w:rPr>
        <w:t>4.1 Employment Type Distribution</w:t>
      </w:r>
      <w:r w:rsidRPr="0078104E">
        <w:t xml:space="preserve"> The majority of the job listings are for </w:t>
      </w:r>
      <w:r w:rsidRPr="0078104E">
        <w:rPr>
          <w:b/>
          <w:bCs/>
        </w:rPr>
        <w:t>Full-time</w:t>
      </w:r>
      <w:r w:rsidRPr="0078104E">
        <w:t xml:space="preserve"> positions, indicating a strong demand for long-term employment.</w:t>
      </w:r>
    </w:p>
    <w:p w14:paraId="4F447944" w14:textId="77777777" w:rsidR="0078104E" w:rsidRPr="0078104E" w:rsidRDefault="0078104E" w:rsidP="0078104E">
      <w:r w:rsidRPr="0078104E">
        <w:rPr>
          <w:b/>
          <w:bCs/>
        </w:rPr>
        <w:t>4.2 Top Hiring Industries</w:t>
      </w:r>
      <w:r w:rsidRPr="0078104E">
        <w:t xml:space="preserve"> The top industries include:</w:t>
      </w:r>
    </w:p>
    <w:p w14:paraId="10ED00D2" w14:textId="77777777" w:rsidR="0078104E" w:rsidRPr="0078104E" w:rsidRDefault="0078104E" w:rsidP="0078104E">
      <w:pPr>
        <w:numPr>
          <w:ilvl w:val="0"/>
          <w:numId w:val="3"/>
        </w:numPr>
      </w:pPr>
      <w:r w:rsidRPr="0078104E">
        <w:t>Computer Software</w:t>
      </w:r>
    </w:p>
    <w:p w14:paraId="6F4526F8" w14:textId="77777777" w:rsidR="0078104E" w:rsidRPr="0078104E" w:rsidRDefault="0078104E" w:rsidP="0078104E">
      <w:pPr>
        <w:numPr>
          <w:ilvl w:val="0"/>
          <w:numId w:val="3"/>
        </w:numPr>
      </w:pPr>
      <w:r w:rsidRPr="0078104E">
        <w:lastRenderedPageBreak/>
        <w:t>Information Technology</w:t>
      </w:r>
    </w:p>
    <w:p w14:paraId="4AF4D827" w14:textId="77777777" w:rsidR="0078104E" w:rsidRPr="0078104E" w:rsidRDefault="0078104E" w:rsidP="0078104E">
      <w:pPr>
        <w:numPr>
          <w:ilvl w:val="0"/>
          <w:numId w:val="3"/>
        </w:numPr>
      </w:pPr>
      <w:r w:rsidRPr="0078104E">
        <w:t>Hospital &amp; Health Care</w:t>
      </w:r>
    </w:p>
    <w:p w14:paraId="2E1524EA" w14:textId="77777777" w:rsidR="0078104E" w:rsidRPr="0078104E" w:rsidRDefault="0078104E" w:rsidP="0078104E">
      <w:pPr>
        <w:numPr>
          <w:ilvl w:val="0"/>
          <w:numId w:val="3"/>
        </w:numPr>
      </w:pPr>
      <w:r w:rsidRPr="0078104E">
        <w:t>Medical Devices These industries demonstrate high demand for technical and healthcare roles.</w:t>
      </w:r>
    </w:p>
    <w:p w14:paraId="7C35E930" w14:textId="77777777" w:rsidR="0078104E" w:rsidRPr="0078104E" w:rsidRDefault="0078104E" w:rsidP="0078104E">
      <w:r w:rsidRPr="0078104E">
        <w:rPr>
          <w:b/>
          <w:bCs/>
        </w:rPr>
        <w:t>4.3 Job Function Analysis</w:t>
      </w:r>
      <w:r w:rsidRPr="0078104E">
        <w:t xml:space="preserve"> Most in-demand job functions are:</w:t>
      </w:r>
    </w:p>
    <w:p w14:paraId="3B3FE1E1" w14:textId="77777777" w:rsidR="0078104E" w:rsidRPr="0078104E" w:rsidRDefault="0078104E" w:rsidP="0078104E">
      <w:pPr>
        <w:numPr>
          <w:ilvl w:val="0"/>
          <w:numId w:val="4"/>
        </w:numPr>
      </w:pPr>
      <w:r w:rsidRPr="0078104E">
        <w:t>Engineering</w:t>
      </w:r>
    </w:p>
    <w:p w14:paraId="1CC94FEE" w14:textId="77777777" w:rsidR="0078104E" w:rsidRPr="0078104E" w:rsidRDefault="0078104E" w:rsidP="0078104E">
      <w:pPr>
        <w:numPr>
          <w:ilvl w:val="0"/>
          <w:numId w:val="4"/>
        </w:numPr>
      </w:pPr>
      <w:r w:rsidRPr="0078104E">
        <w:t>Information Technology These reflect a market trend toward roles in software development and IT support.</w:t>
      </w:r>
    </w:p>
    <w:p w14:paraId="720C131B" w14:textId="77777777" w:rsidR="0078104E" w:rsidRPr="0078104E" w:rsidRDefault="0078104E" w:rsidP="0078104E">
      <w:r w:rsidRPr="0078104E">
        <w:rPr>
          <w:b/>
          <w:bCs/>
        </w:rPr>
        <w:t>4.4 Seniority Levels</w:t>
      </w:r>
      <w:r w:rsidRPr="0078104E">
        <w:t xml:space="preserve"> A significant portion of roles are classified as </w:t>
      </w:r>
      <w:r w:rsidRPr="0078104E">
        <w:rPr>
          <w:b/>
          <w:bCs/>
        </w:rPr>
        <w:t>Mid-Senior level</w:t>
      </w:r>
      <w:r w:rsidRPr="0078104E">
        <w:t xml:space="preserve"> or have </w:t>
      </w:r>
      <w:r w:rsidRPr="0078104E">
        <w:rPr>
          <w:b/>
          <w:bCs/>
        </w:rPr>
        <w:t>Not Applicable</w:t>
      </w:r>
      <w:r w:rsidRPr="0078104E">
        <w:t xml:space="preserve"> tags, suggesting flexibility or generalized openings without strict seniority specifications.</w:t>
      </w:r>
    </w:p>
    <w:p w14:paraId="5445F51C" w14:textId="77777777" w:rsidR="0078104E" w:rsidRPr="0078104E" w:rsidRDefault="0078104E" w:rsidP="0078104E">
      <w:r w:rsidRPr="0078104E">
        <w:rPr>
          <w:b/>
          <w:bCs/>
        </w:rPr>
        <w:t>4.5 Top Hiring Companies</w:t>
      </w:r>
      <w:r w:rsidRPr="0078104E">
        <w:t xml:space="preserve"> The leading companies with the highest job listings are:</w:t>
      </w:r>
    </w:p>
    <w:p w14:paraId="1AD90838" w14:textId="77777777" w:rsidR="0078104E" w:rsidRPr="0078104E" w:rsidRDefault="0078104E" w:rsidP="0078104E">
      <w:pPr>
        <w:numPr>
          <w:ilvl w:val="0"/>
          <w:numId w:val="5"/>
        </w:numPr>
      </w:pPr>
      <w:r w:rsidRPr="0078104E">
        <w:t>Microsoft</w:t>
      </w:r>
    </w:p>
    <w:p w14:paraId="131D060B" w14:textId="77777777" w:rsidR="0078104E" w:rsidRPr="0078104E" w:rsidRDefault="0078104E" w:rsidP="0078104E">
      <w:pPr>
        <w:numPr>
          <w:ilvl w:val="0"/>
          <w:numId w:val="5"/>
        </w:numPr>
      </w:pPr>
      <w:r w:rsidRPr="0078104E">
        <w:t>Amazon</w:t>
      </w:r>
    </w:p>
    <w:p w14:paraId="5B7D823A" w14:textId="77777777" w:rsidR="0078104E" w:rsidRPr="0078104E" w:rsidRDefault="0078104E" w:rsidP="0078104E">
      <w:pPr>
        <w:numPr>
          <w:ilvl w:val="0"/>
          <w:numId w:val="5"/>
        </w:numPr>
      </w:pPr>
      <w:r w:rsidRPr="0078104E">
        <w:t>Meta These companies are prominent tech giants indicating a strong recruitment drive.</w:t>
      </w:r>
    </w:p>
    <w:p w14:paraId="78F9C7AE" w14:textId="77777777" w:rsidR="0078104E" w:rsidRPr="0078104E" w:rsidRDefault="0078104E" w:rsidP="0078104E">
      <w:r w:rsidRPr="0078104E">
        <w:rPr>
          <w:b/>
          <w:bCs/>
        </w:rPr>
        <w:t>4.6 Education Requirements</w:t>
      </w:r>
      <w:r w:rsidRPr="0078104E">
        <w:t xml:space="preserve"> A </w:t>
      </w:r>
      <w:r w:rsidRPr="0078104E">
        <w:rPr>
          <w:b/>
          <w:bCs/>
        </w:rPr>
        <w:t>Bachelor's degree</w:t>
      </w:r>
      <w:r w:rsidRPr="0078104E">
        <w:t xml:space="preserve"> is the most common education requirement, signifying a baseline qualification for most roles.</w:t>
      </w:r>
    </w:p>
    <w:p w14:paraId="216E4B89" w14:textId="77777777" w:rsidR="0078104E" w:rsidRPr="0078104E" w:rsidRDefault="0078104E" w:rsidP="0078104E">
      <w:r w:rsidRPr="0078104E">
        <w:rPr>
          <w:b/>
          <w:bCs/>
        </w:rPr>
        <w:t>4.7 Experience Requirements</w:t>
      </w:r>
      <w:r w:rsidRPr="0078104E">
        <w:t xml:space="preserve"> Required experience typically ranges between </w:t>
      </w:r>
      <w:r w:rsidRPr="0078104E">
        <w:rPr>
          <w:b/>
          <w:bCs/>
        </w:rPr>
        <w:t>60 to 100 months</w:t>
      </w:r>
      <w:r w:rsidRPr="0078104E">
        <w:t xml:space="preserve"> (5 to 8 years), highlighting a preference for experienced candidates.</w:t>
      </w:r>
    </w:p>
    <w:p w14:paraId="1F547AD9" w14:textId="77777777" w:rsidR="0078104E" w:rsidRPr="0078104E" w:rsidRDefault="0078104E" w:rsidP="0078104E">
      <w:r w:rsidRPr="0078104E">
        <w:rPr>
          <w:b/>
          <w:bCs/>
        </w:rPr>
        <w:t>4.8 Salary Analysis</w:t>
      </w:r>
      <w:r w:rsidRPr="0078104E">
        <w:t xml:space="preserve"> Average salaries fall between </w:t>
      </w:r>
      <w:r w:rsidRPr="0078104E">
        <w:rPr>
          <w:b/>
          <w:bCs/>
        </w:rPr>
        <w:t>$100,000 and $190,000</w:t>
      </w:r>
      <w:r w:rsidRPr="0078104E">
        <w:t>, with variations based on role, seniority, and industry. This showcases competitive compensation, especially in the tech sector.</w:t>
      </w:r>
    </w:p>
    <w:p w14:paraId="06F99387" w14:textId="77777777" w:rsidR="0078104E" w:rsidRPr="0078104E" w:rsidRDefault="0078104E" w:rsidP="0078104E">
      <w:r w:rsidRPr="0078104E">
        <w:rPr>
          <w:b/>
          <w:bCs/>
        </w:rPr>
        <w:t>5. Key Insights</w:t>
      </w:r>
    </w:p>
    <w:p w14:paraId="2F9D5A77" w14:textId="77777777" w:rsidR="0078104E" w:rsidRPr="0078104E" w:rsidRDefault="0078104E" w:rsidP="0078104E">
      <w:pPr>
        <w:numPr>
          <w:ilvl w:val="0"/>
          <w:numId w:val="6"/>
        </w:numPr>
      </w:pPr>
      <w:r w:rsidRPr="0078104E">
        <w:t>The tech industry dominates the job market in this dataset.</w:t>
      </w:r>
    </w:p>
    <w:p w14:paraId="42A45874" w14:textId="77777777" w:rsidR="0078104E" w:rsidRPr="0078104E" w:rsidRDefault="0078104E" w:rsidP="0078104E">
      <w:pPr>
        <w:numPr>
          <w:ilvl w:val="0"/>
          <w:numId w:val="6"/>
        </w:numPr>
      </w:pPr>
      <w:r w:rsidRPr="0078104E">
        <w:t>Companies are seeking highly educated and experienced individuals.</w:t>
      </w:r>
    </w:p>
    <w:p w14:paraId="35E23016" w14:textId="77777777" w:rsidR="0078104E" w:rsidRPr="0078104E" w:rsidRDefault="0078104E" w:rsidP="0078104E">
      <w:pPr>
        <w:numPr>
          <w:ilvl w:val="0"/>
          <w:numId w:val="6"/>
        </w:numPr>
      </w:pPr>
      <w:r w:rsidRPr="0078104E">
        <w:t>Competitive salaries are common, particularly in senior technical roles.</w:t>
      </w:r>
    </w:p>
    <w:p w14:paraId="415B7C95" w14:textId="77777777" w:rsidR="0078104E" w:rsidRPr="0078104E" w:rsidRDefault="0078104E" w:rsidP="0078104E">
      <w:r w:rsidRPr="0078104E">
        <w:rPr>
          <w:b/>
          <w:bCs/>
        </w:rPr>
        <w:t>6. Recommendations</w:t>
      </w:r>
    </w:p>
    <w:p w14:paraId="6DC729A2" w14:textId="77777777" w:rsidR="0078104E" w:rsidRPr="0078104E" w:rsidRDefault="0078104E" w:rsidP="0078104E">
      <w:pPr>
        <w:numPr>
          <w:ilvl w:val="0"/>
          <w:numId w:val="7"/>
        </w:numPr>
      </w:pPr>
      <w:r w:rsidRPr="0078104E">
        <w:t>Job seekers should focus on developing technical skills in IT and software engineering.</w:t>
      </w:r>
    </w:p>
    <w:p w14:paraId="0C950CF6" w14:textId="77777777" w:rsidR="0078104E" w:rsidRPr="0078104E" w:rsidRDefault="0078104E" w:rsidP="0078104E">
      <w:pPr>
        <w:numPr>
          <w:ilvl w:val="0"/>
          <w:numId w:val="7"/>
        </w:numPr>
      </w:pPr>
      <w:r w:rsidRPr="0078104E">
        <w:lastRenderedPageBreak/>
        <w:t>Gaining experience and obtaining a bachelor’s degree significantly improves job prospects.</w:t>
      </w:r>
    </w:p>
    <w:p w14:paraId="4D1EFC6D" w14:textId="77777777" w:rsidR="0078104E" w:rsidRPr="0078104E" w:rsidRDefault="0078104E" w:rsidP="0078104E">
      <w:pPr>
        <w:numPr>
          <w:ilvl w:val="0"/>
          <w:numId w:val="7"/>
        </w:numPr>
      </w:pPr>
      <w:r w:rsidRPr="0078104E">
        <w:t>Employers might consider diversifying educational requirements to tap into a broader talent pool.</w:t>
      </w:r>
    </w:p>
    <w:p w14:paraId="38C6D13E" w14:textId="77777777" w:rsidR="0078104E" w:rsidRPr="0078104E" w:rsidRDefault="0078104E" w:rsidP="0078104E">
      <w:r w:rsidRPr="0078104E">
        <w:rPr>
          <w:b/>
          <w:bCs/>
        </w:rPr>
        <w:t>7. Conclusion</w:t>
      </w:r>
      <w:r w:rsidRPr="0078104E">
        <w:t xml:space="preserve"> This analysis reveals current market preferences in employment and provides strategic insights for both job seekers and recruiters. Continued monitoring and analysis of job data can further enhance workforce alignment with industry demand.</w:t>
      </w:r>
    </w:p>
    <w:p w14:paraId="0F974EB2" w14:textId="77777777" w:rsidR="00245694" w:rsidRDefault="00245694"/>
    <w:sectPr w:rsidR="00245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31D6C"/>
    <w:multiLevelType w:val="multilevel"/>
    <w:tmpl w:val="F692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47A61"/>
    <w:multiLevelType w:val="multilevel"/>
    <w:tmpl w:val="6D02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55AC9"/>
    <w:multiLevelType w:val="multilevel"/>
    <w:tmpl w:val="544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87490"/>
    <w:multiLevelType w:val="multilevel"/>
    <w:tmpl w:val="2A5A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B2F74"/>
    <w:multiLevelType w:val="multilevel"/>
    <w:tmpl w:val="71DA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A1519"/>
    <w:multiLevelType w:val="multilevel"/>
    <w:tmpl w:val="3C7A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80228"/>
    <w:multiLevelType w:val="multilevel"/>
    <w:tmpl w:val="CC72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576405">
    <w:abstractNumId w:val="6"/>
  </w:num>
  <w:num w:numId="2" w16cid:durableId="1907062117">
    <w:abstractNumId w:val="2"/>
  </w:num>
  <w:num w:numId="3" w16cid:durableId="1477143534">
    <w:abstractNumId w:val="5"/>
  </w:num>
  <w:num w:numId="4" w16cid:durableId="1256669577">
    <w:abstractNumId w:val="3"/>
  </w:num>
  <w:num w:numId="5" w16cid:durableId="1682313710">
    <w:abstractNumId w:val="4"/>
  </w:num>
  <w:num w:numId="6" w16cid:durableId="1371614401">
    <w:abstractNumId w:val="0"/>
  </w:num>
  <w:num w:numId="7" w16cid:durableId="1666396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4E"/>
    <w:rsid w:val="00245694"/>
    <w:rsid w:val="00257B2F"/>
    <w:rsid w:val="0078104E"/>
    <w:rsid w:val="00ED6AE5"/>
    <w:rsid w:val="00F4621E"/>
    <w:rsid w:val="00FB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AFE1"/>
  <w15:chartTrackingRefBased/>
  <w15:docId w15:val="{AA2A10C2-7349-41F1-8903-93A8E174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0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10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10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10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10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10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0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0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0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0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10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0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10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10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10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0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0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04E"/>
    <w:rPr>
      <w:rFonts w:eastAsiaTheme="majorEastAsia" w:cstheme="majorBidi"/>
      <w:color w:val="272727" w:themeColor="text1" w:themeTint="D8"/>
    </w:rPr>
  </w:style>
  <w:style w:type="paragraph" w:styleId="Title">
    <w:name w:val="Title"/>
    <w:basedOn w:val="Normal"/>
    <w:next w:val="Normal"/>
    <w:link w:val="TitleChar"/>
    <w:uiPriority w:val="10"/>
    <w:qFormat/>
    <w:rsid w:val="007810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0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0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04E"/>
    <w:pPr>
      <w:spacing w:before="160"/>
      <w:jc w:val="center"/>
    </w:pPr>
    <w:rPr>
      <w:i/>
      <w:iCs/>
      <w:color w:val="404040" w:themeColor="text1" w:themeTint="BF"/>
    </w:rPr>
  </w:style>
  <w:style w:type="character" w:customStyle="1" w:styleId="QuoteChar">
    <w:name w:val="Quote Char"/>
    <w:basedOn w:val="DefaultParagraphFont"/>
    <w:link w:val="Quote"/>
    <w:uiPriority w:val="29"/>
    <w:rsid w:val="0078104E"/>
    <w:rPr>
      <w:i/>
      <w:iCs/>
      <w:color w:val="404040" w:themeColor="text1" w:themeTint="BF"/>
    </w:rPr>
  </w:style>
  <w:style w:type="paragraph" w:styleId="ListParagraph">
    <w:name w:val="List Paragraph"/>
    <w:basedOn w:val="Normal"/>
    <w:uiPriority w:val="34"/>
    <w:qFormat/>
    <w:rsid w:val="0078104E"/>
    <w:pPr>
      <w:ind w:left="720"/>
      <w:contextualSpacing/>
    </w:pPr>
  </w:style>
  <w:style w:type="character" w:styleId="IntenseEmphasis">
    <w:name w:val="Intense Emphasis"/>
    <w:basedOn w:val="DefaultParagraphFont"/>
    <w:uiPriority w:val="21"/>
    <w:qFormat/>
    <w:rsid w:val="0078104E"/>
    <w:rPr>
      <w:i/>
      <w:iCs/>
      <w:color w:val="2F5496" w:themeColor="accent1" w:themeShade="BF"/>
    </w:rPr>
  </w:style>
  <w:style w:type="paragraph" w:styleId="IntenseQuote">
    <w:name w:val="Intense Quote"/>
    <w:basedOn w:val="Normal"/>
    <w:next w:val="Normal"/>
    <w:link w:val="IntenseQuoteChar"/>
    <w:uiPriority w:val="30"/>
    <w:qFormat/>
    <w:rsid w:val="007810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104E"/>
    <w:rPr>
      <w:i/>
      <w:iCs/>
      <w:color w:val="2F5496" w:themeColor="accent1" w:themeShade="BF"/>
    </w:rPr>
  </w:style>
  <w:style w:type="character" w:styleId="IntenseReference">
    <w:name w:val="Intense Reference"/>
    <w:basedOn w:val="DefaultParagraphFont"/>
    <w:uiPriority w:val="32"/>
    <w:qFormat/>
    <w:rsid w:val="007810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912253">
      <w:bodyDiv w:val="1"/>
      <w:marLeft w:val="0"/>
      <w:marRight w:val="0"/>
      <w:marTop w:val="0"/>
      <w:marBottom w:val="0"/>
      <w:divBdr>
        <w:top w:val="none" w:sz="0" w:space="0" w:color="auto"/>
        <w:left w:val="none" w:sz="0" w:space="0" w:color="auto"/>
        <w:bottom w:val="none" w:sz="0" w:space="0" w:color="auto"/>
        <w:right w:val="none" w:sz="0" w:space="0" w:color="auto"/>
      </w:divBdr>
    </w:div>
    <w:div w:id="75952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mehta</dc:creator>
  <cp:keywords/>
  <dc:description/>
  <cp:lastModifiedBy>Rohan mehta</cp:lastModifiedBy>
  <cp:revision>1</cp:revision>
  <dcterms:created xsi:type="dcterms:W3CDTF">2025-05-16T17:29:00Z</dcterms:created>
  <dcterms:modified xsi:type="dcterms:W3CDTF">2025-05-16T17:30:00Z</dcterms:modified>
</cp:coreProperties>
</file>