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t xml:space="preserve">Prompt: "Identify assumptions driving ranking."</w:t>
      </w:r>
    </w:p>
    <w:p>
      <w:pPr>
        <w:pStyle w:val="Normal"/>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pStyle w:val="Normal"/>
        <w:spacing w:after="200"/>
      </w:pPr>
      <w:r>
        <w:t xml:space="preserve">This pipeline deconstructs ranking mechanisms within CNS drug discovery predictions by systematically isolating, quantifying, and validating the assumptions embedded in predictive models. The pipeline operates across six stages: assumption enumeration, data dependency mapping, sensitivity analysis, assumption validation, interpretation, and documentation. By treating ranking systems as compositional artifacts of explicit and implicit assumptions, this pipeline enables researchers to understand not just what predictions the system makes, but why those rankings emerge from particular model choices, input features, external datasets, and parameter configurations.</w:t>
      </w:r>
    </w:p>
    <w:p>
      <w:pPr>
        <w:pStyle w:val="Normal"/>
        <w:spacing w:after="200"/>
      </w:pPr>
      <w:r>
        <w:t xml:space="preserve">The goal is to produce a complete, traceable chain of evidence linking each assumption to its downstream impact on ranking outcomes. This includes identifying assumptions about feature selection, algorithm parameters, data quality thresholds, weighting schemes, normalization methods, and prior distributions. Researchers gain visibility into which assumptions are most consequential, which are most uncertain, and which might conflict with biological reality or domain expertise.</w:t>
      </w:r>
    </w:p>
    <w:p>
      <w:pPr>
        <w:pStyle w:val="Heading2"/>
        <w:pStyle w:val="Heading2"/>
      </w:pPr>
      <w:r>
        <w:t xml:space="preserve">Stage 1: Assumption Enumeration</w:t>
      </w:r>
    </w:p>
    <w:p>
      <w:pPr>
        <w:spacing w:after="200"/>
      </w:pPr>
      <w:r>
        <w:rPr>
          <w:b/>
          <w:bCs/>
        </w:rPr>
        <w:t xml:space="preserve">Purpose:</w:t>
      </w:r>
      <w:r>
        <w:t xml:space="preserve"> Systematically identify all explicit and implicit assumptions embedded in the ranking model, including assumptions about feature selection, parameter values, data quality, priors, weighting schemes, and algorithmic choices.</w:t>
      </w:r>
    </w:p>
    <w:p>
      <w:pPr>
        <w:spacing w:after="100"/>
      </w:pPr>
      <w:r>
        <w:rPr>
          <w:b/>
          <w:bCs/>
        </w:rPr>
        <w:t xml:space="preserve">Inputs:</w:t>
      </w:r>
    </w:p>
    <w:p>
      <w:pPr>
        <w:pStyle w:val="ListParagraph"/>
        <w:numPr>
          <w:ilvl w:val="0"/>
          <w:numId w:val="2"/>
        </w:numPr>
        <w:spacing w:after="100"/>
      </w:pPr>
      <w:r>
        <w:t xml:space="preserve">Fully trained ranking model with documented architecture and hyperparameters</w:t>
      </w:r>
    </w:p>
    <w:p>
      <w:pPr>
        <w:pStyle w:val="ListParagraph"/>
        <w:numPr>
          <w:ilvl w:val="0"/>
          <w:numId w:val="2"/>
        </w:numPr>
        <w:spacing w:after="100"/>
      </w:pPr>
      <w:r>
        <w:t xml:space="preserve">Training dataset specifications, including feature definitions and transformations</w:t>
      </w:r>
    </w:p>
    <w:p>
      <w:pPr>
        <w:pStyle w:val="ListParagraph"/>
        <w:numPr>
          <w:ilvl w:val="0"/>
          <w:numId w:val="2"/>
        </w:numPr>
        <w:spacing w:after="100"/>
      </w:pPr>
      <w:r>
        <w:t xml:space="preserve">Model configuration files and parameter settings</w:t>
      </w:r>
    </w:p>
    <w:p>
      <w:pPr>
        <w:pStyle w:val="ListParagraph"/>
        <w:numPr>
          <w:ilvl w:val="0"/>
          <w:numId w:val="2"/>
        </w:numPr>
        <w:spacing w:after="100"/>
      </w:pPr>
      <w:r>
        <w:t xml:space="preserve">Data preprocessing code and normalization specifications</w:t>
      </w:r>
    </w:p>
    <w:p>
      <w:pPr>
        <w:pStyle w:val="ListParagraph"/>
        <w:numPr>
          <w:ilvl w:val="0"/>
          <w:numId w:val="2"/>
        </w:numPr>
        <w:spacing w:after="100"/>
      </w:pPr>
      <w:r>
        <w:t xml:space="preserve">Domain expertise documentation and prior knowledge statements</w:t>
      </w:r>
    </w:p>
    <w:p>
      <w:pPr>
        <w:pStyle w:val="ListParagraph"/>
        <w:numPr>
          <w:ilvl w:val="0"/>
          <w:numId w:val="2"/>
        </w:numPr>
        <w:spacing w:after="100"/>
      </w:pPr>
      <w:r>
        <w:t xml:space="preserve">Model comparison baselines and alternative architectures</w:t>
      </w:r>
    </w:p>
    <w:p>
      <w:pPr>
        <w:spacing w:after="100"/>
      </w:pPr>
      <w:r>
        <w:rPr>
          <w:b/>
          <w:bCs/>
        </w:rPr>
        <w:t xml:space="preserve">Tools &amp; Databases Called:</w:t>
      </w:r>
    </w:p>
    <w:p>
      <w:pPr>
        <w:pStyle w:val="ListParagraph"/>
        <w:numPr>
          <w:ilvl w:val="0"/>
          <w:numId w:val="2"/>
        </w:numPr>
        <w:spacing w:after="100"/>
      </w:pPr>
      <w:r>
        <w:rPr>
          <w:b/>
          <w:bCs/>
        </w:rPr>
        <w:t xml:space="preserve">SHAP</w:t>
      </w:r>
      <w:r>
        <w:t xml:space="preserve">: Decompose model predictions into additive feature contributions and identify implicit assumptions about feature independence</w:t>
      </w:r>
    </w:p>
    <w:p>
      <w:pPr>
        <w:pStyle w:val="ListParagraph"/>
        <w:numPr>
          <w:ilvl w:val="0"/>
          <w:numId w:val="2"/>
        </w:numPr>
        <w:spacing w:after="100"/>
      </w:pPr>
      <w:r>
        <w:rPr>
          <w:b/>
          <w:bCs/>
        </w:rPr>
        <w:t xml:space="preserve">Model Introspection API</w:t>
      </w:r>
      <w:r>
        <w:t xml:space="preserve">: Extract parameter values, hyperparameters, and algorithmic choices from trained models</w:t>
      </w:r>
    </w:p>
    <w:p>
      <w:pPr>
        <w:pStyle w:val="ListParagraph"/>
        <w:numPr>
          <w:ilvl w:val="0"/>
          <w:numId w:val="2"/>
        </w:numPr>
        <w:spacing w:after="100"/>
      </w:pPr>
      <w:r>
        <w:rPr>
          <w:b/>
          <w:bCs/>
        </w:rPr>
        <w:t xml:space="preserve">Feature Attribution Engine</w:t>
      </w:r>
      <w:r>
        <w:t xml:space="preserve">: Map each feature to assumptions about its source data and transformations</w:t>
      </w:r>
    </w:p>
    <w:p>
      <w:pPr>
        <w:pStyle w:val="ListParagraph"/>
        <w:numPr>
          <w:ilvl w:val="0"/>
          <w:numId w:val="2"/>
        </w:numPr>
        <w:spacing w:after="100"/>
      </w:pPr>
      <w:r>
        <w:rPr>
          <w:b/>
          <w:bCs/>
        </w:rPr>
        <w:t xml:space="preserve">Code Analysis Pipeline</w:t>
      </w:r>
      <w:r>
        <w:t xml:space="preserve">: Parse preprocessing and normalization code to identify numerical assumptions</w:t>
      </w:r>
    </w:p>
    <w:p>
      <w:pPr>
        <w:pStyle w:val="ListParagraph"/>
        <w:numPr>
          <w:ilvl w:val="0"/>
          <w:numId w:val="2"/>
        </w:numPr>
        <w:spacing w:after="100"/>
      </w:pPr>
      <w:r>
        <w:rPr>
          <w:b/>
          <w:bCs/>
        </w:rPr>
        <w:t xml:space="preserve">Assumption Audit Log</w:t>
      </w:r>
      <w:r>
        <w:t xml:space="preserve">: Maintain comprehensive record of all detected assumptions with confidence and source</w:t>
      </w:r>
    </w:p>
    <w:p>
      <w:pPr>
        <w:pStyle w:val="ListParagraph"/>
        <w:numPr>
          <w:ilvl w:val="0"/>
          <w:numId w:val="2"/>
        </w:numPr>
        <w:spacing w:after="100"/>
      </w:pPr>
      <w:r>
        <w:rPr>
          <w:b/>
          <w:bCs/>
        </w:rPr>
        <w:t xml:space="preserve">Domain Knowledge Base</w:t>
      </w:r>
      <w:r>
        <w:t xml:space="preserve">: Cross-reference enumerated assumptions against documented biological constraints</w:t>
      </w:r>
    </w:p>
    <w:p>
      <w:pPr>
        <w:spacing w:after="100"/>
      </w:pPr>
      <w:r>
        <w:rPr>
          <w:b/>
          <w:bCs/>
        </w:rPr>
        <w:t xml:space="preserve">Exemplary Sub-Prompts:</w:t>
      </w:r>
    </w:p>
    <w:p>
      <w:pPr>
        <w:pStyle w:val="ListParagraph"/>
        <w:numPr>
          <w:ilvl w:val="0"/>
          <w:numId w:val="2"/>
        </w:numPr>
        <w:spacing w:after="100"/>
      </w:pPr>
      <w:r>
        <w:t xml:space="preserve">What assumptions about feature scaling and normalization are embedded in this ranking model?</w:t>
      </w:r>
    </w:p>
    <w:p>
      <w:pPr>
        <w:pStyle w:val="ListParagraph"/>
        <w:numPr>
          <w:ilvl w:val="0"/>
          <w:numId w:val="2"/>
        </w:numPr>
        <w:spacing w:after="100"/>
      </w:pPr>
      <w:r>
        <w:t xml:space="preserve">Which hyperparameters represent critical algorithmic assumptions, and how were they selected?</w:t>
      </w:r>
    </w:p>
    <w:p>
      <w:pPr>
        <w:pStyle w:val="ListParagraph"/>
        <w:numPr>
          <w:ilvl w:val="0"/>
          <w:numId w:val="2"/>
        </w:numPr>
        <w:spacing w:after="100"/>
      </w:pPr>
      <w:r>
        <w:t xml:space="preserve">What prior distributions or regularization penalties embed assumptions about the data or parameter space?</w:t>
      </w:r>
    </w:p>
    <w:p>
      <w:pPr>
        <w:pStyle w:val="ListParagraph"/>
        <w:numPr>
          <w:ilvl w:val="0"/>
          <w:numId w:val="2"/>
        </w:numPr>
        <w:spacing w:after="100"/>
      </w:pPr>
      <w:r>
        <w:t xml:space="preserve">Are there implicit assumptions about feature independence or statistical properties in the model architecture?</w:t>
      </w:r>
    </w:p>
    <w:p>
      <w:pPr>
        <w:pStyle w:val="ListParagraph"/>
        <w:numPr>
          <w:ilvl w:val="0"/>
          <w:numId w:val="2"/>
        </w:numPr>
        <w:spacing w:after="100"/>
      </w:pPr>
      <w:r>
        <w:t xml:space="preserve">What assumptions about data quality, missing values, or outliers are built into the preprocessing pipeline?</w:t>
      </w:r>
    </w:p>
    <w:p>
      <w:pPr>
        <w:spacing w:after="100"/>
      </w:pPr>
      <w:r>
        <w:rPr>
          <w:b/>
          <w:bCs/>
        </w:rPr>
        <w:t xml:space="preserve">Expected Outputs:</w:t>
      </w:r>
    </w:p>
    <w:p>
      <w:pPr>
        <w:pStyle w:val="ListParagraph"/>
        <w:numPr>
          <w:ilvl w:val="0"/>
          <w:numId w:val="2"/>
        </w:numPr>
        <w:spacing w:after="100"/>
      </w:pPr>
      <w:r>
        <w:t xml:space="preserve">Comprehensive enumeration of assumptions organized by category (architectural, parametric, data quality, statistical)</w:t>
      </w:r>
    </w:p>
    <w:p>
      <w:pPr>
        <w:pStyle w:val="ListParagraph"/>
        <w:numPr>
          <w:ilvl w:val="0"/>
          <w:numId w:val="2"/>
        </w:numPr>
        <w:spacing w:after="100"/>
      </w:pPr>
      <w:r>
        <w:t xml:space="preserve">Source attribution for each assumption (where in code, configuration, or design it originates)</w:t>
      </w:r>
    </w:p>
    <w:p>
      <w:pPr>
        <w:pStyle w:val="ListParagraph"/>
        <w:numPr>
          <w:ilvl w:val="0"/>
          <w:numId w:val="2"/>
        </w:numPr>
        <w:spacing w:after="100"/>
      </w:pPr>
      <w:r>
        <w:t xml:space="preserve">Confidence scores for how explicitly vs. implicitly each assumption is encoded</w:t>
      </w:r>
    </w:p>
    <w:p>
      <w:pPr>
        <w:pStyle w:val="ListParagraph"/>
        <w:numPr>
          <w:ilvl w:val="0"/>
          <w:numId w:val="2"/>
        </w:numPr>
        <w:spacing w:after="100"/>
      </w:pPr>
      <w:r>
        <w:t xml:space="preserve">Cross-references linking assumptions to ranking outcomes via feature importance or gradient-based attribution</w:t>
      </w:r>
    </w:p>
    <w:p>
      <w:pPr>
        <w:pStyle w:val="ListParagraph"/>
        <w:numPr>
          <w:ilvl w:val="0"/>
          <w:numId w:val="2"/>
        </w:numPr>
        <w:spacing w:after="100"/>
      </w:pPr>
      <w:r>
        <w:t xml:space="preserve">Alternative assumptions documented as counterfactuals for later sensitivity testing</w:t>
      </w:r>
    </w:p>
    <w:p>
      <w:pPr>
        <w:pStyle w:val="ListParagraph"/>
        <w:numPr>
          <w:ilvl w:val="0"/>
          <w:numId w:val="2"/>
        </w:numPr>
        <w:spacing w:after="100"/>
      </w:pPr>
      <w:r>
        <w:t xml:space="preserve">Structured assumption registry in JSON/CSV format for downstream processing</w:t>
      </w:r>
    </w:p>
    <w:p>
      <w:pPr>
        <w:spacing w:after="200"/>
      </w:pPr>
      <w:r>
        <w:rPr>
          <w:b/>
          <w:bCs/>
        </w:rPr>
        <w:t xml:space="preserve">Format:</w:t>
      </w:r>
      <w:r>
        <w:t xml:space="preserve"> Structured table with rows: Assumption ID, Category, Explicit/Implicit Flag, Description, Source, Confidence, Related Features, Dependency Chain.</w:t>
      </w:r>
    </w:p>
    <w:p>
      <w:pPr>
        <w:pStyle w:val="Heading2"/>
        <w:pStyle w:val="Heading2"/>
      </w:pPr>
      <w:r>
        <w:t xml:space="preserve">Stage 2: Data Dependency Mapping</w:t>
      </w:r>
    </w:p>
    <w:p>
      <w:pPr>
        <w:spacing w:after="200"/>
      </w:pPr>
      <w:r>
        <w:rPr>
          <w:b/>
          <w:bCs/>
        </w:rPr>
        <w:t xml:space="preserve">Purpose:</w:t>
      </w:r>
      <w:r>
        <w:t xml:space="preserve"> Trace which assumptions are anchored to specific external datasets, features, or data transformations, and map the data flow from source through preprocessing to ranking output.</w:t>
      </w:r>
    </w:p>
    <w:p>
      <w:pPr>
        <w:spacing w:after="100"/>
      </w:pPr>
      <w:r>
        <w:rPr>
          <w:b/>
          <w:bCs/>
        </w:rPr>
        <w:t xml:space="preserve">Inputs:</w:t>
      </w:r>
    </w:p>
    <w:p>
      <w:pPr>
        <w:pStyle w:val="ListParagraph"/>
        <w:numPr>
          <w:ilvl w:val="0"/>
          <w:numId w:val="2"/>
        </w:numPr>
        <w:spacing w:after="100"/>
      </w:pPr>
      <w:r>
        <w:t xml:space="preserve">Assumption enumeration from Stage 1</w:t>
      </w:r>
    </w:p>
    <w:p>
      <w:pPr>
        <w:pStyle w:val="ListParagraph"/>
        <w:numPr>
          <w:ilvl w:val="0"/>
          <w:numId w:val="2"/>
        </w:numPr>
        <w:spacing w:after="100"/>
      </w:pPr>
      <w:r>
        <w:t xml:space="preserve">Data lineage documentation and ETL pipeline specifications</w:t>
      </w:r>
    </w:p>
    <w:p>
      <w:pPr>
        <w:pStyle w:val="ListParagraph"/>
        <w:numPr>
          <w:ilvl w:val="0"/>
          <w:numId w:val="2"/>
        </w:numPr>
        <w:spacing w:after="100"/>
      </w:pPr>
      <w:r>
        <w:t xml:space="preserve">Feature definitions and source mappings to external databases</w:t>
      </w:r>
    </w:p>
    <w:p>
      <w:pPr>
        <w:pStyle w:val="ListParagraph"/>
        <w:numPr>
          <w:ilvl w:val="0"/>
          <w:numId w:val="2"/>
        </w:numPr>
        <w:spacing w:after="100"/>
      </w:pPr>
      <w:r>
        <w:t xml:space="preserve">Training dataset provenance and versioning information</w:t>
      </w:r>
    </w:p>
    <w:p>
      <w:pPr>
        <w:pStyle w:val="ListParagraph"/>
        <w:numPr>
          <w:ilvl w:val="0"/>
          <w:numId w:val="2"/>
        </w:numPr>
        <w:spacing w:after="100"/>
      </w:pPr>
      <w:r>
        <w:t xml:space="preserve">Data access logs and transformation code</w:t>
      </w:r>
    </w:p>
    <w:p>
      <w:pPr>
        <w:pStyle w:val="ListParagraph"/>
        <w:numPr>
          <w:ilvl w:val="0"/>
          <w:numId w:val="2"/>
        </w:numPr>
        <w:spacing w:after="100"/>
      </w:pPr>
      <w:r>
        <w:t xml:space="preserve">Metadata for external datasets (ChEMBL, ZINC, gene expression databases, etc.)</w:t>
      </w:r>
    </w:p>
    <w:p>
      <w:pPr>
        <w:spacing w:after="100"/>
      </w:pPr>
      <w:r>
        <w:rPr>
          <w:b/>
          <w:bCs/>
        </w:rPr>
        <w:t xml:space="preserve">Tools &amp; Databases Called:</w:t>
      </w:r>
    </w:p>
    <w:p>
      <w:pPr>
        <w:pStyle w:val="ListParagraph"/>
        <w:numPr>
          <w:ilvl w:val="0"/>
          <w:numId w:val="2"/>
        </w:numPr>
        <w:spacing w:after="100"/>
      </w:pPr>
      <w:r>
        <w:rPr>
          <w:b/>
          <w:bCs/>
        </w:rPr>
        <w:t xml:space="preserve">Data Lineage Tracer</w:t>
      </w:r>
      <w:r>
        <w:t xml:space="preserve">: Reconstruct complete data flow from external sources through transformations to model inputs</w:t>
      </w:r>
    </w:p>
    <w:p>
      <w:pPr>
        <w:pStyle w:val="ListParagraph"/>
        <w:numPr>
          <w:ilvl w:val="0"/>
          <w:numId w:val="2"/>
        </w:numPr>
        <w:spacing w:after="100"/>
      </w:pPr>
      <w:r>
        <w:rPr>
          <w:b/>
          <w:bCs/>
        </w:rPr>
        <w:t xml:space="preserve">ChEMBL API</w:t>
      </w:r>
      <w:r>
        <w:t xml:space="preserve">: Retrieve compound metadata and validate chemical structure assumptions</w:t>
      </w:r>
    </w:p>
    <w:p>
      <w:pPr>
        <w:pStyle w:val="ListParagraph"/>
        <w:numPr>
          <w:ilvl w:val="0"/>
          <w:numId w:val="2"/>
        </w:numPr>
        <w:spacing w:after="100"/>
      </w:pPr>
      <w:r>
        <w:rPr>
          <w:b/>
          <w:bCs/>
        </w:rPr>
        <w:t xml:space="preserve">UniProt Database</w:t>
      </w:r>
      <w:r>
        <w:t xml:space="preserve">: Cross-reference protein targets and validate assumptions about target scope</w:t>
      </w:r>
    </w:p>
    <w:p>
      <w:pPr>
        <w:pStyle w:val="ListParagraph"/>
        <w:numPr>
          <w:ilvl w:val="0"/>
          <w:numId w:val="2"/>
        </w:numPr>
        <w:spacing w:after="100"/>
      </w:pPr>
      <w:r>
        <w:rPr>
          <w:b/>
          <w:bCs/>
        </w:rPr>
        <w:t xml:space="preserve">Feature Dependency Graph</w:t>
      </w:r>
      <w:r>
        <w:t xml:space="preserve">: Map assumptions to the datasets and transformations they depend on</w:t>
      </w:r>
    </w:p>
    <w:p>
      <w:pPr>
        <w:pStyle w:val="ListParagraph"/>
        <w:numPr>
          <w:ilvl w:val="0"/>
          <w:numId w:val="2"/>
        </w:numPr>
        <w:spacing w:after="100"/>
      </w:pPr>
      <w:r>
        <w:rPr>
          <w:b/>
          <w:bCs/>
        </w:rPr>
        <w:t xml:space="preserve">Data Quality Audit Engine</w:t>
      </w:r>
      <w:r>
        <w:t xml:space="preserve">: Assess completeness, accuracy, and bias in each external dataset</w:t>
      </w:r>
    </w:p>
    <w:p>
      <w:pPr>
        <w:pStyle w:val="ListParagraph"/>
        <w:numPr>
          <w:ilvl w:val="0"/>
          <w:numId w:val="2"/>
        </w:numPr>
        <w:spacing w:after="100"/>
      </w:pPr>
      <w:r>
        <w:rPr>
          <w:b/>
          <w:bCs/>
        </w:rPr>
        <w:t xml:space="preserve">Metadata Catalog</w:t>
      </w:r>
      <w:r>
        <w:t xml:space="preserve">: Maintain versioned records of all external dataset versions used in training</w:t>
      </w:r>
    </w:p>
    <w:p>
      <w:pPr>
        <w:spacing w:after="100"/>
      </w:pPr>
      <w:r>
        <w:rPr>
          <w:b/>
          <w:bCs/>
        </w:rPr>
        <w:t xml:space="preserve">Exemplary Sub-Prompts:</w:t>
      </w:r>
    </w:p>
    <w:p>
      <w:pPr>
        <w:pStyle w:val="ListParagraph"/>
        <w:numPr>
          <w:ilvl w:val="0"/>
          <w:numId w:val="2"/>
        </w:numPr>
        <w:spacing w:after="100"/>
      </w:pPr>
      <w:r>
        <w:t xml:space="preserve">Which external datasets are each ranking assumption explicitly or implicitly dependent on?</w:t>
      </w:r>
    </w:p>
    <w:p>
      <w:pPr>
        <w:pStyle w:val="ListParagraph"/>
        <w:numPr>
          <w:ilvl w:val="0"/>
          <w:numId w:val="2"/>
        </w:numPr>
        <w:spacing w:after="100"/>
      </w:pPr>
      <w:r>
        <w:t xml:space="preserve">How would the ranking change if we used different versions of the external datasets (e.g., older ChEMBL)?</w:t>
      </w:r>
    </w:p>
    <w:p>
      <w:pPr>
        <w:pStyle w:val="ListParagraph"/>
        <w:numPr>
          <w:ilvl w:val="0"/>
          <w:numId w:val="2"/>
        </w:numPr>
        <w:spacing w:after="100"/>
      </w:pPr>
      <w:r>
        <w:t xml:space="preserve">Which transformations of external data introduce assumptions that propagate into ranking outcomes?</w:t>
      </w:r>
    </w:p>
    <w:p>
      <w:pPr>
        <w:pStyle w:val="ListParagraph"/>
        <w:numPr>
          <w:ilvl w:val="0"/>
          <w:numId w:val="2"/>
        </w:numPr>
        <w:spacing w:after="100"/>
      </w:pPr>
      <w:r>
        <w:t xml:space="preserve">What is the coverage and completeness of each external dataset, and how do gaps affect assumption validity?</w:t>
      </w:r>
    </w:p>
    <w:p>
      <w:pPr>
        <w:pStyle w:val="ListParagraph"/>
        <w:numPr>
          <w:ilvl w:val="0"/>
          <w:numId w:val="2"/>
        </w:numPr>
        <w:spacing w:after="100"/>
      </w:pPr>
      <w:r>
        <w:t xml:space="preserve">Are there latent dependencies between assumptions where one assumption's validity requires assumptions from other datasets?</w:t>
      </w:r>
    </w:p>
    <w:p>
      <w:pPr>
        <w:spacing w:after="100"/>
      </w:pPr>
      <w:r>
        <w:rPr>
          <w:b/>
          <w:bCs/>
        </w:rPr>
        <w:t xml:space="preserve">Expected Outputs:</w:t>
      </w:r>
    </w:p>
    <w:p>
      <w:pPr>
        <w:pStyle w:val="ListParagraph"/>
        <w:numPr>
          <w:ilvl w:val="0"/>
          <w:numId w:val="2"/>
        </w:numPr>
        <w:spacing w:after="100"/>
      </w:pPr>
      <w:r>
        <w:t xml:space="preserve">Data dependency matrix linking each assumption to source datasets, with version and access date</w:t>
      </w:r>
    </w:p>
    <w:p>
      <w:pPr>
        <w:pStyle w:val="ListParagraph"/>
        <w:numPr>
          <w:ilvl w:val="0"/>
          <w:numId w:val="2"/>
        </w:numPr>
        <w:spacing w:after="100"/>
      </w:pPr>
      <w:r>
        <w:t xml:space="preserve">Data lineage diagram showing transformation chain from external sources to model inputs</w:t>
      </w:r>
    </w:p>
    <w:p>
      <w:pPr>
        <w:pStyle w:val="ListParagraph"/>
        <w:numPr>
          <w:ilvl w:val="0"/>
          <w:numId w:val="2"/>
        </w:numPr>
        <w:spacing w:after="100"/>
      </w:pPr>
      <w:r>
        <w:t xml:space="preserve">Coverage analysis for each external dataset: what fraction of molecules/targets are represented</w:t>
      </w:r>
    </w:p>
    <w:p>
      <w:pPr>
        <w:pStyle w:val="ListParagraph"/>
        <w:numPr>
          <w:ilvl w:val="0"/>
          <w:numId w:val="2"/>
        </w:numPr>
        <w:spacing w:after="100"/>
      </w:pPr>
      <w:r>
        <w:t xml:space="preserve">Bias audit report identifying potential systematic biases in external datasets that propagate as assumptions</w:t>
      </w:r>
    </w:p>
    <w:p>
      <w:pPr>
        <w:pStyle w:val="ListParagraph"/>
        <w:numPr>
          <w:ilvl w:val="0"/>
          <w:numId w:val="2"/>
        </w:numPr>
        <w:spacing w:after="100"/>
      </w:pPr>
      <w:r>
        <w:t xml:space="preserve">Transformation impact analysis showing how each preprocessing step affects assumption validity</w:t>
      </w:r>
    </w:p>
    <w:p>
      <w:pPr>
        <w:pStyle w:val="ListParagraph"/>
        <w:numPr>
          <w:ilvl w:val="0"/>
          <w:numId w:val="2"/>
        </w:numPr>
        <w:spacing w:after="100"/>
      </w:pPr>
      <w:r>
        <w:t xml:space="preserve">Dependency graph in GraphML format showing assumption-to-dataset relationships</w:t>
      </w:r>
    </w:p>
    <w:p>
      <w:pPr>
        <w:spacing w:after="200"/>
      </w:pPr>
      <w:r>
        <w:rPr>
          <w:b/>
          <w:bCs/>
        </w:rPr>
        <w:t xml:space="preserve">Format:</w:t>
      </w:r>
      <w:r>
        <w:t xml:space="preserve"> Directed graph with nodes (assumptions, datasets, transformations) and edges (depends-on, propagates-to, version-of).</w:t>
      </w:r>
    </w:p>
    <w:p>
      <w:pPr>
        <w:pStyle w:val="Heading2"/>
        <w:pStyle w:val="Heading2"/>
      </w:pPr>
      <w:r>
        <w:t xml:space="preserve">Stage 3: Sensitivity Analysis</w:t>
      </w:r>
    </w:p>
    <w:p>
      <w:pPr>
        <w:spacing w:after="200"/>
      </w:pPr>
      <w:r>
        <w:rPr>
          <w:b/>
          <w:bCs/>
        </w:rPr>
        <w:t xml:space="preserve">Purpose:</w:t>
      </w:r>
      <w:r>
        <w:t xml:space="preserve"> Systematically perturb or relax each assumption and measure the resulting change in ranking outcomes, thereby quantifying assumption impact and identifying critical assumptions that drive ranking.</w:t>
      </w:r>
    </w:p>
    <w:p>
      <w:pPr>
        <w:spacing w:after="100"/>
      </w:pPr>
      <w:r>
        <w:rPr>
          <w:b/>
          <w:bCs/>
        </w:rPr>
        <w:t xml:space="preserve">Inputs:</w:t>
      </w:r>
    </w:p>
    <w:p>
      <w:pPr>
        <w:pStyle w:val="ListParagraph"/>
        <w:numPr>
          <w:ilvl w:val="0"/>
          <w:numId w:val="2"/>
        </w:numPr>
        <w:spacing w:after="100"/>
      </w:pPr>
      <w:r>
        <w:t xml:space="preserve">Enumerated assumptions from Stage 1 with dependency chains</w:t>
      </w:r>
    </w:p>
    <w:p>
      <w:pPr>
        <w:pStyle w:val="ListParagraph"/>
        <w:numPr>
          <w:ilvl w:val="0"/>
          <w:numId w:val="2"/>
        </w:numPr>
        <w:spacing w:after="100"/>
      </w:pPr>
      <w:r>
        <w:t xml:space="preserve">Data dependency mappings from Stage 2</w:t>
      </w:r>
    </w:p>
    <w:p>
      <w:pPr>
        <w:pStyle w:val="ListParagraph"/>
        <w:numPr>
          <w:ilvl w:val="0"/>
          <w:numId w:val="2"/>
        </w:numPr>
        <w:spacing w:after="100"/>
      </w:pPr>
      <w:r>
        <w:t xml:space="preserve">Trained ranking model and inference pipeline</w:t>
      </w:r>
    </w:p>
    <w:p>
      <w:pPr>
        <w:pStyle w:val="ListParagraph"/>
        <w:numPr>
          <w:ilvl w:val="0"/>
          <w:numId w:val="2"/>
        </w:numPr>
        <w:spacing w:after="100"/>
      </w:pPr>
      <w:r>
        <w:t xml:space="preserve">Held-out test set or cross-validation folds</w:t>
      </w:r>
    </w:p>
    <w:p>
      <w:pPr>
        <w:pStyle w:val="ListParagraph"/>
        <w:numPr>
          <w:ilvl w:val="0"/>
          <w:numId w:val="2"/>
        </w:numPr>
        <w:spacing w:after="100"/>
      </w:pPr>
      <w:r>
        <w:t xml:space="preserve">Specification of perturbation methods for each assumption type</w:t>
      </w:r>
    </w:p>
    <w:p>
      <w:pPr>
        <w:pStyle w:val="ListParagraph"/>
        <w:numPr>
          <w:ilvl w:val="0"/>
          <w:numId w:val="2"/>
        </w:numPr>
        <w:spacing w:after="100"/>
      </w:pPr>
      <w:r>
        <w:t xml:space="preserve">Baseline ranking predictions on original data</w:t>
      </w:r>
    </w:p>
    <w:p>
      <w:pPr>
        <w:spacing w:after="100"/>
      </w:pPr>
      <w:r>
        <w:rPr>
          <w:b/>
          <w:bCs/>
        </w:rPr>
        <w:t xml:space="preserve">Tools &amp; Databases Called:</w:t>
      </w:r>
    </w:p>
    <w:p>
      <w:pPr>
        <w:pStyle w:val="ListParagraph"/>
        <w:numPr>
          <w:ilvl w:val="0"/>
          <w:numId w:val="2"/>
        </w:numPr>
        <w:spacing w:after="100"/>
      </w:pPr>
      <w:r>
        <w:rPr>
          <w:b/>
          <w:bCs/>
        </w:rPr>
        <w:t xml:space="preserve">Assumption Perturbation Engine</w:t>
      </w:r>
      <w:r>
        <w:t xml:space="preserve">: Systematically relax or alter each assumption and re-run model inference</w:t>
      </w:r>
    </w:p>
    <w:p>
      <w:pPr>
        <w:pStyle w:val="ListParagraph"/>
        <w:numPr>
          <w:ilvl w:val="0"/>
          <w:numId w:val="2"/>
        </w:numPr>
        <w:spacing w:after="100"/>
      </w:pPr>
      <w:r>
        <w:rPr>
          <w:b/>
          <w:bCs/>
        </w:rPr>
        <w:t xml:space="preserve">Ranking Stability Analyzer</w:t>
      </w:r>
      <w:r>
        <w:t xml:space="preserve">: Measure Kendall's tau, Spearman correlation, or other ranking metrics before/after perturbation</w:t>
      </w:r>
    </w:p>
    <w:p>
      <w:pPr>
        <w:pStyle w:val="ListParagraph"/>
        <w:numPr>
          <w:ilvl w:val="0"/>
          <w:numId w:val="2"/>
        </w:numPr>
        <w:spacing w:after="100"/>
      </w:pPr>
      <w:r>
        <w:rPr>
          <w:b/>
          <w:bCs/>
        </w:rPr>
        <w:t xml:space="preserve">Counterfactual Model Generator</w:t>
      </w:r>
      <w:r>
        <w:t xml:space="preserve">: Create alternative models with different assumptions and compare predictions</w:t>
      </w:r>
    </w:p>
    <w:p>
      <w:pPr>
        <w:pStyle w:val="ListParagraph"/>
        <w:numPr>
          <w:ilvl w:val="0"/>
          <w:numId w:val="2"/>
        </w:numPr>
        <w:spacing w:after="100"/>
      </w:pPr>
      <w:r>
        <w:rPr>
          <w:b/>
          <w:bCs/>
        </w:rPr>
        <w:t xml:space="preserve">Feature Ablation Framework</w:t>
      </w:r>
      <w:r>
        <w:t xml:space="preserve">: Remove or replace features corresponding to specific assumptions</w:t>
      </w:r>
    </w:p>
    <w:p>
      <w:pPr>
        <w:pStyle w:val="ListParagraph"/>
        <w:numPr>
          <w:ilvl w:val="0"/>
          <w:numId w:val="2"/>
        </w:numPr>
        <w:spacing w:after="100"/>
      </w:pPr>
      <w:r>
        <w:rPr>
          <w:b/>
          <w:bCs/>
        </w:rPr>
        <w:t xml:space="preserve">Hyperparameter Grid Search</w:t>
      </w:r>
      <w:r>
        <w:t xml:space="preserve">: Re-train model variants with perturbed hyperparameter assumptions</w:t>
      </w:r>
    </w:p>
    <w:p>
      <w:pPr>
        <w:pStyle w:val="ListParagraph"/>
        <w:numPr>
          <w:ilvl w:val="0"/>
          <w:numId w:val="2"/>
        </w:numPr>
        <w:spacing w:after="100"/>
      </w:pPr>
      <w:r>
        <w:rPr>
          <w:b/>
          <w:bCs/>
        </w:rPr>
        <w:t xml:space="preserve">Causal Inference Engine</w:t>
      </w:r>
      <w:r>
        <w:t xml:space="preserve">: Use do-calculus or graphical methods to estimate causal impact of assumption changes</w:t>
      </w:r>
    </w:p>
    <w:p>
      <w:pPr>
        <w:spacing w:after="100"/>
      </w:pPr>
      <w:r>
        <w:rPr>
          <w:b/>
          <w:bCs/>
        </w:rPr>
        <w:t xml:space="preserve">Exemplary Sub-Prompts:</w:t>
      </w:r>
    </w:p>
    <w:p>
      <w:pPr>
        <w:pStyle w:val="ListParagraph"/>
        <w:numPr>
          <w:ilvl w:val="0"/>
          <w:numId w:val="2"/>
        </w:numPr>
        <w:spacing w:after="100"/>
      </w:pPr>
      <w:r>
        <w:t xml:space="preserve">If we remove the assumption of feature independence, how does the ranking change?</w:t>
      </w:r>
    </w:p>
    <w:p>
      <w:pPr>
        <w:pStyle w:val="ListParagraph"/>
        <w:numPr>
          <w:ilvl w:val="0"/>
          <w:numId w:val="2"/>
        </w:numPr>
        <w:spacing w:after="100"/>
      </w:pPr>
      <w:r>
        <w:t xml:space="preserve">What is the sensitivity of top-ranked compounds to changes in hyperparameter X?</w:t>
      </w:r>
    </w:p>
    <w:p>
      <w:pPr>
        <w:pStyle w:val="ListParagraph"/>
        <w:numPr>
          <w:ilvl w:val="0"/>
          <w:numId w:val="2"/>
        </w:numPr>
        <w:spacing w:after="100"/>
      </w:pPr>
      <w:r>
        <w:t xml:space="preserve">Which assumptions, when relaxed, produce ranking instability exceeding a threshold (e.g., &gt;20% rank change)?</w:t>
      </w:r>
    </w:p>
    <w:p>
      <w:pPr>
        <w:pStyle w:val="ListParagraph"/>
        <w:numPr>
          <w:ilvl w:val="0"/>
          <w:numId w:val="2"/>
        </w:numPr>
        <w:spacing w:after="100"/>
      </w:pPr>
      <w:r>
        <w:t xml:space="preserve">How do alternative preprocessing pipelines (different normalization schemes) affect the ranking?</w:t>
      </w:r>
    </w:p>
    <w:p>
      <w:pPr>
        <w:pStyle w:val="ListParagraph"/>
        <w:numPr>
          <w:ilvl w:val="0"/>
          <w:numId w:val="2"/>
        </w:numPr>
        <w:spacing w:after="100"/>
      </w:pPr>
      <w:r>
        <w:t xml:space="preserve">If we use alternative external datasets with different coverage or quality, how does ranking shift?</w:t>
      </w:r>
    </w:p>
    <w:p>
      <w:pPr>
        <w:spacing w:after="100"/>
      </w:pPr>
      <w:r>
        <w:rPr>
          <w:b/>
          <w:bCs/>
        </w:rPr>
        <w:t xml:space="preserve">Expected Outputs:</w:t>
      </w:r>
    </w:p>
    <w:p>
      <w:pPr>
        <w:pStyle w:val="ListParagraph"/>
        <w:numPr>
          <w:ilvl w:val="0"/>
          <w:numId w:val="2"/>
        </w:numPr>
        <w:spacing w:after="100"/>
      </w:pPr>
      <w:r>
        <w:t xml:space="preserve">Sensitivity scores for each assumption: magnitude of ranking change when assumption is perturbed</w:t>
      </w:r>
    </w:p>
    <w:p>
      <w:pPr>
        <w:pStyle w:val="ListParagraph"/>
        <w:numPr>
          <w:ilvl w:val="0"/>
          <w:numId w:val="2"/>
        </w:numPr>
        <w:spacing w:after="100"/>
      </w:pPr>
      <w:r>
        <w:t xml:space="preserve">Ranking stability metrics (Kendall's tau, Spearman correlation) comparing perturbed vs. baseline rankings</w:t>
      </w:r>
    </w:p>
    <w:p>
      <w:pPr>
        <w:pStyle w:val="ListParagraph"/>
        <w:numPr>
          <w:ilvl w:val="0"/>
          <w:numId w:val="2"/>
        </w:numPr>
        <w:spacing w:after="100"/>
      </w:pPr>
      <w:r>
        <w:t xml:space="preserve">Top-K robustness analysis: how often do top-ranked compounds remain in top-K with perturbed assumptions</w:t>
      </w:r>
    </w:p>
    <w:p>
      <w:pPr>
        <w:pStyle w:val="ListParagraph"/>
        <w:numPr>
          <w:ilvl w:val="0"/>
          <w:numId w:val="2"/>
        </w:numPr>
        <w:spacing w:after="100"/>
      </w:pPr>
      <w:r>
        <w:t xml:space="preserve">Critical assumption identification: ranked list of assumptions by impact magnitude</w:t>
      </w:r>
    </w:p>
    <w:p>
      <w:pPr>
        <w:pStyle w:val="ListParagraph"/>
        <w:numPr>
          <w:ilvl w:val="0"/>
          <w:numId w:val="2"/>
        </w:numPr>
        <w:spacing w:after="100"/>
      </w:pPr>
      <w:r>
        <w:t xml:space="preserve">Counterfactual ranking predictions under alternative assumption sets</w:t>
      </w:r>
    </w:p>
    <w:p>
      <w:pPr>
        <w:pStyle w:val="ListParagraph"/>
        <w:numPr>
          <w:ilvl w:val="0"/>
          <w:numId w:val="2"/>
        </w:numPr>
        <w:spacing w:after="100"/>
      </w:pPr>
      <w:r>
        <w:t xml:space="preserve">Sensitivity curves and heatmaps showing impact across assumption value ranges</w:t>
      </w:r>
    </w:p>
    <w:p>
      <w:pPr>
        <w:spacing w:after="200"/>
      </w:pPr>
      <w:r>
        <w:rPr>
          <w:b/>
          <w:bCs/>
        </w:rPr>
        <w:t xml:space="preserve">Format:</w:t>
      </w:r>
      <w:r>
        <w:t xml:space="preserve"> Sensitivity table (Assumption ID, Perturbation Type, Kendall's tau, % Top-K Stable, Critical Flag) plus visualization heatmaps.</w:t>
      </w:r>
    </w:p>
    <w:p>
      <w:pPr>
        <w:pStyle w:val="Heading2"/>
        <w:pStyle w:val="Heading2"/>
      </w:pPr>
      <w:r>
        <w:t xml:space="preserve">Stage 4: Assumption Validation</w:t>
      </w:r>
    </w:p>
    <w:p>
      <w:pPr>
        <w:spacing w:after="200"/>
      </w:pPr>
      <w:r>
        <w:rPr>
          <w:b/>
          <w:bCs/>
        </w:rPr>
        <w:t xml:space="preserve">Purpose:</w:t>
      </w:r>
      <w:r>
        <w:t xml:space="preserve"> Evaluate the validity of critical assumptions against biological reality, experimental data, and domain expertise by cross-referencing with literature, performing wet-lab validation, or querying expert opinion.</w:t>
      </w:r>
    </w:p>
    <w:p>
      <w:pPr>
        <w:spacing w:after="100"/>
      </w:pPr>
      <w:r>
        <w:rPr>
          <w:b/>
          <w:bCs/>
        </w:rPr>
        <w:t xml:space="preserve">Inputs:</w:t>
      </w:r>
    </w:p>
    <w:p>
      <w:pPr>
        <w:pStyle w:val="ListParagraph"/>
        <w:numPr>
          <w:ilvl w:val="0"/>
          <w:numId w:val="2"/>
        </w:numPr>
        <w:spacing w:after="100"/>
      </w:pPr>
      <w:r>
        <w:t xml:space="preserve">Critical assumptions identified from Stage 3 (ranked by sensitivity)</w:t>
      </w:r>
    </w:p>
    <w:p>
      <w:pPr>
        <w:pStyle w:val="ListParagraph"/>
        <w:numPr>
          <w:ilvl w:val="0"/>
          <w:numId w:val="2"/>
        </w:numPr>
        <w:spacing w:after="100"/>
      </w:pPr>
      <w:r>
        <w:t xml:space="preserve">Biological knowledge base and literature corpus</w:t>
      </w:r>
    </w:p>
    <w:p>
      <w:pPr>
        <w:pStyle w:val="ListParagraph"/>
        <w:numPr>
          <w:ilvl w:val="0"/>
          <w:numId w:val="2"/>
        </w:numPr>
        <w:spacing w:after="100"/>
      </w:pPr>
      <w:r>
        <w:t xml:space="preserve">Experimental validation datasets (e.g., in vitro, cellular, or in vivo assays)</w:t>
      </w:r>
    </w:p>
    <w:p>
      <w:pPr>
        <w:pStyle w:val="ListParagraph"/>
        <w:numPr>
          <w:ilvl w:val="0"/>
          <w:numId w:val="2"/>
        </w:numPr>
        <w:spacing w:after="100"/>
      </w:pPr>
      <w:r>
        <w:t xml:space="preserve">Expert curator notes and domain knowledge assertions</w:t>
      </w:r>
    </w:p>
    <w:p>
      <w:pPr>
        <w:pStyle w:val="ListParagraph"/>
        <w:numPr>
          <w:ilvl w:val="0"/>
          <w:numId w:val="2"/>
        </w:numPr>
        <w:spacing w:after="100"/>
      </w:pPr>
      <w:r>
        <w:t xml:space="preserve">Conflicting evidence or contradictory studies</w:t>
      </w:r>
    </w:p>
    <w:p>
      <w:pPr>
        <w:pStyle w:val="ListParagraph"/>
        <w:numPr>
          <w:ilvl w:val="0"/>
          <w:numId w:val="2"/>
        </w:numPr>
        <w:spacing w:after="100"/>
      </w:pPr>
      <w:r>
        <w:t xml:space="preserve">Uncertainty quantification methods (Bayesian priors, confidence intervals)</w:t>
      </w:r>
    </w:p>
    <w:p>
      <w:pPr>
        <w:spacing w:after="100"/>
      </w:pPr>
      <w:r>
        <w:rPr>
          <w:b/>
          <w:bCs/>
        </w:rPr>
        <w:t xml:space="preserve">Tools &amp; Databases Called:</w:t>
      </w:r>
    </w:p>
    <w:p>
      <w:pPr>
        <w:pStyle w:val="ListParagraph"/>
        <w:numPr>
          <w:ilvl w:val="0"/>
          <w:numId w:val="2"/>
        </w:numPr>
        <w:spacing w:after="100"/>
      </w:pPr>
      <w:r>
        <w:rPr>
          <w:b/>
          <w:bCs/>
        </w:rPr>
        <w:t xml:space="preserve">PubMed/Literature Mining API</w:t>
      </w:r>
      <w:r>
        <w:t xml:space="preserve">: Search peer-reviewed literature for evidence supporting or contradicting assumptions</w:t>
      </w:r>
    </w:p>
    <w:p>
      <w:pPr>
        <w:pStyle w:val="ListParagraph"/>
        <w:numPr>
          <w:ilvl w:val="0"/>
          <w:numId w:val="2"/>
        </w:numPr>
        <w:spacing w:after="100"/>
      </w:pPr>
      <w:r>
        <w:rPr>
          <w:b/>
          <w:bCs/>
        </w:rPr>
        <w:t xml:space="preserve">Expert Elicitation Framework</w:t>
      </w:r>
      <w:r>
        <w:t xml:space="preserve">: Gather expert opinion scores on assumption validity with confidence intervals</w:t>
      </w:r>
    </w:p>
    <w:p>
      <w:pPr>
        <w:pStyle w:val="ListParagraph"/>
        <w:numPr>
          <w:ilvl w:val="0"/>
          <w:numId w:val="2"/>
        </w:numPr>
        <w:spacing w:after="100"/>
      </w:pPr>
      <w:r>
        <w:rPr>
          <w:b/>
          <w:bCs/>
        </w:rPr>
        <w:t xml:space="preserve">Experimental Data Validator</w:t>
      </w:r>
      <w:r>
        <w:t xml:space="preserve">: Cross-reference assumptions against in vitro and in vivo assay results</w:t>
      </w:r>
    </w:p>
    <w:p>
      <w:pPr>
        <w:pStyle w:val="ListParagraph"/>
        <w:numPr>
          <w:ilvl w:val="0"/>
          <w:numId w:val="2"/>
        </w:numPr>
        <w:spacing w:after="100"/>
      </w:pPr>
      <w:r>
        <w:rPr>
          <w:b/>
          <w:bCs/>
        </w:rPr>
        <w:t xml:space="preserve">Biological Ontology Checker</w:t>
      </w:r>
      <w:r>
        <w:t xml:space="preserve">: Verify assumptions against Gene Ontology, ChEBI, and biological entity definitions</w:t>
      </w:r>
    </w:p>
    <w:p>
      <w:pPr>
        <w:pStyle w:val="ListParagraph"/>
        <w:numPr>
          <w:ilvl w:val="0"/>
          <w:numId w:val="2"/>
        </w:numPr>
        <w:spacing w:after="100"/>
      </w:pPr>
      <w:r>
        <w:rPr>
          <w:b/>
          <w:bCs/>
        </w:rPr>
        <w:t xml:space="preserve">Contradiction Detector</w:t>
      </w:r>
      <w:r>
        <w:t xml:space="preserve">: Identify conflicting assumptions or evidence contradicting critical assumptions</w:t>
      </w:r>
    </w:p>
    <w:p>
      <w:pPr>
        <w:pStyle w:val="ListParagraph"/>
        <w:numPr>
          <w:ilvl w:val="0"/>
          <w:numId w:val="2"/>
        </w:numPr>
        <w:spacing w:after="100"/>
      </w:pPr>
      <w:r>
        <w:rPr>
          <w:b/>
          <w:bCs/>
        </w:rPr>
        <w:t xml:space="preserve">Confidence Aggregator</w:t>
      </w:r>
      <w:r>
        <w:t xml:space="preserve">: Synthesize multiple validation signals into integrated confidence scores</w:t>
      </w:r>
    </w:p>
    <w:p>
      <w:pPr>
        <w:spacing w:after="100"/>
      </w:pPr>
      <w:r>
        <w:rPr>
          <w:b/>
          <w:bCs/>
        </w:rPr>
        <w:t xml:space="preserve">Exemplary Sub-Prompts:</w:t>
      </w:r>
    </w:p>
    <w:p>
      <w:pPr>
        <w:pStyle w:val="ListParagraph"/>
        <w:numPr>
          <w:ilvl w:val="0"/>
          <w:numId w:val="2"/>
        </w:numPr>
        <w:spacing w:after="100"/>
      </w:pPr>
      <w:r>
        <w:t xml:space="preserve">Does the assumption that all compounds in ChEMBL have comparable assay quality hold under scrutiny?</w:t>
      </w:r>
    </w:p>
    <w:p>
      <w:pPr>
        <w:pStyle w:val="ListParagraph"/>
        <w:numPr>
          <w:ilvl w:val="0"/>
          <w:numId w:val="2"/>
        </w:numPr>
        <w:spacing w:after="100"/>
      </w:pPr>
      <w:r>
        <w:t xml:space="preserve">Which assumptions conflict with known biological mechanisms in the brain or blood-brain barrier?</w:t>
      </w:r>
    </w:p>
    <w:p>
      <w:pPr>
        <w:pStyle w:val="ListParagraph"/>
        <w:numPr>
          <w:ilvl w:val="0"/>
          <w:numId w:val="2"/>
        </w:numPr>
        <w:spacing w:after="100"/>
      </w:pPr>
      <w:r>
        <w:t xml:space="preserve">Can we find experimental evidence supporting the assumption that feature X predicts CNS penetration?</w:t>
      </w:r>
    </w:p>
    <w:p>
      <w:pPr>
        <w:pStyle w:val="ListParagraph"/>
        <w:numPr>
          <w:ilvl w:val="0"/>
          <w:numId w:val="2"/>
        </w:numPr>
        <w:spacing w:after="100"/>
      </w:pPr>
      <w:r>
        <w:t xml:space="preserve">Expert assessment: How likely is the assumption about parameter Y given your domain experience?</w:t>
      </w:r>
    </w:p>
    <w:p>
      <w:pPr>
        <w:pStyle w:val="ListParagraph"/>
        <w:numPr>
          <w:ilvl w:val="0"/>
          <w:numId w:val="2"/>
        </w:numPr>
        <w:spacing w:after="100"/>
      </w:pPr>
      <w:r>
        <w:t xml:space="preserve">Are there published contradictions to the assumptions embedded in this ranking model?</w:t>
      </w:r>
    </w:p>
    <w:p>
      <w:pPr>
        <w:spacing w:after="100"/>
      </w:pPr>
      <w:r>
        <w:rPr>
          <w:b/>
          <w:bCs/>
        </w:rPr>
        <w:t xml:space="preserve">Expected Outputs:</w:t>
      </w:r>
    </w:p>
    <w:p>
      <w:pPr>
        <w:pStyle w:val="ListParagraph"/>
        <w:numPr>
          <w:ilvl w:val="0"/>
          <w:numId w:val="2"/>
        </w:numPr>
        <w:spacing w:after="100"/>
      </w:pPr>
      <w:r>
        <w:t xml:space="preserve">Validation status for each critical assumption (Validated, Unvalidated, Contradicted, Uncertain)</w:t>
      </w:r>
    </w:p>
    <w:p>
      <w:pPr>
        <w:pStyle w:val="ListParagraph"/>
        <w:numPr>
          <w:ilvl w:val="0"/>
          <w:numId w:val="2"/>
        </w:numPr>
        <w:spacing w:after="100"/>
      </w:pPr>
      <w:r>
        <w:t xml:space="preserve">Evidence summary: literature citations, expert opinions, and experimental support level</w:t>
      </w:r>
    </w:p>
    <w:p>
      <w:pPr>
        <w:pStyle w:val="ListParagraph"/>
        <w:numPr>
          <w:ilvl w:val="0"/>
          <w:numId w:val="2"/>
        </w:numPr>
        <w:spacing w:after="100"/>
      </w:pPr>
      <w:r>
        <w:t xml:space="preserve">Contradiction report: documented conflicts between assumptions and biological evidence</w:t>
      </w:r>
    </w:p>
    <w:p>
      <w:pPr>
        <w:pStyle w:val="ListParagraph"/>
        <w:numPr>
          <w:ilvl w:val="0"/>
          <w:numId w:val="2"/>
        </w:numPr>
        <w:spacing w:after="100"/>
      </w:pPr>
      <w:r>
        <w:t xml:space="preserve">Confidence scores for each assumption validity assessment with uncertainty ranges</w:t>
      </w:r>
    </w:p>
    <w:p>
      <w:pPr>
        <w:pStyle w:val="ListParagraph"/>
        <w:numPr>
          <w:ilvl w:val="0"/>
          <w:numId w:val="2"/>
        </w:numPr>
        <w:spacing w:after="100"/>
      </w:pPr>
      <w:r>
        <w:t xml:space="preserve">Recommended actions: which assumptions should trigger model retraining, parameter adjustment, or feature engineering</w:t>
      </w:r>
    </w:p>
    <w:p>
      <w:pPr>
        <w:pStyle w:val="ListParagraph"/>
        <w:numPr>
          <w:ilvl w:val="0"/>
          <w:numId w:val="2"/>
        </w:numPr>
        <w:spacing w:after="100"/>
      </w:pPr>
      <w:r>
        <w:t xml:space="preserve">Validation traceability: for each assumption, full audit trail of how validity was assessed</w:t>
      </w:r>
    </w:p>
    <w:p>
      <w:pPr>
        <w:spacing w:after="200"/>
      </w:pPr>
      <w:r>
        <w:rPr>
          <w:b/>
          <w:bCs/>
        </w:rPr>
        <w:t xml:space="preserve">Format:</w:t>
      </w:r>
      <w:r>
        <w:t xml:space="preserve"> Validation scorecard with columns: Assumption ID, Biological Validity Score (0-1), Evidence Type, Support Count, Contradiction Count, Expert Opinion, Confidence Interval.</w:t>
      </w:r>
    </w:p>
    <w:p>
      <w:pPr>
        <w:pStyle w:val="Heading2"/>
        <w:pStyle w:val="Heading2"/>
      </w:pPr>
      <w:r>
        <w:t xml:space="preserve">Stage 5: Interpretation &amp; Ranking Reconstruction</w:t>
      </w:r>
    </w:p>
    <w:p>
      <w:pPr>
        <w:spacing w:after="200"/>
      </w:pPr>
      <w:r>
        <w:rPr>
          <w:b/>
          <w:bCs/>
        </w:rPr>
        <w:t xml:space="preserve">Purpose:</w:t>
      </w:r>
      <w:r>
        <w:t xml:space="preserve"> Reconstruct the causal chain from validated assumptions through model mechanisms to final ranking predictions, synthesizing all prior analyses into a coherent narrative explaining why each molecule ranks where it does.</w:t>
      </w:r>
    </w:p>
    <w:p>
      <w:pPr>
        <w:spacing w:after="100"/>
      </w:pPr>
      <w:r>
        <w:rPr>
          <w:b/>
          <w:bCs/>
        </w:rPr>
        <w:t xml:space="preserve">Inputs:</w:t>
      </w:r>
    </w:p>
    <w:p>
      <w:pPr>
        <w:pStyle w:val="ListParagraph"/>
        <w:numPr>
          <w:ilvl w:val="0"/>
          <w:numId w:val="2"/>
        </w:numPr>
        <w:spacing w:after="100"/>
      </w:pPr>
      <w:r>
        <w:t xml:space="preserve">Validated assumptions with confidence scores from Stage 4</w:t>
      </w:r>
    </w:p>
    <w:p>
      <w:pPr>
        <w:pStyle w:val="ListParagraph"/>
        <w:numPr>
          <w:ilvl w:val="0"/>
          <w:numId w:val="2"/>
        </w:numPr>
        <w:spacing w:after="100"/>
      </w:pPr>
      <w:r>
        <w:t xml:space="preserve">Sensitivity analysis results quantifying assumption impact from Stage 3</w:t>
      </w:r>
    </w:p>
    <w:p>
      <w:pPr>
        <w:pStyle w:val="ListParagraph"/>
        <w:numPr>
          <w:ilvl w:val="0"/>
          <w:numId w:val="2"/>
        </w:numPr>
        <w:spacing w:after="100"/>
      </w:pPr>
      <w:r>
        <w:t xml:space="preserve">Feature importance and attribution analysis from Stage 1</w:t>
      </w:r>
    </w:p>
    <w:p>
      <w:pPr>
        <w:pStyle w:val="ListParagraph"/>
        <w:numPr>
          <w:ilvl w:val="0"/>
          <w:numId w:val="2"/>
        </w:numPr>
        <w:spacing w:after="100"/>
      </w:pPr>
      <w:r>
        <w:t xml:space="preserve">Data dependency and coverage information from Stage 2</w:t>
      </w:r>
    </w:p>
    <w:p>
      <w:pPr>
        <w:pStyle w:val="ListParagraph"/>
        <w:numPr>
          <w:ilvl w:val="0"/>
          <w:numId w:val="2"/>
        </w:numPr>
        <w:spacing w:after="100"/>
      </w:pPr>
      <w:r>
        <w:t xml:space="preserve">Original ranking predictions and scores</w:t>
      </w:r>
    </w:p>
    <w:p>
      <w:pPr>
        <w:pStyle w:val="ListParagraph"/>
        <w:numPr>
          <w:ilvl w:val="0"/>
          <w:numId w:val="2"/>
        </w:numPr>
        <w:spacing w:after="100"/>
      </w:pPr>
      <w:r>
        <w:t xml:space="preserve">Top-ranked and borderline molecules for detailed case analysis</w:t>
      </w:r>
    </w:p>
    <w:p>
      <w:pPr>
        <w:spacing w:after="100"/>
      </w:pPr>
      <w:r>
        <w:rPr>
          <w:b/>
          <w:bCs/>
        </w:rPr>
        <w:t xml:space="preserve">Tools &amp; Databases Called:</w:t>
      </w:r>
    </w:p>
    <w:p>
      <w:pPr>
        <w:pStyle w:val="ListParagraph"/>
        <w:numPr>
          <w:ilvl w:val="0"/>
          <w:numId w:val="2"/>
        </w:numPr>
        <w:spacing w:after="100"/>
      </w:pPr>
      <w:r>
        <w:rPr>
          <w:b/>
          <w:bCs/>
        </w:rPr>
        <w:t xml:space="preserve">Causal Graph Builder</w:t>
      </w:r>
      <w:r>
        <w:t xml:space="preserve">: Construct Bayesian networks linking assumptions to predictions via intermediate variables</w:t>
      </w:r>
    </w:p>
    <w:p>
      <w:pPr>
        <w:pStyle w:val="ListParagraph"/>
        <w:numPr>
          <w:ilvl w:val="0"/>
          <w:numId w:val="2"/>
        </w:numPr>
        <w:spacing w:after="100"/>
      </w:pPr>
      <w:r>
        <w:rPr>
          <w:b/>
          <w:bCs/>
        </w:rPr>
        <w:t xml:space="preserve">Mechanistic Interpreter</w:t>
      </w:r>
      <w:r>
        <w:t xml:space="preserve">: Generate natural language explanations of prediction chains at molecular and systems levels</w:t>
      </w:r>
    </w:p>
    <w:p>
      <w:pPr>
        <w:pStyle w:val="ListParagraph"/>
        <w:numPr>
          <w:ilvl w:val="0"/>
          <w:numId w:val="2"/>
        </w:numPr>
        <w:spacing w:after="100"/>
      </w:pPr>
      <w:r>
        <w:rPr>
          <w:b/>
          <w:bCs/>
        </w:rPr>
        <w:t xml:space="preserve">Counterfactual Analyzer</w:t>
      </w:r>
      <w:r>
        <w:t xml:space="preserve">: Explore alternative ranking scenarios under different validated assumption sets</w:t>
      </w:r>
    </w:p>
    <w:p>
      <w:pPr>
        <w:pStyle w:val="ListParagraph"/>
        <w:numPr>
          <w:ilvl w:val="0"/>
          <w:numId w:val="2"/>
        </w:numPr>
        <w:spacing w:after="100"/>
      </w:pPr>
      <w:r>
        <w:rPr>
          <w:b/>
          <w:bCs/>
        </w:rPr>
        <w:t xml:space="preserve">Feature Contribution Aggregator</w:t>
      </w:r>
      <w:r>
        <w:t xml:space="preserve">: Synthesize SHAP values, gradients, and importance scores into unified contribution statements</w:t>
      </w:r>
    </w:p>
    <w:p>
      <w:pPr>
        <w:pStyle w:val="ListParagraph"/>
        <w:numPr>
          <w:ilvl w:val="0"/>
          <w:numId w:val="2"/>
        </w:numPr>
        <w:spacing w:after="100"/>
      </w:pPr>
      <w:r>
        <w:rPr>
          <w:b/>
          <w:bCs/>
        </w:rPr>
        <w:t xml:space="preserve">Ranking Justification Generator</w:t>
      </w:r>
      <w:r>
        <w:t xml:space="preserve">: Create evidence-backed narratives explaining each prediction</w:t>
      </w:r>
    </w:p>
    <w:p>
      <w:pPr>
        <w:pStyle w:val="ListParagraph"/>
        <w:numPr>
          <w:ilvl w:val="0"/>
          <w:numId w:val="2"/>
        </w:numPr>
        <w:spacing w:after="100"/>
      </w:pPr>
      <w:r>
        <w:rPr>
          <w:b/>
          <w:bCs/>
        </w:rPr>
        <w:t xml:space="preserve">Confidence Propagator</w:t>
      </w:r>
      <w:r>
        <w:t xml:space="preserve">: Trace uncertainty from validated assumptions through model to final predictions</w:t>
      </w:r>
    </w:p>
    <w:p>
      <w:pPr>
        <w:spacing w:after="100"/>
      </w:pPr>
      <w:r>
        <w:rPr>
          <w:b/>
          <w:bCs/>
        </w:rPr>
        <w:t xml:space="preserve">Exemplary Sub-Prompts:</w:t>
      </w:r>
    </w:p>
    <w:p>
      <w:pPr>
        <w:pStyle w:val="ListParagraph"/>
        <w:numPr>
          <w:ilvl w:val="0"/>
          <w:numId w:val="2"/>
        </w:numPr>
        <w:spacing w:after="100"/>
      </w:pPr>
      <w:r>
        <w:t xml:space="preserve">For the top-ranked compound, construct a complete causal argument: which assumptions drive its ranking, with what confidence?</w:t>
      </w:r>
    </w:p>
    <w:p>
      <w:pPr>
        <w:pStyle w:val="ListParagraph"/>
        <w:numPr>
          <w:ilvl w:val="0"/>
          <w:numId w:val="2"/>
        </w:numPr>
        <w:spacing w:after="100"/>
      </w:pPr>
      <w:r>
        <w:t xml:space="preserve">If we alter assumptions about feature X with low validation confidence, how does the ranking shift and for which molecules?</w:t>
      </w:r>
    </w:p>
    <w:p>
      <w:pPr>
        <w:pStyle w:val="ListParagraph"/>
        <w:numPr>
          <w:ilvl w:val="0"/>
          <w:numId w:val="2"/>
        </w:numPr>
        <w:spacing w:after="100"/>
      </w:pPr>
      <w:r>
        <w:t xml:space="preserve">Why do two highly similar molecules rank differently, and which assumptions are responsible?</w:t>
      </w:r>
    </w:p>
    <w:p>
      <w:pPr>
        <w:pStyle w:val="ListParagraph"/>
        <w:numPr>
          <w:ilvl w:val="0"/>
          <w:numId w:val="2"/>
        </w:numPr>
        <w:spacing w:after="100"/>
      </w:pPr>
      <w:r>
        <w:t xml:space="preserve">Which ranking decisions are robust to assumption changes, and which are fragile?</w:t>
      </w:r>
    </w:p>
    <w:p>
      <w:pPr>
        <w:pStyle w:val="ListParagraph"/>
        <w:numPr>
          <w:ilvl w:val="0"/>
          <w:numId w:val="2"/>
        </w:numPr>
        <w:spacing w:after="100"/>
      </w:pPr>
      <w:r>
        <w:t xml:space="preserve">What alternative rankings would emerge under different but equally valid assumption sets?</w:t>
      </w:r>
    </w:p>
    <w:p>
      <w:pPr>
        <w:spacing w:after="100"/>
      </w:pPr>
      <w:r>
        <w:rPr>
          <w:b/>
          <w:bCs/>
        </w:rPr>
        <w:t xml:space="preserve">Expected Outputs:</w:t>
      </w:r>
    </w:p>
    <w:p>
      <w:pPr>
        <w:pStyle w:val="ListParagraph"/>
        <w:numPr>
          <w:ilvl w:val="0"/>
          <w:numId w:val="2"/>
        </w:numPr>
        <w:spacing w:after="100"/>
      </w:pPr>
      <w:r>
        <w:t xml:space="preserve">Causal graph in DOT/GraphML format linking assumptions → features → predictions</w:t>
      </w:r>
    </w:p>
    <w:p>
      <w:pPr>
        <w:pStyle w:val="ListParagraph"/>
        <w:numPr>
          <w:ilvl w:val="0"/>
          <w:numId w:val="2"/>
        </w:numPr>
        <w:spacing w:after="100"/>
      </w:pPr>
      <w:r>
        <w:t xml:space="preserve">Narrative explanation for each molecule's ranking, citing assumptions and evidence</w:t>
      </w:r>
    </w:p>
    <w:p>
      <w:pPr>
        <w:pStyle w:val="ListParagraph"/>
        <w:numPr>
          <w:ilvl w:val="0"/>
          <w:numId w:val="2"/>
        </w:numPr>
        <w:spacing w:after="100"/>
      </w:pPr>
      <w:r>
        <w:t xml:space="preserve">Assumption contribution matrix: for each molecule, quantify contribution of each assumption to its rank</w:t>
      </w:r>
    </w:p>
    <w:p>
      <w:pPr>
        <w:pStyle w:val="ListParagraph"/>
        <w:numPr>
          <w:ilvl w:val="0"/>
          <w:numId w:val="2"/>
        </w:numPr>
        <w:spacing w:after="100"/>
      </w:pPr>
      <w:r>
        <w:t xml:space="preserve">Confidence-weighted rankings: rankings adjusted for assumption confidence uncertainty</w:t>
      </w:r>
    </w:p>
    <w:p>
      <w:pPr>
        <w:pStyle w:val="ListParagraph"/>
        <w:numPr>
          <w:ilvl w:val="0"/>
          <w:numId w:val="2"/>
        </w:numPr>
        <w:spacing w:after="100"/>
      </w:pPr>
      <w:r>
        <w:t xml:space="preserve">Robustness profiles: for each molecule, which assumptions could flip its ranking</w:t>
      </w:r>
    </w:p>
    <w:p>
      <w:pPr>
        <w:pStyle w:val="ListParagraph"/>
        <w:numPr>
          <w:ilvl w:val="0"/>
          <w:numId w:val="2"/>
        </w:numPr>
        <w:spacing w:after="100"/>
      </w:pPr>
      <w:r>
        <w:t xml:space="preserve">Alternative scenario rankings under different validated assumption combinations</w:t>
      </w:r>
    </w:p>
    <w:p>
      <w:pPr>
        <w:spacing w:after="200"/>
      </w:pPr>
      <w:r>
        <w:rPr>
          <w:b/>
          <w:bCs/>
        </w:rPr>
        <w:t xml:space="preserve">Format:</w:t>
      </w:r>
      <w:r>
        <w:t xml:space="preserve"> Per-molecule report with narrative, contribution breakdowns, assumption weights, confidence intervals, and sensitivity flags.</w:t>
      </w:r>
    </w:p>
    <w:p>
      <w:pPr>
        <w:pStyle w:val="Heading2"/>
        <w:pStyle w:val="Heading2"/>
      </w:pPr>
      <w:r>
        <w:t xml:space="preserve">Stage 6: Documentation &amp; Recommendations</w:t>
      </w:r>
    </w:p>
    <w:p>
      <w:pPr>
        <w:spacing w:after="200"/>
      </w:pPr>
      <w:r>
        <w:rPr>
          <w:b/>
          <w:bCs/>
        </w:rPr>
        <w:t xml:space="preserve">Purpose:</w:t>
      </w:r>
      <w:r>
        <w:t xml:space="preserve"> Synthesize all findings into comprehensive documentation that communicates assumption-driven ranking insights to stakeholders, with actionable recommendations for model improvement, data collection, or interpretation guidance.</w:t>
      </w:r>
    </w:p>
    <w:p>
      <w:pPr>
        <w:spacing w:after="100"/>
      </w:pPr>
      <w:r>
        <w:rPr>
          <w:b/>
          <w:bCs/>
        </w:rPr>
        <w:t xml:space="preserve">Inputs:</w:t>
      </w:r>
    </w:p>
    <w:p>
      <w:pPr>
        <w:pStyle w:val="ListParagraph"/>
        <w:numPr>
          <w:ilvl w:val="0"/>
          <w:numId w:val="2"/>
        </w:numPr>
        <w:spacing w:after="100"/>
      </w:pPr>
      <w:r>
        <w:t xml:space="preserve">Complete assumption audit trail from all prior stages</w:t>
      </w:r>
    </w:p>
    <w:p>
      <w:pPr>
        <w:pStyle w:val="ListParagraph"/>
        <w:numPr>
          <w:ilvl w:val="0"/>
          <w:numId w:val="2"/>
        </w:numPr>
        <w:spacing w:after="100"/>
      </w:pPr>
      <w:r>
        <w:t xml:space="preserve">Validation results, sensitivity scores, and robustness analyses</w:t>
      </w:r>
    </w:p>
    <w:p>
      <w:pPr>
        <w:pStyle w:val="ListParagraph"/>
        <w:numPr>
          <w:ilvl w:val="0"/>
          <w:numId w:val="2"/>
        </w:numPr>
        <w:spacing w:after="100"/>
      </w:pPr>
      <w:r>
        <w:t xml:space="preserve">Per-molecule ranking narratives and confidence assessments</w:t>
      </w:r>
    </w:p>
    <w:p>
      <w:pPr>
        <w:pStyle w:val="ListParagraph"/>
        <w:numPr>
          <w:ilvl w:val="0"/>
          <w:numId w:val="2"/>
        </w:numPr>
        <w:spacing w:after="100"/>
      </w:pPr>
      <w:r>
        <w:t xml:space="preserve">Stakeholder requirements and decision contexts (e.g., medicinal chemist needs vs. computational modeler needs)</w:t>
      </w:r>
    </w:p>
    <w:p>
      <w:pPr>
        <w:pStyle w:val="ListParagraph"/>
        <w:numPr>
          <w:ilvl w:val="0"/>
          <w:numId w:val="2"/>
        </w:numPr>
        <w:spacing w:after="100"/>
      </w:pPr>
      <w:r>
        <w:t xml:space="preserve">Regulatory or publication guidance (e.g., FDA expectations for model documentation)</w:t>
      </w:r>
    </w:p>
    <w:p>
      <w:pPr>
        <w:pStyle w:val="ListParagraph"/>
        <w:numPr>
          <w:ilvl w:val="0"/>
          <w:numId w:val="2"/>
        </w:numPr>
        <w:spacing w:after="100"/>
      </w:pPr>
      <w:r>
        <w:t xml:space="preserve">Project priorities and resource constraints</w:t>
      </w:r>
    </w:p>
    <w:p>
      <w:pPr>
        <w:spacing w:after="100"/>
      </w:pPr>
      <w:r>
        <w:rPr>
          <w:b/>
          <w:bCs/>
        </w:rPr>
        <w:t xml:space="preserve">Tools &amp; Databases Called:</w:t>
      </w:r>
    </w:p>
    <w:p>
      <w:pPr>
        <w:pStyle w:val="ListParagraph"/>
        <w:numPr>
          <w:ilvl w:val="0"/>
          <w:numId w:val="2"/>
        </w:numPr>
        <w:spacing w:after="100"/>
      </w:pPr>
      <w:r>
        <w:rPr>
          <w:b/>
          <w:bCs/>
        </w:rPr>
        <w:t xml:space="preserve">Report Generator Engine</w:t>
      </w:r>
      <w:r>
        <w:t xml:space="preserve">: Synthesize findings into narrative and visual formats for different audiences</w:t>
      </w:r>
    </w:p>
    <w:p>
      <w:pPr>
        <w:pStyle w:val="ListParagraph"/>
        <w:numPr>
          <w:ilvl w:val="0"/>
          <w:numId w:val="2"/>
        </w:numPr>
        <w:spacing w:after="100"/>
      </w:pPr>
      <w:r>
        <w:rPr>
          <w:b/>
          <w:bCs/>
        </w:rPr>
        <w:t xml:space="preserve">Recommendation Engine</w:t>
      </w:r>
      <w:r>
        <w:t xml:space="preserve">: Generate prioritized, actionable recommendations for model improvement based on assumption insights</w:t>
      </w:r>
    </w:p>
    <w:p>
      <w:pPr>
        <w:pStyle w:val="ListParagraph"/>
        <w:numPr>
          <w:ilvl w:val="0"/>
          <w:numId w:val="2"/>
        </w:numPr>
        <w:spacing w:after="100"/>
      </w:pPr>
      <w:r>
        <w:rPr>
          <w:b/>
          <w:bCs/>
        </w:rPr>
        <w:t xml:space="preserve">Uncertainty Communicator</w:t>
      </w:r>
      <w:r>
        <w:t xml:space="preserve">: Create clear, effective visualizations and language for communicating assumption uncertainty</w:t>
      </w:r>
    </w:p>
    <w:p>
      <w:pPr>
        <w:pStyle w:val="ListParagraph"/>
        <w:numPr>
          <w:ilvl w:val="0"/>
          <w:numId w:val="2"/>
        </w:numPr>
        <w:spacing w:after="100"/>
      </w:pPr>
      <w:r>
        <w:rPr>
          <w:b/>
          <w:bCs/>
        </w:rPr>
        <w:t xml:space="preserve">Stakeholder Translator</w:t>
      </w:r>
      <w:r>
        <w:t xml:space="preserve">: Adapt technical findings for different audiences (scientists, executives, regulators)</w:t>
      </w:r>
    </w:p>
    <w:p>
      <w:pPr>
        <w:pStyle w:val="ListParagraph"/>
        <w:numPr>
          <w:ilvl w:val="0"/>
          <w:numId w:val="2"/>
        </w:numPr>
        <w:spacing w:after="100"/>
      </w:pPr>
      <w:r>
        <w:rPr>
          <w:b/>
          <w:bCs/>
        </w:rPr>
        <w:t xml:space="preserve">Validation Impact Scorer</w:t>
      </w:r>
      <w:r>
        <w:t xml:space="preserve">: Rank recommendations by potential impact on ranking robustness and biological validity</w:t>
      </w:r>
    </w:p>
    <w:p>
      <w:pPr>
        <w:pStyle w:val="ListParagraph"/>
        <w:numPr>
          <w:ilvl w:val="0"/>
          <w:numId w:val="2"/>
        </w:numPr>
        <w:spacing w:after="100"/>
      </w:pPr>
      <w:r>
        <w:rPr>
          <w:b/>
          <w:bCs/>
        </w:rPr>
        <w:t xml:space="preserve">Documentation Generator</w:t>
      </w:r>
      <w:r>
        <w:t xml:space="preserve">: Create reproducible, version-controlled documentation for model governance and auditability</w:t>
      </w:r>
    </w:p>
    <w:p>
      <w:pPr>
        <w:spacing w:after="100"/>
      </w:pPr>
      <w:r>
        <w:rPr>
          <w:b/>
          <w:bCs/>
        </w:rPr>
        <w:t xml:space="preserve">Exemplary Sub-Prompts:</w:t>
      </w:r>
    </w:p>
    <w:p>
      <w:pPr>
        <w:pStyle w:val="ListParagraph"/>
        <w:numPr>
          <w:ilvl w:val="0"/>
          <w:numId w:val="2"/>
        </w:numPr>
        <w:spacing w:after="100"/>
      </w:pPr>
      <w:r>
        <w:t xml:space="preserve">Summarize for the R&amp;D director: which assumptions matter most and what should we do about them?</w:t>
      </w:r>
    </w:p>
    <w:p>
      <w:pPr>
        <w:pStyle w:val="ListParagraph"/>
        <w:numPr>
          <w:ilvl w:val="0"/>
          <w:numId w:val="2"/>
        </w:numPr>
        <w:spacing w:after="100"/>
      </w:pPr>
      <w:r>
        <w:t xml:space="preserve">Which critical assumptions would benefit most from additional experimental validation?</w:t>
      </w:r>
    </w:p>
    <w:p>
      <w:pPr>
        <w:pStyle w:val="ListParagraph"/>
        <w:numPr>
          <w:ilvl w:val="0"/>
          <w:numId w:val="2"/>
        </w:numPr>
        <w:spacing w:after="100"/>
      </w:pPr>
      <w:r>
        <w:t xml:space="preserve">Should we retrain the model with different assumptions, update features, or add external data to improve robustness?</w:t>
      </w:r>
    </w:p>
    <w:p>
      <w:pPr>
        <w:pStyle w:val="ListParagraph"/>
        <w:numPr>
          <w:ilvl w:val="0"/>
          <w:numId w:val="2"/>
        </w:numPr>
        <w:spacing w:after="100"/>
      </w:pPr>
      <w:r>
        <w:t xml:space="preserve">How should we communicate ranking confidence and assumption limitations to project stakeholders?</w:t>
      </w:r>
    </w:p>
    <w:p>
      <w:pPr>
        <w:pStyle w:val="ListParagraph"/>
        <w:numPr>
          <w:ilvl w:val="0"/>
          <w:numId w:val="2"/>
        </w:numPr>
        <w:spacing w:after="100"/>
      </w:pPr>
      <w:r>
        <w:t xml:space="preserve">What documentation is needed for regulatory submission or publication of this ranking model?</w:t>
      </w:r>
    </w:p>
    <w:p>
      <w:pPr>
        <w:spacing w:after="100"/>
      </w:pPr>
      <w:r>
        <w:rPr>
          <w:b/>
          <w:bCs/>
        </w:rPr>
        <w:t xml:space="preserve">Expected Outputs:</w:t>
      </w:r>
    </w:p>
    <w:p>
      <w:pPr>
        <w:pStyle w:val="ListParagraph"/>
        <w:numPr>
          <w:ilvl w:val="0"/>
          <w:numId w:val="2"/>
        </w:numPr>
        <w:spacing w:after="100"/>
      </w:pPr>
      <w:r>
        <w:t xml:space="preserve">Executive summary of assumption-driven ranking mechanics (1-2 pages, non-technical)</w:t>
      </w:r>
    </w:p>
    <w:p>
      <w:pPr>
        <w:pStyle w:val="ListParagraph"/>
        <w:numPr>
          <w:ilvl w:val="0"/>
          <w:numId w:val="2"/>
        </w:numPr>
        <w:spacing w:after="100"/>
      </w:pPr>
      <w:r>
        <w:t xml:space="preserve">Technical specification document detailing all assumptions, validations, and sensitivities</w:t>
      </w:r>
    </w:p>
    <w:p>
      <w:pPr>
        <w:pStyle w:val="ListParagraph"/>
        <w:numPr>
          <w:ilvl w:val="0"/>
          <w:numId w:val="2"/>
        </w:numPr>
        <w:spacing w:after="100"/>
      </w:pPr>
      <w:r>
        <w:t xml:space="preserve">Ranked list of recommendations for model improvement with confidence impact scores</w:t>
      </w:r>
    </w:p>
    <w:p>
      <w:pPr>
        <w:pStyle w:val="ListParagraph"/>
        <w:numPr>
          <w:ilvl w:val="0"/>
          <w:numId w:val="2"/>
        </w:numPr>
        <w:spacing w:after="100"/>
      </w:pPr>
      <w:r>
        <w:t xml:space="preserve">Uncertainty communication package: confidence plots, conditional probability tables, robustness matrices</w:t>
      </w:r>
    </w:p>
    <w:p>
      <w:pPr>
        <w:pStyle w:val="ListParagraph"/>
        <w:numPr>
          <w:ilvl w:val="0"/>
          <w:numId w:val="2"/>
        </w:numPr>
        <w:spacing w:after="100"/>
      </w:pPr>
      <w:r>
        <w:t xml:space="preserve">Model governance documentation: assumption registry, change log, validation schedule</w:t>
      </w:r>
    </w:p>
    <w:p>
      <w:pPr>
        <w:pStyle w:val="ListParagraph"/>
        <w:numPr>
          <w:ilvl w:val="0"/>
          <w:numId w:val="2"/>
        </w:numPr>
        <w:spacing w:after="100"/>
      </w:pPr>
      <w:r>
        <w:t xml:space="preserve">Audience-specific briefings: medicinal chemist guide, computational biology guide, executive summary</w:t>
      </w:r>
    </w:p>
    <w:p>
      <w:pPr>
        <w:spacing w:after="200"/>
      </w:pPr>
      <w:r>
        <w:rPr>
          <w:b/>
          <w:bCs/>
        </w:rPr>
        <w:t xml:space="preserve">Format:</w:t>
      </w:r>
      <w:r>
        <w:t xml:space="preserve"> Multi-format output: PDF executive summary, technical specification .docx, assumption registry .xlsx, recommendation tracker .csv.</w:t>
      </w:r>
    </w:p>
    <w:p>
      <w:pPr>
        <w:pStyle w:val="Heading2"/>
        <w:pStyle w:val="Heading2"/>
      </w:pPr>
      <w:r>
        <w:t xml:space="preserve">Tools &amp; Databases Summary</w:t>
      </w:r>
    </w:p>
    <w:p>
      <w:pPr>
        <w:pStyle w:val="ListParagraph"/>
        <w:numPr>
          <w:ilvl w:val="0"/>
          <w:numId w:val="2"/>
        </w:numPr>
        <w:spacing w:after="100"/>
      </w:pPr>
      <w:r>
        <w:t xml:space="preserve">SHAP (SHapley Additive exPlanations): Feature contribution decomposition for identifying assumptions embedded in model predictions</w:t>
      </w:r>
    </w:p>
    <w:p>
      <w:pPr>
        <w:pStyle w:val="ListParagraph"/>
        <w:numPr>
          <w:ilvl w:val="0"/>
          <w:numId w:val="2"/>
        </w:numPr>
        <w:spacing w:after="100"/>
      </w:pPr>
      <w:r>
        <w:t xml:space="preserve">Model Introspection API: Extract and audit all model parameters, hyperparameters, and algorithmic design choices</w:t>
      </w:r>
    </w:p>
    <w:p>
      <w:pPr>
        <w:pStyle w:val="ListParagraph"/>
        <w:numPr>
          <w:ilvl w:val="0"/>
          <w:numId w:val="2"/>
        </w:numPr>
        <w:spacing w:after="100"/>
      </w:pPr>
      <w:r>
        <w:t xml:space="preserve">Feature Attribution Engine: Map each predictive feature to source data and transformations encoding specific assumptions</w:t>
      </w:r>
    </w:p>
    <w:p>
      <w:pPr>
        <w:pStyle w:val="ListParagraph"/>
        <w:numPr>
          <w:ilvl w:val="0"/>
          <w:numId w:val="2"/>
        </w:numPr>
        <w:spacing w:after="100"/>
      </w:pPr>
      <w:r>
        <w:t xml:space="preserve">Code Analysis Pipeline: Parse preprocessing, normalization, and feature engineering code to identify numerical and data assumptions</w:t>
      </w:r>
    </w:p>
    <w:p>
      <w:pPr>
        <w:pStyle w:val="ListParagraph"/>
        <w:numPr>
          <w:ilvl w:val="0"/>
          <w:numId w:val="2"/>
        </w:numPr>
        <w:spacing w:after="100"/>
      </w:pPr>
      <w:r>
        <w:t xml:space="preserve">Assumption Audit Log: Maintain comprehensive, versioned record of all detected assumptions across pipeline stages</w:t>
      </w:r>
    </w:p>
    <w:p>
      <w:pPr>
        <w:pStyle w:val="ListParagraph"/>
        <w:numPr>
          <w:ilvl w:val="0"/>
          <w:numId w:val="2"/>
        </w:numPr>
        <w:spacing w:after="100"/>
      </w:pPr>
      <w:r>
        <w:t xml:space="preserve">Domain Knowledge Base: Cross-reference assumptions against curated biological constraints and documented mechanisms</w:t>
      </w:r>
    </w:p>
    <w:p>
      <w:pPr>
        <w:pStyle w:val="ListParagraph"/>
        <w:numPr>
          <w:ilvl w:val="0"/>
          <w:numId w:val="2"/>
        </w:numPr>
        <w:spacing w:after="100"/>
      </w:pPr>
      <w:r>
        <w:t xml:space="preserve">Data Lineage Tracer: Reconstruct full data flow from external sources through transformations to model inputs</w:t>
      </w:r>
    </w:p>
    <w:p>
      <w:pPr>
        <w:pStyle w:val="ListParagraph"/>
        <w:numPr>
          <w:ilvl w:val="0"/>
          <w:numId w:val="2"/>
        </w:numPr>
        <w:spacing w:after="100"/>
      </w:pPr>
      <w:r>
        <w:t xml:space="preserve">ChEMBL API: Retrieve compound metadata, assay results, and validate chemical structure and activity assumptions</w:t>
      </w:r>
    </w:p>
    <w:p>
      <w:pPr>
        <w:pStyle w:val="ListParagraph"/>
        <w:numPr>
          <w:ilvl w:val="0"/>
          <w:numId w:val="2"/>
        </w:numPr>
        <w:spacing w:after="100"/>
      </w:pPr>
      <w:r>
        <w:t xml:space="preserve">UniProt Database: Access protein target information and verify assumptions about target scope and biology</w:t>
      </w:r>
    </w:p>
    <w:p>
      <w:pPr>
        <w:pStyle w:val="ListParagraph"/>
        <w:numPr>
          <w:ilvl w:val="0"/>
          <w:numId w:val="2"/>
        </w:numPr>
        <w:spacing w:after="100"/>
      </w:pPr>
      <w:r>
        <w:t xml:space="preserve">Feature Dependency Graph: Represent and analyze dependencies linking assumptions to datasets and model components</w:t>
      </w:r>
    </w:p>
    <w:p>
      <w:pPr>
        <w:pStyle w:val="ListParagraph"/>
        <w:numPr>
          <w:ilvl w:val="0"/>
          <w:numId w:val="2"/>
        </w:numPr>
        <w:spacing w:after="100"/>
      </w:pPr>
      <w:r>
        <w:t xml:space="preserve">Data Quality Audit Engine: Assess completeness, accuracy, temporal coverage, and systematic biases in external datasets</w:t>
      </w:r>
    </w:p>
    <w:p>
      <w:pPr>
        <w:pStyle w:val="ListParagraph"/>
        <w:numPr>
          <w:ilvl w:val="0"/>
          <w:numId w:val="2"/>
        </w:numPr>
        <w:spacing w:after="100"/>
      </w:pPr>
      <w:r>
        <w:t xml:space="preserve">Metadata Catalog: Maintain versioned records of all external dataset versions, access dates, and transformation pipelines</w:t>
      </w:r>
    </w:p>
    <w:p>
      <w:pPr>
        <w:pStyle w:val="ListParagraph"/>
        <w:numPr>
          <w:ilvl w:val="0"/>
          <w:numId w:val="2"/>
        </w:numPr>
        <w:spacing w:after="100"/>
      </w:pPr>
      <w:r>
        <w:t xml:space="preserve">Assumption Perturbation Engine: Systematically relax, replace, or vary each assumption and re-run inference</w:t>
      </w:r>
    </w:p>
    <w:p>
      <w:pPr>
        <w:pStyle w:val="ListParagraph"/>
        <w:numPr>
          <w:ilvl w:val="0"/>
          <w:numId w:val="2"/>
        </w:numPr>
        <w:spacing w:after="100"/>
      </w:pPr>
      <w:r>
        <w:t xml:space="preserve">Ranking Stability Analyzer: Compute ranking metrics (Kendall's tau, Spearman, top-K stability) comparing baseline and perturbed rankings</w:t>
      </w:r>
    </w:p>
    <w:p>
      <w:pPr>
        <w:pStyle w:val="ListParagraph"/>
        <w:numPr>
          <w:ilvl w:val="0"/>
          <w:numId w:val="2"/>
        </w:numPr>
        <w:spacing w:after="100"/>
      </w:pPr>
      <w:r>
        <w:t xml:space="preserve">Counterfactual Model Generator: Create and train alternative models with different assumption configurations for direct comparison</w:t>
      </w:r>
    </w:p>
    <w:p>
      <w:pPr>
        <w:pStyle w:val="ListParagraph"/>
        <w:numPr>
          <w:ilvl w:val="0"/>
          <w:numId w:val="2"/>
        </w:numPr>
        <w:spacing w:after="100"/>
      </w:pPr>
      <w:r>
        <w:t xml:space="preserve">Feature Ablation Framework: Remove or replace features corresponding to specific assumptions and assess ranking impact</w:t>
      </w:r>
    </w:p>
    <w:p>
      <w:pPr>
        <w:pStyle w:val="ListParagraph"/>
        <w:numPr>
          <w:ilvl w:val="0"/>
          <w:numId w:val="2"/>
        </w:numPr>
        <w:spacing w:after="100"/>
      </w:pPr>
      <w:r>
        <w:t xml:space="preserve">Hyperparameter Grid Search: Systematically re-train models under different hyperparameter assumptions to quantify sensitivity</w:t>
      </w:r>
    </w:p>
    <w:p>
      <w:pPr>
        <w:pStyle w:val="ListParagraph"/>
        <w:numPr>
          <w:ilvl w:val="0"/>
          <w:numId w:val="2"/>
        </w:numPr>
        <w:spacing w:after="100"/>
      </w:pPr>
      <w:r>
        <w:t xml:space="preserve">Causal Inference Engine: Apply do-calculus, graphical causal models, or causal forests to estimate causal impact of assumptions</w:t>
      </w:r>
    </w:p>
    <w:p>
      <w:pPr>
        <w:pStyle w:val="ListParagraph"/>
        <w:numPr>
          <w:ilvl w:val="0"/>
          <w:numId w:val="2"/>
        </w:numPr>
        <w:spacing w:after="100"/>
      </w:pPr>
      <w:r>
        <w:t xml:space="preserve">PubMed/Literature Mining API: Search peer-reviewed literature for evidence supporting or contradicting critical assumptions</w:t>
      </w:r>
    </w:p>
    <w:p>
      <w:pPr>
        <w:pStyle w:val="ListParagraph"/>
        <w:numPr>
          <w:ilvl w:val="0"/>
          <w:numId w:val="2"/>
        </w:numPr>
        <w:spacing w:after="100"/>
      </w:pPr>
      <w:r>
        <w:t xml:space="preserve">Expert Elicitation Framework: Gather and aggregate expert domain knowledge assessments of assumption validity and confidence</w:t>
      </w:r>
    </w:p>
    <w:p>
      <w:pPr>
        <w:pStyle w:val="ListParagraph"/>
        <w:numPr>
          <w:ilvl w:val="0"/>
          <w:numId w:val="2"/>
        </w:numPr>
        <w:spacing w:after="100"/>
      </w:pPr>
      <w:r>
        <w:t xml:space="preserve">Experimental Data Validator: Cross-reference model assumptions against in vitro, cellular, and in vivo experimental results</w:t>
      </w:r>
    </w:p>
    <w:p>
      <w:pPr>
        <w:pStyle w:val="ListParagraph"/>
        <w:numPr>
          <w:ilvl w:val="0"/>
          <w:numId w:val="2"/>
        </w:numPr>
        <w:spacing w:after="100"/>
      </w:pPr>
      <w:r>
        <w:t xml:space="preserve">Biological Ontology Checker: Verify assumptions against standardized biological terminology (Gene Ontology, ChEBI, etc.)</w:t>
      </w:r>
    </w:p>
    <w:p>
      <w:pPr>
        <w:pStyle w:val="ListParagraph"/>
        <w:numPr>
          <w:ilvl w:val="0"/>
          <w:numId w:val="2"/>
        </w:numPr>
        <w:spacing w:after="100"/>
      </w:pPr>
      <w:r>
        <w:t xml:space="preserve">Contradiction Detector: Identify conflicts between assumptions, contradictions with literature, and inconsistencies with biological knowledge</w:t>
      </w:r>
    </w:p>
    <w:p>
      <w:pPr>
        <w:pStyle w:val="ListParagraph"/>
        <w:numPr>
          <w:ilvl w:val="0"/>
          <w:numId w:val="2"/>
        </w:numPr>
        <w:spacing w:after="100"/>
      </w:pPr>
      <w:r>
        <w:t xml:space="preserve">Confidence Aggregator: Synthesize multiple validation signals (literature, experiments, expert opinion) into integrated confidence scores</w:t>
      </w:r>
    </w:p>
    <w:p>
      <w:pPr>
        <w:pStyle w:val="ListParagraph"/>
        <w:numPr>
          <w:ilvl w:val="0"/>
          <w:numId w:val="2"/>
        </w:numPr>
        <w:spacing w:after="100"/>
      </w:pPr>
      <w:r>
        <w:t xml:space="preserve">Causal Graph Builder: Construct Bayesian networks and causal graphs linking assumptions to intermediate features to predictions</w:t>
      </w:r>
    </w:p>
    <w:p>
      <w:pPr>
        <w:pStyle w:val="ListParagraph"/>
        <w:numPr>
          <w:ilvl w:val="0"/>
          <w:numId w:val="2"/>
        </w:numPr>
        <w:spacing w:after="100"/>
      </w:pPr>
      <w:r>
        <w:t xml:space="preserve">Mechanistic Interpreter: Generate natural language explanations of mechanistic pathways from assumptions to predictions</w:t>
      </w:r>
    </w:p>
    <w:p>
      <w:pPr>
        <w:pStyle w:val="ListParagraph"/>
        <w:numPr>
          <w:ilvl w:val="0"/>
          <w:numId w:val="2"/>
        </w:numPr>
        <w:spacing w:after="100"/>
      </w:pPr>
      <w:r>
        <w:t xml:space="preserve">Counterfactual Analyzer: Explore alternative ranking outcomes under different validated assumption combinations</w:t>
      </w:r>
    </w:p>
    <w:p>
      <w:pPr>
        <w:pStyle w:val="ListParagraph"/>
        <w:numPr>
          <w:ilvl w:val="0"/>
          <w:numId w:val="2"/>
        </w:numPr>
        <w:spacing w:after="100"/>
      </w:pPr>
      <w:r>
        <w:t xml:space="preserve">Feature Contribution Aggregator: Synthesize SHAP, gradient, importance, and attribution measures into unified contribution narratives</w:t>
      </w:r>
    </w:p>
    <w:p>
      <w:pPr>
        <w:pStyle w:val="ListParagraph"/>
        <w:numPr>
          <w:ilvl w:val="0"/>
          <w:numId w:val="2"/>
        </w:numPr>
        <w:spacing w:after="100"/>
      </w:pPr>
      <w:r>
        <w:t xml:space="preserve">Ranking Justification Generator: Produce evidence-backed natural language explanations for each molecule's ranking and score</w:t>
      </w:r>
    </w:p>
    <w:p>
      <w:pPr>
        <w:pStyle w:val="ListParagraph"/>
        <w:numPr>
          <w:ilvl w:val="0"/>
          <w:numId w:val="2"/>
        </w:numPr>
        <w:spacing w:after="100"/>
      </w:pPr>
      <w:r>
        <w:t xml:space="preserve">Confidence Propagator: Trace assumption confidence, data uncertainty, and model uncertainty through to final ranking confidence intervals</w:t>
      </w:r>
    </w:p>
    <w:p>
      <w:pPr>
        <w:pStyle w:val="ListParagraph"/>
        <w:numPr>
          <w:ilvl w:val="0"/>
          <w:numId w:val="2"/>
        </w:numPr>
        <w:spacing w:after="100"/>
      </w:pPr>
      <w:r>
        <w:t xml:space="preserve">Report Generator Engine: Produce multi-format outputs (PDF, HTML, .docx) synthesizing findings for diverse audiences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2026-03-02T14:43:09.114Z</dcterms:created>
  <dcterms:modified xsi:type="dcterms:W3CDTF">2026-03-02T14:43:09.114Z</dcterms:modified>
</cp:coreProperties>
</file>

<file path=docProps/custom.xml><?xml version="1.0" encoding="utf-8"?>
<Properties xmlns="http://schemas.openxmlformats.org/officeDocument/2006/custom-properties" xmlns:vt="http://schemas.openxmlformats.org/officeDocument/2006/docPropsVTypes"/>
</file>