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000000">
      <w:pPr>
        <w:pStyle w:val="Heading2"/>
        <w:spacing w:before="0" w:after="0" w:line="276" w:lineRule="auto"/>
      </w:pPr>
      <w:sdt>
        <w:sdtPr>
          <w:id w:val="942403818"/>
        </w:sdtPr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4B1A44C8" w:rsidR="007545EB" w:rsidRDefault="00000000">
      <w:pPr>
        <w:pStyle w:val="Heading2"/>
        <w:spacing w:before="0" w:after="0" w:line="276" w:lineRule="auto"/>
      </w:pPr>
      <w:sdt>
        <w:sdtPr>
          <w:id w:val="525552962"/>
        </w:sdtPr>
        <w:sdtContent>
          <w:r w:rsidR="002C0762">
            <w:rPr>
              <w:b w:val="0"/>
              <w:sz w:val="18"/>
            </w:rPr>
            <w:t xml:space="preserve">Ph.D. </w:t>
          </w:r>
          <w:r w:rsidR="008B7E47">
            <w:rPr>
              <w:b w:val="0"/>
              <w:sz w:val="18"/>
            </w:rPr>
            <w:t>Candidate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</w:t>
          </w:r>
          <w:r w:rsidR="00D55CB8">
            <w:rPr>
              <w:b w:val="0"/>
              <w:sz w:val="18"/>
            </w:rPr>
            <w:t>3.9</w:t>
          </w:r>
          <w:r w:rsidR="00D50C08">
            <w:rPr>
              <w:b w:val="0"/>
              <w:sz w:val="18"/>
            </w:rPr>
            <w:t>4</w:t>
          </w:r>
          <w:r w:rsidR="002A5611">
            <w:rPr>
              <w:b w:val="0"/>
              <w:sz w:val="18"/>
            </w:rPr>
            <w:t>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</w:t>
          </w:r>
          <w:r w:rsidR="00335BA5">
            <w:rPr>
              <w:b w:val="0"/>
              <w:sz w:val="18"/>
            </w:rPr>
            <w:t>December</w:t>
          </w:r>
          <w:r w:rsidR="00931797">
            <w:rPr>
              <w:b w:val="0"/>
              <w:sz w:val="18"/>
            </w:rPr>
            <w:t xml:space="preserve">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36680399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A22204">
        <w:rPr>
          <w:sz w:val="18"/>
        </w:rPr>
        <w:t xml:space="preserve">Model-Based State Estimation, </w:t>
      </w:r>
      <w:r w:rsidR="00853314">
        <w:rPr>
          <w:sz w:val="18"/>
        </w:rPr>
        <w:t xml:space="preserve">Robot Manipulation, Machine Learning Theory,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>, Matrix Computations</w:t>
      </w:r>
    </w:p>
    <w:p w14:paraId="3AA4D6E2" w14:textId="77777777" w:rsidR="00CB1E0F" w:rsidRDefault="00000000" w:rsidP="00CB1E0F">
      <w:pPr>
        <w:pStyle w:val="Heading2"/>
        <w:spacing w:before="120" w:after="0" w:line="276" w:lineRule="auto"/>
      </w:pPr>
      <w:sdt>
        <w:sdtPr>
          <w:id w:val="1195199563"/>
        </w:sdtPr>
        <w:sdtContent>
          <w:r w:rsidR="00CB1E0F">
            <w:rPr>
              <w:sz w:val="18"/>
            </w:rPr>
            <w:t>Massachusetts Institute of Technology (MIT)</w:t>
          </w:r>
        </w:sdtContent>
      </w:sdt>
      <w:r w:rsidR="00CB1E0F">
        <w:rPr>
          <w:sz w:val="18"/>
        </w:rPr>
        <w:tab/>
        <w:t>Cambridge, MA</w:t>
      </w:r>
    </w:p>
    <w:p w14:paraId="60D466CE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789242328"/>
        </w:sdtPr>
        <w:sdtContent>
          <w:r w:rsidR="00CB1E0F">
            <w:rPr>
              <w:b w:val="0"/>
              <w:sz w:val="18"/>
            </w:rPr>
            <w:t>M.Eng. in Electrical Engineering and Computer Science, GPA: 4.5/5.0</w:t>
          </w:r>
          <w:r w:rsidR="00CB1E0F"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-2060237140"/>
        </w:sdtPr>
        <w:sdtContent>
          <w:r w:rsidR="00CB1E0F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CB1E0F">
        <w:rPr>
          <w:sz w:val="18"/>
        </w:rPr>
        <w:tab/>
      </w:r>
      <w:r w:rsidR="00CB1E0F"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000000">
      <w:pPr>
        <w:pStyle w:val="Heading2"/>
        <w:spacing w:before="120" w:after="0" w:line="276" w:lineRule="auto"/>
      </w:pPr>
      <w:sdt>
        <w:sdtPr>
          <w:id w:val="664216522"/>
        </w:sdtPr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000000">
      <w:pPr>
        <w:pStyle w:val="Heading2"/>
        <w:spacing w:before="0" w:after="0" w:line="276" w:lineRule="auto"/>
      </w:pPr>
      <w:sdt>
        <w:sdtPr>
          <w:id w:val="1283696494"/>
        </w:sdtPr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Ithaca, NY</w:t>
      </w:r>
    </w:p>
    <w:p w14:paraId="367E2E52" w14:textId="1AE7FD39" w:rsidR="00DE129F" w:rsidRDefault="00244712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Ph.D.</w:t>
      </w:r>
      <w:r w:rsidR="0098502F">
        <w:rPr>
          <w:i/>
          <w:sz w:val="18"/>
        </w:rPr>
        <w:t xml:space="preserve">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 – present</w:t>
      </w:r>
    </w:p>
    <w:p w14:paraId="7ABE047B" w14:textId="107611F3" w:rsidR="00482E2E" w:rsidRDefault="00482E2E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Principal Investigator</w:t>
      </w:r>
      <w:r w:rsidR="00732BA2">
        <w:rPr>
          <w:sz w:val="18"/>
          <w:szCs w:val="18"/>
        </w:rPr>
        <w:t>s</w:t>
      </w:r>
      <w:r>
        <w:rPr>
          <w:sz w:val="18"/>
          <w:szCs w:val="18"/>
        </w:rPr>
        <w:t xml:space="preserve">: Prof. Sarah Dean and Prof. </w:t>
      </w:r>
      <w:proofErr w:type="spellStart"/>
      <w:r>
        <w:rPr>
          <w:sz w:val="18"/>
          <w:szCs w:val="18"/>
        </w:rPr>
        <w:t>Tapomayukh</w:t>
      </w:r>
      <w:proofErr w:type="spellEnd"/>
      <w:r>
        <w:rPr>
          <w:sz w:val="18"/>
          <w:szCs w:val="18"/>
        </w:rPr>
        <w:t xml:space="preserve"> Bhattacharjee</w:t>
      </w:r>
      <w:r w:rsidR="00C07B22">
        <w:rPr>
          <w:sz w:val="18"/>
          <w:szCs w:val="18"/>
        </w:rPr>
        <w:t xml:space="preserve"> (March 2023 – present)</w:t>
      </w:r>
    </w:p>
    <w:p w14:paraId="1974B934" w14:textId="22C4E424" w:rsidR="0030513F" w:rsidRDefault="0030513F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Conducting research as </w:t>
      </w:r>
      <w:r w:rsidR="00AA0BDB">
        <w:rPr>
          <w:sz w:val="18"/>
          <w:szCs w:val="18"/>
        </w:rPr>
        <w:t>part of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EmPRISE</w:t>
      </w:r>
      <w:proofErr w:type="spellEnd"/>
      <w:r>
        <w:rPr>
          <w:sz w:val="18"/>
          <w:szCs w:val="18"/>
        </w:rPr>
        <w:t xml:space="preserve"> (</w:t>
      </w:r>
      <w:r w:rsidRPr="0030513F">
        <w:rPr>
          <w:sz w:val="18"/>
          <w:szCs w:val="18"/>
        </w:rPr>
        <w:t>E</w:t>
      </w:r>
      <w:r w:rsidR="00E83264">
        <w:rPr>
          <w:sz w:val="18"/>
          <w:szCs w:val="18"/>
        </w:rPr>
        <w:t>m</w:t>
      </w:r>
      <w:r w:rsidRPr="0030513F">
        <w:rPr>
          <w:sz w:val="18"/>
          <w:szCs w:val="18"/>
        </w:rPr>
        <w:t>powering People with Robots and Intelligent Shared Experiences</w:t>
      </w:r>
      <w:r>
        <w:rPr>
          <w:sz w:val="18"/>
          <w:szCs w:val="18"/>
        </w:rPr>
        <w:t>) lab</w:t>
      </w:r>
    </w:p>
    <w:p w14:paraId="1CD731AE" w14:textId="16D8A049" w:rsidR="005F6AB5" w:rsidRDefault="005F6AB5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Research area: </w:t>
      </w:r>
      <w:r w:rsidR="00931956">
        <w:rPr>
          <w:sz w:val="18"/>
          <w:szCs w:val="18"/>
        </w:rPr>
        <w:t xml:space="preserve">Developing </w:t>
      </w:r>
      <w:r w:rsidR="008371A3">
        <w:rPr>
          <w:sz w:val="18"/>
          <w:szCs w:val="18"/>
        </w:rPr>
        <w:t>human-in-the-loop interactive learning</w:t>
      </w:r>
      <w:r w:rsidR="00AC754C">
        <w:rPr>
          <w:sz w:val="18"/>
          <w:szCs w:val="18"/>
        </w:rPr>
        <w:t xml:space="preserve"> algorithms </w:t>
      </w:r>
      <w:r w:rsidR="007B1EDB">
        <w:rPr>
          <w:sz w:val="18"/>
          <w:szCs w:val="18"/>
        </w:rPr>
        <w:t>for robot-assisted bite acquisition</w:t>
      </w:r>
    </w:p>
    <w:p w14:paraId="23FD1810" w14:textId="30A04144" w:rsidR="0030513F" w:rsidRPr="0030513F" w:rsidRDefault="0030513F" w:rsidP="0030513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 w:rsidRPr="00814EF9">
        <w:rPr>
          <w:sz w:val="18"/>
          <w:szCs w:val="18"/>
        </w:rPr>
        <w:t>Principal Investigator: Prof. Mark Campbel</w:t>
      </w:r>
      <w:r>
        <w:rPr>
          <w:sz w:val="18"/>
          <w:szCs w:val="18"/>
        </w:rPr>
        <w:t xml:space="preserve">l (September 2020 – </w:t>
      </w:r>
      <w:r w:rsidR="00A94A6E">
        <w:rPr>
          <w:sz w:val="18"/>
          <w:szCs w:val="18"/>
        </w:rPr>
        <w:t>October</w:t>
      </w:r>
      <w:r>
        <w:rPr>
          <w:sz w:val="18"/>
          <w:szCs w:val="18"/>
        </w:rPr>
        <w:t xml:space="preserve"> 2022)</w:t>
      </w:r>
    </w:p>
    <w:p w14:paraId="0F73E94A" w14:textId="298A7F53" w:rsidR="00514F4D" w:rsidRPr="00514F4D" w:rsidRDefault="002B4F1C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D75A6B">
        <w:rPr>
          <w:sz w:val="18"/>
        </w:rPr>
        <w:t>ed</w:t>
      </w:r>
      <w:r>
        <w:rPr>
          <w:sz w:val="18"/>
        </w:rPr>
        <w:t xml:space="preserve"> research as a</w:t>
      </w:r>
      <w:r w:rsidR="00514F4D">
        <w:rPr>
          <w:sz w:val="18"/>
        </w:rPr>
        <w:t xml:space="preserve"> member of the ASL (Autonomous Systems Laboratory) </w:t>
      </w:r>
      <w:r w:rsidR="001F26D8">
        <w:rPr>
          <w:sz w:val="18"/>
        </w:rPr>
        <w:t>group</w:t>
      </w:r>
    </w:p>
    <w:p w14:paraId="21C3C3D3" w14:textId="4306454A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</w:t>
      </w:r>
      <w:r w:rsidR="00E00627">
        <w:rPr>
          <w:sz w:val="18"/>
        </w:rPr>
        <w:t>Developing</w:t>
      </w:r>
      <w:r w:rsidR="00017525">
        <w:rPr>
          <w:sz w:val="18"/>
        </w:rPr>
        <w:t xml:space="preserve">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A5F0E">
        <w:rPr>
          <w:sz w:val="18"/>
        </w:rPr>
        <w:t>for</w:t>
      </w:r>
      <w:r w:rsidR="0045550D">
        <w:rPr>
          <w:sz w:val="18"/>
        </w:rPr>
        <w:t xml:space="preserve"> the </w:t>
      </w:r>
      <w:r w:rsidR="004A5F0E">
        <w:rPr>
          <w:sz w:val="18"/>
        </w:rPr>
        <w:t xml:space="preserve">autonomous navigation domain that are robust to </w:t>
      </w:r>
      <w:r w:rsidR="004B414A">
        <w:rPr>
          <w:sz w:val="18"/>
        </w:rPr>
        <w:t>variations in the</w:t>
      </w:r>
      <w:r w:rsidR="00E322B0">
        <w:rPr>
          <w:sz w:val="18"/>
        </w:rPr>
        <w:t xml:space="preserve"> </w:t>
      </w:r>
      <w:r w:rsidR="00A52516">
        <w:rPr>
          <w:sz w:val="18"/>
        </w:rPr>
        <w:t xml:space="preserve">surrounding </w:t>
      </w:r>
      <w:r w:rsidR="00E322B0">
        <w:rPr>
          <w:sz w:val="18"/>
        </w:rPr>
        <w:t>environment</w:t>
      </w:r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453C2EAF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8C0B4E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B73A81C" w14:textId="3BC3A816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</w:t>
      </w:r>
      <w:r w:rsidR="00F24E09">
        <w:rPr>
          <w:sz w:val="18"/>
        </w:rPr>
        <w:t>ed</w:t>
      </w:r>
      <w:r>
        <w:rPr>
          <w:sz w:val="18"/>
        </w:rPr>
        <w:t xml:space="preserve"> autonomous driving simulation platform based on CARLA open-source driving simulator</w:t>
      </w:r>
    </w:p>
    <w:p w14:paraId="0F050FE5" w14:textId="4B886D16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>Validat</w:t>
      </w:r>
      <w:r w:rsidR="00F24E09">
        <w:rPr>
          <w:rFonts w:eastAsia="Times New Roman" w:cs="Times New Roman"/>
          <w:sz w:val="18"/>
          <w:szCs w:val="18"/>
          <w:shd w:val="clear" w:color="auto" w:fill="FFFFFF"/>
        </w:rPr>
        <w:t>ed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079B724D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</w:t>
      </w:r>
      <w:r w:rsidR="00F24E09">
        <w:rPr>
          <w:bCs/>
          <w:sz w:val="18"/>
        </w:rPr>
        <w:t>ed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C100C56" w14:textId="77777777" w:rsidR="001824B5" w:rsidRDefault="001824B5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41450C4" w14:textId="77777777" w:rsidR="00A730C4" w:rsidRDefault="00A730C4" w:rsidP="001824B5">
      <w:pPr>
        <w:pStyle w:val="BodyText"/>
        <w:tabs>
          <w:tab w:val="left" w:pos="1348"/>
        </w:tabs>
        <w:spacing w:after="0"/>
        <w:rPr>
          <w:b/>
          <w:sz w:val="18"/>
        </w:rPr>
      </w:pPr>
    </w:p>
    <w:p w14:paraId="49D918B7" w14:textId="1A297904" w:rsidR="001824B5" w:rsidRDefault="001824B5" w:rsidP="001824B5">
      <w:pPr>
        <w:pStyle w:val="BodyText"/>
        <w:tabs>
          <w:tab w:val="left" w:pos="1348"/>
        </w:tabs>
        <w:spacing w:after="0"/>
        <w:rPr>
          <w:b/>
          <w:sz w:val="18"/>
        </w:rPr>
      </w:pPr>
      <w:r>
        <w:rPr>
          <w:b/>
          <w:sz w:val="18"/>
        </w:rPr>
        <w:tab/>
      </w:r>
    </w:p>
    <w:p w14:paraId="289DD28B" w14:textId="11E43C0C" w:rsidR="00E20A9D" w:rsidRDefault="000806F8" w:rsidP="000806F8">
      <w:pPr>
        <w:pStyle w:val="BodyText"/>
        <w:tabs>
          <w:tab w:val="left" w:pos="1348"/>
        </w:tabs>
        <w:spacing w:after="0"/>
        <w:rPr>
          <w:b/>
          <w:sz w:val="18"/>
        </w:rPr>
      </w:pPr>
      <w:r>
        <w:rPr>
          <w:b/>
          <w:sz w:val="18"/>
        </w:rPr>
        <w:tab/>
      </w:r>
    </w:p>
    <w:p w14:paraId="597B561C" w14:textId="558D4BB2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lastRenderedPageBreak/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585DF218" w14:textId="7DA066B1" w:rsidR="00380059" w:rsidRPr="00380059" w:rsidRDefault="005855CC" w:rsidP="00380059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(Velodyne VLP-16), and investigated power management options for tripod platform</w:t>
      </w:r>
    </w:p>
    <w:p w14:paraId="180A619E" w14:textId="3ECCF84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proofErr w:type="spellStart"/>
      <w:r>
        <w:rPr>
          <w:i/>
          <w:sz w:val="18"/>
        </w:rPr>
        <w:t>SuperUROP</w:t>
      </w:r>
      <w:proofErr w:type="spellEnd"/>
      <w:r>
        <w:rPr>
          <w:i/>
          <w:sz w:val="18"/>
        </w:rPr>
        <w:t xml:space="preserve">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4E2463AD" w14:textId="77777777" w:rsidR="007545EB" w:rsidRDefault="00000000">
      <w:pPr>
        <w:pStyle w:val="Heading2"/>
        <w:spacing w:before="120" w:after="0" w:line="276" w:lineRule="auto"/>
      </w:pPr>
      <w:sdt>
        <w:sdtPr>
          <w:id w:val="1873098508"/>
        </w:sdtPr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000000">
      <w:pPr>
        <w:pStyle w:val="Heading2"/>
        <w:spacing w:before="0" w:after="0" w:line="276" w:lineRule="auto"/>
      </w:pPr>
      <w:sdt>
        <w:sdtPr>
          <w:id w:val="323700687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Principal Investigator: Prof. Padmanabhan </w:t>
      </w:r>
      <w:proofErr w:type="spellStart"/>
      <w:r>
        <w:rPr>
          <w:sz w:val="18"/>
        </w:rPr>
        <w:t>Seshaiyer</w:t>
      </w:r>
      <w:proofErr w:type="spellEnd"/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F3A332" w:rsidR="007545EB" w:rsidRPr="00A852E3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22025D3F" w14:textId="77777777" w:rsidR="00A852E3" w:rsidRPr="00A852E3" w:rsidRDefault="00A852E3" w:rsidP="00A852E3">
      <w:pPr>
        <w:pStyle w:val="ListBullet"/>
        <w:spacing w:after="0"/>
        <w:rPr>
          <w:sz w:val="24"/>
          <w:szCs w:val="24"/>
        </w:rPr>
      </w:pPr>
    </w:p>
    <w:p w14:paraId="431F5189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THESES</w:t>
      </w:r>
    </w:p>
    <w:p w14:paraId="2387C312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A535C43" w14:textId="77777777" w:rsidR="00A852E3" w:rsidRPr="00725235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5B073E32" w14:textId="77777777" w:rsidR="00A852E3" w:rsidRP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24"/>
          <w:szCs w:val="24"/>
        </w:rPr>
      </w:pPr>
    </w:p>
    <w:p w14:paraId="3FE9E56C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0B13313C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3E90589B" w14:textId="32964A6E" w:rsid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22"/>
        </w:rPr>
      </w:pPr>
      <w:r>
        <w:rPr>
          <w:rFonts w:ascii="Book Antiqua" w:eastAsia="Times New Roman" w:hAnsi="Book Antiqua" w:cs="Times New Roman"/>
          <w:b/>
          <w:bCs/>
          <w:sz w:val="22"/>
        </w:rPr>
        <w:t>PREPRINTS</w:t>
      </w:r>
    </w:p>
    <w:p w14:paraId="1845E397" w14:textId="77777777" w:rsid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22"/>
        </w:rPr>
      </w:pPr>
    </w:p>
    <w:p w14:paraId="77FB9703" w14:textId="5FF363CC" w:rsidR="006833F6" w:rsidRP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>
        <w:rPr>
          <w:rFonts w:ascii="Book Antiqua" w:eastAsia="Times New Roman" w:hAnsi="Book Antiqua" w:cs="Times New Roman"/>
          <w:b/>
          <w:bCs/>
          <w:sz w:val="18"/>
          <w:szCs w:val="18"/>
        </w:rPr>
        <w:t>R.</w:t>
      </w:r>
      <w:r w:rsidRPr="006833F6">
        <w:rPr>
          <w:rFonts w:ascii="Book Antiqua" w:eastAsia="Times New Roman" w:hAnsi="Book Antiqua" w:cs="Times New Roman"/>
          <w:b/>
          <w:bCs/>
          <w:sz w:val="18"/>
          <w:szCs w:val="18"/>
        </w:rPr>
        <w:t xml:space="preserve"> Banerjee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</w:t>
      </w:r>
      <w:r>
        <w:rPr>
          <w:rFonts w:ascii="Book Antiqua" w:eastAsia="Times New Roman" w:hAnsi="Book Antiqua" w:cs="Times New Roman"/>
          <w:sz w:val="18"/>
          <w:szCs w:val="18"/>
        </w:rPr>
        <w:t xml:space="preserve">R.K. </w:t>
      </w:r>
      <w:proofErr w:type="spellStart"/>
      <w:r w:rsidRPr="006833F6">
        <w:rPr>
          <w:rFonts w:ascii="Book Antiqua" w:eastAsia="Times New Roman" w:hAnsi="Book Antiqua" w:cs="Times New Roman"/>
          <w:sz w:val="18"/>
          <w:szCs w:val="18"/>
        </w:rPr>
        <w:t>Jenamani</w:t>
      </w:r>
      <w:proofErr w:type="spellEnd"/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*, </w:t>
      </w:r>
      <w:r>
        <w:rPr>
          <w:rFonts w:ascii="Book Antiqua" w:eastAsia="Times New Roman" w:hAnsi="Book Antiqua" w:cs="Times New Roman"/>
          <w:sz w:val="18"/>
          <w:szCs w:val="18"/>
        </w:rPr>
        <w:t xml:space="preserve">S. 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Vasudev*, </w:t>
      </w:r>
      <w:r>
        <w:rPr>
          <w:rFonts w:ascii="Book Antiqua" w:eastAsia="Times New Roman" w:hAnsi="Book Antiqua" w:cs="Times New Roman"/>
          <w:sz w:val="18"/>
          <w:szCs w:val="18"/>
        </w:rPr>
        <w:t>A.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Nanavati, </w:t>
      </w:r>
      <w:r w:rsidR="00076DA5">
        <w:rPr>
          <w:rFonts w:ascii="Book Antiqua" w:eastAsia="Times New Roman" w:hAnsi="Book Antiqua" w:cs="Times New Roman"/>
          <w:sz w:val="18"/>
          <w:szCs w:val="18"/>
        </w:rPr>
        <w:t xml:space="preserve">K. </w:t>
      </w:r>
      <w:proofErr w:type="spellStart"/>
      <w:r w:rsidR="00076DA5">
        <w:rPr>
          <w:rFonts w:ascii="Book Antiqua" w:eastAsia="Times New Roman" w:hAnsi="Book Antiqua" w:cs="Times New Roman"/>
          <w:sz w:val="18"/>
          <w:szCs w:val="18"/>
        </w:rPr>
        <w:t>Dimitropoulou</w:t>
      </w:r>
      <w:proofErr w:type="spellEnd"/>
      <w:r w:rsidR="00076DA5">
        <w:rPr>
          <w:rFonts w:ascii="Book Antiqua" w:eastAsia="Times New Roman" w:hAnsi="Book Antiqua" w:cs="Times New Roman"/>
          <w:sz w:val="18"/>
          <w:szCs w:val="18"/>
        </w:rPr>
        <w:t xml:space="preserve">, </w:t>
      </w:r>
      <w:r>
        <w:rPr>
          <w:rFonts w:ascii="Book Antiqua" w:eastAsia="Times New Roman" w:hAnsi="Book Antiqua" w:cs="Times New Roman"/>
          <w:sz w:val="18"/>
          <w:szCs w:val="18"/>
        </w:rPr>
        <w:t>S.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Dean</w:t>
      </w:r>
      <w:r w:rsidRPr="006833F6">
        <w:rPr>
          <w:rFonts w:ascii="Book Antiqua" w:eastAsia="Times New Roman" w:hAnsi="Book Antiqua" w:cs="Times New Roman"/>
          <w:sz w:val="18"/>
          <w:szCs w:val="18"/>
          <w:vertAlign w:val="superscript"/>
        </w:rPr>
        <w:t>†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</w:t>
      </w:r>
      <w:r>
        <w:rPr>
          <w:rFonts w:ascii="Book Antiqua" w:eastAsia="Times New Roman" w:hAnsi="Book Antiqua" w:cs="Times New Roman"/>
          <w:sz w:val="18"/>
          <w:szCs w:val="18"/>
        </w:rPr>
        <w:t>T.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Bhattacharjee</w:t>
      </w:r>
      <w:r w:rsidRPr="006833F6">
        <w:rPr>
          <w:rFonts w:ascii="Book Antiqua" w:eastAsia="Times New Roman" w:hAnsi="Book Antiqua" w:cs="Times New Roman"/>
          <w:sz w:val="18"/>
          <w:szCs w:val="18"/>
          <w:vertAlign w:val="superscript"/>
        </w:rPr>
        <w:t>†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“To Ask or Not </w:t>
      </w:r>
      <w:proofErr w:type="gramStart"/>
      <w:r w:rsidRPr="006833F6">
        <w:rPr>
          <w:rFonts w:ascii="Book Antiqua" w:eastAsia="Times New Roman" w:hAnsi="Book Antiqua" w:cs="Times New Roman"/>
          <w:sz w:val="18"/>
          <w:szCs w:val="18"/>
        </w:rPr>
        <w:t>To</w:t>
      </w:r>
      <w:proofErr w:type="gramEnd"/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Ask: Human-in-the-loop Contextual Bandits with Applications in Robot-Assisted Feeding”, </w:t>
      </w:r>
      <w:proofErr w:type="spellStart"/>
      <w:r w:rsidRPr="006833F6">
        <w:rPr>
          <w:rFonts w:ascii="Book Antiqua" w:eastAsia="Times New Roman" w:hAnsi="Book Antiqua" w:cs="Times New Roman"/>
          <w:i/>
          <w:iCs/>
          <w:sz w:val="18"/>
          <w:szCs w:val="18"/>
        </w:rPr>
        <w:t>arXiv</w:t>
      </w:r>
      <w:proofErr w:type="spellEnd"/>
      <w:r w:rsidRPr="006833F6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preprint arXiv:2405.06908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2024. Under submission.  </w:t>
      </w:r>
    </w:p>
    <w:p w14:paraId="668CB1DD" w14:textId="77777777" w:rsidR="006833F6" w:rsidRDefault="006833F6" w:rsidP="00A852E3">
      <w:pPr>
        <w:spacing w:line="240" w:lineRule="auto"/>
        <w:rPr>
          <w:rFonts w:ascii="Book Antiqua" w:eastAsia="Times New Roman" w:hAnsi="Book Antiqua" w:cs="Times New Roman"/>
          <w:b/>
          <w:bCs/>
          <w:sz w:val="22"/>
        </w:rPr>
      </w:pPr>
    </w:p>
    <w:p w14:paraId="51855113" w14:textId="1D913436" w:rsidR="00FA6087" w:rsidRPr="00FA6087" w:rsidRDefault="00FA6087" w:rsidP="00A852E3">
      <w:pPr>
        <w:spacing w:line="240" w:lineRule="auto"/>
        <w:rPr>
          <w:rFonts w:ascii="Book Antiqua" w:eastAsia="Times New Roman" w:hAnsi="Book Antiqua" w:cs="Times New Roman"/>
          <w:b/>
          <w:bCs/>
          <w:sz w:val="22"/>
        </w:rPr>
      </w:pPr>
      <w:r w:rsidRPr="00FA6087">
        <w:rPr>
          <w:rFonts w:ascii="Book Antiqua" w:eastAsia="Times New Roman" w:hAnsi="Book Antiqua" w:cs="Times New Roman"/>
          <w:b/>
          <w:bCs/>
          <w:sz w:val="22"/>
        </w:rPr>
        <w:t>JOURNAL PAPERS</w:t>
      </w:r>
    </w:p>
    <w:p w14:paraId="238B9922" w14:textId="77777777" w:rsidR="00FA6087" w:rsidRDefault="00FA6087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</w:p>
    <w:p w14:paraId="7A548BD5" w14:textId="2FDD229B" w:rsidR="00A852E3" w:rsidRPr="00B4136F" w:rsidRDefault="00A852E3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 xml:space="preserve">, S.K. Gottipati, D. Bhatt, I. </w:t>
      </w:r>
      <w:proofErr w:type="spellStart"/>
      <w:r>
        <w:rPr>
          <w:rFonts w:ascii="Book Antiqua" w:eastAsia="Times New Roman" w:hAnsi="Book Antiqua" w:cs="Times New Roman"/>
          <w:sz w:val="18"/>
          <w:szCs w:val="18"/>
        </w:rPr>
        <w:t>Gilitschenski</w:t>
      </w:r>
      <w:proofErr w:type="spellEnd"/>
      <w:r>
        <w:rPr>
          <w:rFonts w:ascii="Book Antiqua" w:eastAsia="Times New Roman" w:hAnsi="Book Antiqua" w:cs="Times New Roman"/>
          <w:sz w:val="18"/>
          <w:szCs w:val="18"/>
        </w:rPr>
        <w:t>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</w:t>
      </w:r>
      <w:proofErr w:type="spellStart"/>
      <w:r w:rsidRPr="00B4136F">
        <w:rPr>
          <w:rFonts w:ascii="Book Antiqua" w:eastAsia="Times New Roman" w:hAnsi="Book Antiqua" w:cs="Times New Roman"/>
          <w:sz w:val="18"/>
          <w:szCs w:val="18"/>
        </w:rPr>
        <w:t>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>ite</w:t>
      </w:r>
      <w:proofErr w:type="spellEnd"/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18855DB2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4F683E1E" w14:textId="77777777" w:rsidR="00A852E3" w:rsidRPr="00DA7C09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Amini, I.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Gilitschenski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J. Phillips, J.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Moseyko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Karaman, and D. Rus. </w:t>
      </w:r>
      <w:r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proofErr w:type="gramStart"/>
      <w:r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>rom</w:t>
      </w:r>
      <w:proofErr w:type="gramEnd"/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6D23F789" w14:textId="77777777" w:rsidR="00A852E3" w:rsidRDefault="00A852E3" w:rsidP="00A852E3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17DC3F8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777DE226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3359D04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34A499A1" w14:textId="77777777" w:rsidR="00FA6087" w:rsidRDefault="00FA6087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2EB2B3FC" w14:textId="77777777" w:rsidR="006833F6" w:rsidRDefault="006833F6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</w:p>
    <w:p w14:paraId="737F7616" w14:textId="18AF8854" w:rsidR="00FA6087" w:rsidRDefault="00FA6087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  <w:r w:rsidRPr="00FA6087">
        <w:rPr>
          <w:rFonts w:cs="Times New Roman"/>
          <w:b/>
          <w:color w:val="262626"/>
          <w:sz w:val="22"/>
        </w:rPr>
        <w:lastRenderedPageBreak/>
        <w:t>WORKSHOP PAPERS</w:t>
      </w:r>
    </w:p>
    <w:p w14:paraId="53F61F7D" w14:textId="77777777" w:rsidR="00110A47" w:rsidRDefault="00110A47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</w:p>
    <w:p w14:paraId="68BC0636" w14:textId="09F724D3" w:rsidR="00110A47" w:rsidRDefault="00110A47" w:rsidP="00A852E3">
      <w:pPr>
        <w:widowControl w:val="0"/>
        <w:spacing w:line="240" w:lineRule="auto"/>
        <w:rPr>
          <w:rFonts w:cs="Arial"/>
          <w:sz w:val="18"/>
          <w:szCs w:val="20"/>
          <w:shd w:val="clear" w:color="auto" w:fill="FFFFFF"/>
        </w:rPr>
      </w:pPr>
      <w:r w:rsidRPr="00110A47">
        <w:rPr>
          <w:rFonts w:cs="Arial"/>
          <w:b/>
          <w:bCs/>
          <w:sz w:val="18"/>
          <w:szCs w:val="20"/>
          <w:shd w:val="clear" w:color="auto" w:fill="FFFFFF"/>
        </w:rPr>
        <w:t>R. Banerjee</w:t>
      </w:r>
      <w:r w:rsidRPr="00110A47">
        <w:rPr>
          <w:rFonts w:cs="Arial"/>
          <w:sz w:val="18"/>
          <w:szCs w:val="20"/>
          <w:shd w:val="clear" w:color="auto" w:fill="FFFFFF"/>
        </w:rPr>
        <w:t>, S. Dean, and T. Bhattacharjee, “To ask or not to ask: Robot-assisted bite acquisition</w:t>
      </w:r>
      <w:r>
        <w:rPr>
          <w:sz w:val="18"/>
          <w:szCs w:val="20"/>
        </w:rPr>
        <w:t xml:space="preserve"> </w:t>
      </w:r>
      <w:r w:rsidRPr="00110A47">
        <w:rPr>
          <w:rFonts w:cs="Arial"/>
          <w:sz w:val="18"/>
          <w:szCs w:val="20"/>
          <w:shd w:val="clear" w:color="auto" w:fill="FFFFFF"/>
        </w:rPr>
        <w:t xml:space="preserve">with human-in-the-loop contextual bandits,” in </w:t>
      </w:r>
      <w:r w:rsidRPr="00110A47">
        <w:rPr>
          <w:rFonts w:cs="Arial"/>
          <w:i/>
          <w:iCs/>
          <w:sz w:val="18"/>
          <w:szCs w:val="20"/>
          <w:shd w:val="clear" w:color="auto" w:fill="FFFFFF"/>
        </w:rPr>
        <w:t>First Workshop on Out-of-Distribution Generalization</w:t>
      </w:r>
      <w:r w:rsidRPr="00110A47">
        <w:rPr>
          <w:i/>
          <w:iCs/>
          <w:sz w:val="18"/>
          <w:szCs w:val="20"/>
        </w:rPr>
        <w:t xml:space="preserve"> </w:t>
      </w:r>
      <w:r w:rsidRPr="00110A47">
        <w:rPr>
          <w:rFonts w:cs="Arial"/>
          <w:i/>
          <w:iCs/>
          <w:sz w:val="18"/>
          <w:szCs w:val="20"/>
          <w:shd w:val="clear" w:color="auto" w:fill="FFFFFF"/>
        </w:rPr>
        <w:t>in Robotics at CoRL 2023</w:t>
      </w:r>
      <w:r w:rsidRPr="00110A47">
        <w:rPr>
          <w:rFonts w:cs="Arial"/>
          <w:sz w:val="18"/>
          <w:szCs w:val="20"/>
          <w:shd w:val="clear" w:color="auto" w:fill="FFFFFF"/>
        </w:rPr>
        <w:t>, 2023.</w:t>
      </w:r>
    </w:p>
    <w:p w14:paraId="7770D5F4" w14:textId="77777777" w:rsidR="00380059" w:rsidRDefault="00380059" w:rsidP="00A852E3">
      <w:pPr>
        <w:widowControl w:val="0"/>
        <w:spacing w:line="240" w:lineRule="auto"/>
        <w:rPr>
          <w:rFonts w:cs="Arial"/>
          <w:sz w:val="18"/>
          <w:szCs w:val="20"/>
          <w:shd w:val="clear" w:color="auto" w:fill="FFFFFF"/>
        </w:rPr>
      </w:pPr>
    </w:p>
    <w:p w14:paraId="1EC96C33" w14:textId="02A640D0" w:rsidR="00A574B5" w:rsidRPr="006F4DA9" w:rsidRDefault="00A574B5" w:rsidP="00A852E3">
      <w:pPr>
        <w:widowControl w:val="0"/>
        <w:spacing w:line="240" w:lineRule="auto"/>
        <w:rPr>
          <w:b/>
        </w:rPr>
      </w:pPr>
      <w:r w:rsidRPr="006F4DA9">
        <w:rPr>
          <w:b/>
          <w:bCs/>
          <w:sz w:val="18"/>
          <w:szCs w:val="20"/>
        </w:rPr>
        <w:t>R. Banerjee*,</w:t>
      </w:r>
      <w:r w:rsidRPr="006F4DA9">
        <w:rPr>
          <w:sz w:val="18"/>
          <w:szCs w:val="20"/>
        </w:rPr>
        <w:t xml:space="preserve"> P. Ray*, M. Campbell. Improving Environment Robustness of Deep Reinforcement Learning Approaches for Autonomous Racing Using Bayesian Optimization-based Curriculum Learning, </w:t>
      </w:r>
      <w:r w:rsidRPr="006F4DA9">
        <w:rPr>
          <w:i/>
          <w:iCs/>
          <w:sz w:val="18"/>
          <w:szCs w:val="20"/>
        </w:rPr>
        <w:t>IROS Workshop on Learning Robot Super Autonomy</w:t>
      </w:r>
      <w:r w:rsidRPr="006F4DA9">
        <w:rPr>
          <w:sz w:val="18"/>
          <w:szCs w:val="20"/>
        </w:rPr>
        <w:t>, 2023.</w:t>
      </w:r>
    </w:p>
    <w:p w14:paraId="5CA90229" w14:textId="77777777" w:rsidR="00A852E3" w:rsidRDefault="00A852E3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77777777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 xml:space="preserve">Autoliv (now </w:t>
      </w:r>
      <w:proofErr w:type="spellStart"/>
      <w:r>
        <w:rPr>
          <w:b/>
          <w:sz w:val="18"/>
        </w:rPr>
        <w:t>Veoneer</w:t>
      </w:r>
      <w:proofErr w:type="spellEnd"/>
      <w:r>
        <w:rPr>
          <w:b/>
          <w:sz w:val="18"/>
        </w:rPr>
        <w:t>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(Velodyne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Investigated mapping/registration techniques with lower-resolution (Velodyne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Researched test automation methods for future modular </w:t>
      </w:r>
      <w:proofErr w:type="gramStart"/>
      <w:r>
        <w:rPr>
          <w:sz w:val="18"/>
        </w:rPr>
        <w:t>hot-bench</w:t>
      </w:r>
      <w:proofErr w:type="gramEnd"/>
    </w:p>
    <w:p w14:paraId="182E9726" w14:textId="77777777" w:rsidR="007545EB" w:rsidRDefault="00000000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Pr="00ED438C" w:rsidRDefault="007545EB">
      <w:pPr>
        <w:pStyle w:val="BodyText"/>
        <w:spacing w:after="0"/>
        <w:rPr>
          <w:sz w:val="24"/>
          <w:szCs w:val="24"/>
        </w:rPr>
      </w:pPr>
    </w:p>
    <w:p w14:paraId="4DC0EF12" w14:textId="7DA0599B" w:rsidR="00EA0EA3" w:rsidRPr="00EA0EA3" w:rsidRDefault="005855CC" w:rsidP="00765DE8">
      <w:pPr>
        <w:pStyle w:val="BodyText"/>
        <w:pBdr>
          <w:bottom w:val="single" w:sz="4" w:space="0" w:color="000000"/>
        </w:pBdr>
        <w:tabs>
          <w:tab w:val="right" w:pos="10080"/>
        </w:tabs>
        <w:spacing w:after="10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HONORS AND AWARDS</w:t>
      </w:r>
      <w:r w:rsidR="00EA0EA3">
        <w:rPr>
          <w:rFonts w:asciiTheme="majorHAnsi" w:hAnsiTheme="majorHAnsi"/>
          <w:b/>
          <w:sz w:val="24"/>
          <w:szCs w:val="28"/>
        </w:rPr>
        <w:tab/>
      </w:r>
    </w:p>
    <w:sdt>
      <w:sdtPr>
        <w:rPr>
          <w:rFonts w:asciiTheme="majorHAnsi" w:hAnsiTheme="majorHAnsi"/>
          <w:sz w:val="18"/>
          <w:szCs w:val="18"/>
        </w:rPr>
        <w:id w:val="1822002624"/>
      </w:sdtPr>
      <w:sdtEndPr>
        <w:rPr>
          <w:rFonts w:asciiTheme="minorHAnsi" w:hAnsiTheme="minorHAnsi"/>
        </w:rPr>
      </w:sdtEndPr>
      <w:sdtContent>
        <w:p w14:paraId="474B9798" w14:textId="49C717ED" w:rsidR="007F3FFF" w:rsidRPr="007F3FFF" w:rsidRDefault="007F3FFF" w:rsidP="00EA0EA3">
          <w:pPr>
            <w:pStyle w:val="ListBullet"/>
            <w:numPr>
              <w:ilvl w:val="0"/>
              <w:numId w:val="1"/>
            </w:numPr>
            <w:spacing w:after="0"/>
            <w:rPr>
              <w:rFonts w:asciiTheme="majorHAnsi" w:hAnsiTheme="majorHAnsi"/>
              <w:sz w:val="18"/>
              <w:szCs w:val="18"/>
            </w:rPr>
          </w:pPr>
          <w:r w:rsidRPr="007F3FFF">
            <w:rPr>
              <w:rFonts w:asciiTheme="majorHAnsi" w:hAnsiTheme="majorHAnsi"/>
              <w:sz w:val="18"/>
              <w:szCs w:val="18"/>
            </w:rPr>
            <w:t xml:space="preserve">Predoctoral Fellow, </w:t>
          </w:r>
          <w:r w:rsidRPr="007F3FFF">
            <w:rPr>
              <w:rFonts w:asciiTheme="majorHAnsi" w:hAnsiTheme="majorHAnsi"/>
              <w:color w:val="222222"/>
              <w:sz w:val="18"/>
              <w:szCs w:val="18"/>
              <w:shd w:val="clear" w:color="auto" w:fill="FFFFFF"/>
            </w:rPr>
            <w:t xml:space="preserve">AI and Precision Nutrition T32 </w:t>
          </w:r>
          <w:r w:rsidRPr="007F3FFF">
            <w:rPr>
              <w:rFonts w:asciiTheme="majorHAnsi" w:hAnsiTheme="majorHAnsi"/>
              <w:color w:val="222222"/>
              <w:sz w:val="18"/>
              <w:szCs w:val="18"/>
              <w:shd w:val="clear" w:color="auto" w:fill="FFFFFF"/>
            </w:rPr>
            <w:t>P</w:t>
          </w:r>
          <w:r w:rsidRPr="007F3FFF">
            <w:rPr>
              <w:rFonts w:asciiTheme="majorHAnsi" w:hAnsiTheme="majorHAnsi"/>
              <w:color w:val="222222"/>
              <w:sz w:val="18"/>
              <w:szCs w:val="18"/>
              <w:shd w:val="clear" w:color="auto" w:fill="FFFFFF"/>
            </w:rPr>
            <w:t>rogram</w:t>
          </w:r>
          <w:r>
            <w:rPr>
              <w:rFonts w:asciiTheme="majorHAnsi" w:hAnsiTheme="majorHAnsi"/>
              <w:color w:val="222222"/>
              <w:sz w:val="18"/>
              <w:szCs w:val="18"/>
              <w:shd w:val="clear" w:color="auto" w:fill="FFFFFF"/>
            </w:rPr>
            <w:t xml:space="preserve"> at Cornell</w:t>
          </w:r>
          <w:r w:rsidRPr="007F3FFF">
            <w:rPr>
              <w:rFonts w:asciiTheme="majorHAnsi" w:hAnsiTheme="majorHAnsi"/>
              <w:color w:val="222222"/>
              <w:sz w:val="18"/>
              <w:szCs w:val="18"/>
              <w:shd w:val="clear" w:color="auto" w:fill="FFFFFF"/>
            </w:rPr>
            <w:t>, 2024</w:t>
          </w:r>
        </w:p>
        <w:p w14:paraId="379AF7FE" w14:textId="14CAE8A4" w:rsidR="00EA0EA3" w:rsidRPr="00055C1D" w:rsidRDefault="00EA0EA3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sz w:val="18"/>
              <w:szCs w:val="18"/>
            </w:rPr>
            <w:t>Member, IEEE-HKN (</w:t>
          </w:r>
          <w:proofErr w:type="spellStart"/>
          <w:r w:rsidRPr="00055C1D">
            <w:rPr>
              <w:sz w:val="18"/>
              <w:szCs w:val="18"/>
            </w:rPr>
            <w:t>Eta</w:t>
          </w:r>
          <w:proofErr w:type="spellEnd"/>
          <w:r w:rsidRPr="00055C1D">
            <w:rPr>
              <w:sz w:val="18"/>
              <w:szCs w:val="18"/>
            </w:rPr>
            <w:t xml:space="preserve"> Kappa Nu), inducted 2018</w:t>
          </w:r>
        </w:p>
        <w:p w14:paraId="247FBD1C" w14:textId="42303C1C" w:rsidR="00C2163F" w:rsidRPr="00055C1D" w:rsidRDefault="00000000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156011618"/>
            </w:sdtPr>
            <w:sdtContent>
              <w:r w:rsidR="00C2163F" w:rsidRPr="00055C1D">
                <w:rPr>
                  <w:iCs/>
                  <w:sz w:val="18"/>
                  <w:szCs w:val="18"/>
                </w:rPr>
                <w:t>Fourth Place in Category: Mathematical Sciences</w:t>
              </w:r>
            </w:sdtContent>
          </w:sdt>
          <w:r w:rsidR="00C2163F" w:rsidRPr="00055C1D">
            <w:rPr>
              <w:sz w:val="18"/>
              <w:szCs w:val="18"/>
            </w:rPr>
            <w:t>, Intel International Science and Engineering Fair, Phoenix, 2013</w:t>
          </w:r>
        </w:p>
        <w:p w14:paraId="500B1C41" w14:textId="504CDBF3" w:rsidR="00C2163F" w:rsidRPr="00055C1D" w:rsidRDefault="00C2163F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iCs/>
              <w:sz w:val="18"/>
              <w:szCs w:val="18"/>
            </w:rPr>
            <w:t xml:space="preserve">Regional Finals participant, </w:t>
          </w:r>
          <w:sdt>
            <w:sdtPr>
              <w:rPr>
                <w:sz w:val="18"/>
                <w:szCs w:val="18"/>
              </w:rPr>
              <w:id w:val="1001337805"/>
            </w:sdtPr>
            <w:sdtContent>
              <w:r w:rsidRPr="00055C1D">
                <w:rPr>
                  <w:rFonts w:cs="Times New Roman"/>
                  <w:sz w:val="18"/>
                  <w:szCs w:val="18"/>
                </w:rPr>
                <w:t>Siemens Competition in Math, Science, and Technology, Atlanta, 2012</w:t>
              </w:r>
            </w:sdtContent>
          </w:sdt>
        </w:p>
      </w:sdtContent>
    </w:sdt>
    <w:p w14:paraId="591DDE30" w14:textId="77777777" w:rsidR="00A852E3" w:rsidRPr="00ED438C" w:rsidRDefault="00A852E3" w:rsidP="00A852E3">
      <w:pPr>
        <w:pStyle w:val="BodyText"/>
        <w:spacing w:after="0"/>
        <w:rPr>
          <w:sz w:val="24"/>
          <w:szCs w:val="24"/>
        </w:rPr>
      </w:pPr>
    </w:p>
    <w:p w14:paraId="5D965CF4" w14:textId="3032E31C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TEACHING EXPERIENCE</w:t>
      </w:r>
    </w:p>
    <w:p w14:paraId="1C74C45C" w14:textId="77777777" w:rsidR="00DA11E6" w:rsidRDefault="00DA11E6" w:rsidP="00DA11E6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>
        <w:rPr>
          <w:b/>
          <w:sz w:val="18"/>
        </w:rPr>
        <w:tab/>
        <w:t xml:space="preserve"> </w:t>
      </w:r>
    </w:p>
    <w:p w14:paraId="469DC7FA" w14:textId="2714A31D" w:rsidR="00DA11E6" w:rsidRDefault="00DA11E6" w:rsidP="00DA11E6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Reinforcement Learning (CS 4789)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2023</w:t>
      </w:r>
    </w:p>
    <w:p w14:paraId="2E0D9165" w14:textId="03B1C4AC" w:rsidR="00DA11E6" w:rsidRPr="00027F71" w:rsidRDefault="007F3F3A" w:rsidP="00DA11E6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Revised problem set questions and managed grading of assignments</w:t>
      </w:r>
    </w:p>
    <w:p w14:paraId="38E03FB8" w14:textId="3FA35B0E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 and exam questions</w:t>
      </w:r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</w:t>
      </w:r>
      <w:proofErr w:type="spellStart"/>
      <w:r w:rsidR="00027F71">
        <w:rPr>
          <w:sz w:val="18"/>
        </w:rPr>
        <w:t>Haym</w:t>
      </w:r>
      <w:proofErr w:type="spellEnd"/>
      <w:r w:rsidR="00027F71">
        <w:rPr>
          <w:sz w:val="18"/>
        </w:rPr>
        <w:t xml:space="preserve"> Hirsh at Cornell CS Student Recognition Event (May 2021)</w:t>
      </w:r>
    </w:p>
    <w:p w14:paraId="582C79B4" w14:textId="41C71ABF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 w:rsidR="00AA4711">
        <w:rPr>
          <w:b/>
          <w:sz w:val="18"/>
        </w:rPr>
        <w:tab/>
        <w:t xml:space="preserve"> Ithaca, 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lastRenderedPageBreak/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sets</w:t>
      </w:r>
      <w:r w:rsidR="00391292">
        <w:rPr>
          <w:sz w:val="18"/>
        </w:rPr>
        <w:t xml:space="preserve"> in coordination with undergraduate TAs</w:t>
      </w:r>
    </w:p>
    <w:p w14:paraId="2EFFBECB" w14:textId="3B422280" w:rsidR="00B910A9" w:rsidRPr="00E20A9D" w:rsidRDefault="00AA4711" w:rsidP="00E20A9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3E561458" w14:textId="3F32E7F8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60F2BEDE" w14:textId="4446A1B6" w:rsidR="005B1BAB" w:rsidRDefault="005B1BAB" w:rsidP="005B1BAB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SERVICE</w:t>
      </w:r>
    </w:p>
    <w:sdt>
      <w:sdtPr>
        <w:id w:val="-1251579686"/>
      </w:sdtPr>
      <w:sdtContent>
        <w:p w14:paraId="1580DACD" w14:textId="52090741" w:rsidR="005B1BAB" w:rsidRPr="00B725C0" w:rsidRDefault="005B1BAB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Participated in Cornell Student-Applicant Support Program, assisting 2 prospective PhD applicants with preparing application materials (2022)</w:t>
          </w:r>
        </w:p>
        <w:p w14:paraId="710DBF91" w14:textId="1020C848" w:rsidR="00B725C0" w:rsidRDefault="00B725C0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Helped improve course materials for Cornell Foundations of Robotics class (CS 4750): Summer 2023</w:t>
          </w:r>
        </w:p>
      </w:sdtContent>
    </w:sdt>
    <w:p w14:paraId="24D65831" w14:textId="77777777" w:rsidR="005B1BAB" w:rsidRDefault="005B1BAB" w:rsidP="005B1BAB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</w:p>
    <w:p w14:paraId="2F6F7093" w14:textId="5E89AE3C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000000">
      <w:pPr>
        <w:pStyle w:val="Heading2"/>
        <w:spacing w:before="120" w:after="0" w:line="276" w:lineRule="auto"/>
      </w:pPr>
      <w:sdt>
        <w:sdtPr>
          <w:id w:val="380336774"/>
        </w:sdtPr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000000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</w:t>
          </w:r>
          <w:proofErr w:type="spellStart"/>
          <w:r>
            <w:rPr>
              <w:sz w:val="18"/>
              <w:szCs w:val="21"/>
            </w:rPr>
            <w:t>PixelCNN</w:t>
          </w:r>
          <w:proofErr w:type="spellEnd"/>
          <w:r>
            <w:rPr>
              <w:sz w:val="18"/>
              <w:szCs w:val="21"/>
            </w:rPr>
            <w:t xml:space="preserve">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245243942"/>
        </w:sdtPr>
        <w:sdtContent>
          <w:r w:rsidR="001D00DE">
            <w:rPr>
              <w:rFonts w:asciiTheme="minorHAnsi" w:hAnsiTheme="minorHAnsi"/>
              <w:sz w:val="18"/>
            </w:rPr>
            <w:t xml:space="preserve">3D Point Cloud Clustering Using Small-Variance </w:t>
          </w:r>
          <w:proofErr w:type="spellStart"/>
          <w:r w:rsidR="001D00DE">
            <w:rPr>
              <w:rFonts w:asciiTheme="minorHAnsi" w:hAnsiTheme="minorHAnsi"/>
              <w:sz w:val="18"/>
            </w:rPr>
            <w:t>Asymptotics</w:t>
          </w:r>
          <w:proofErr w:type="spellEnd"/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000000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Content>
          <w:r w:rsidR="001D00DE">
            <w:rPr>
              <w:sz w:val="18"/>
            </w:rPr>
            <w:t xml:space="preserve">Explored Bayesian non-parametric clustering of 3D point cloud data using </w:t>
          </w:r>
          <w:proofErr w:type="gramStart"/>
          <w:r w:rsidR="001D00DE">
            <w:rPr>
              <w:sz w:val="18"/>
            </w:rPr>
            <w:t>small-variance</w:t>
          </w:r>
          <w:proofErr w:type="gramEnd"/>
          <w:r w:rsidR="001D00DE">
            <w:rPr>
              <w:sz w:val="18"/>
            </w:rPr>
            <w:t xml:space="preserve"> </w:t>
          </w:r>
          <w:proofErr w:type="spellStart"/>
          <w:r w:rsidR="001D00DE">
            <w:rPr>
              <w:sz w:val="18"/>
            </w:rPr>
            <w:t>asymptotics</w:t>
          </w:r>
          <w:proofErr w:type="spellEnd"/>
          <w:r w:rsidR="001D00DE">
            <w:rPr>
              <w:sz w:val="18"/>
            </w:rPr>
            <w:t xml:space="preserve"> approximate inference algorithms</w:t>
          </w:r>
        </w:sdtContent>
      </w:sdt>
    </w:p>
    <w:sdt>
      <w:sdtPr>
        <w:id w:val="-427662464"/>
      </w:sdtPr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 xml:space="preserve">Implemented Kulis and Jordan (2012) small-variance </w:t>
          </w:r>
          <w:proofErr w:type="spellStart"/>
          <w:r>
            <w:rPr>
              <w:sz w:val="18"/>
            </w:rPr>
            <w:t>asymptotics</w:t>
          </w:r>
          <w:proofErr w:type="spellEnd"/>
          <w:r>
            <w:rPr>
              <w:sz w:val="18"/>
            </w:rPr>
            <w:t xml:space="preserve"> algorithm for DP-GMM and Straub et al. (2015) algorithm for DP-</w:t>
          </w:r>
          <w:proofErr w:type="spellStart"/>
          <w:r>
            <w:rPr>
              <w:sz w:val="18"/>
            </w:rPr>
            <w:t>vMF</w:t>
          </w:r>
          <w:proofErr w:type="spellEnd"/>
          <w:r>
            <w:rPr>
              <w:sz w:val="18"/>
            </w:rPr>
            <w:t>-MM in Python</w:t>
          </w:r>
        </w:p>
      </w:sdtContent>
    </w:sdt>
    <w:p w14:paraId="46F88A6B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1098844042"/>
        </w:sdtPr>
        <w:sdtContent>
          <w:r w:rsidR="001D00DE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DF4AD0" w:rsidR="001D00DE" w:rsidRPr="005124A1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4C4612A2" w14:textId="3745C178" w:rsidR="005124A1" w:rsidRDefault="005124A1" w:rsidP="005124A1">
      <w:pPr>
        <w:pStyle w:val="ListBullet"/>
        <w:spacing w:after="0"/>
        <w:rPr>
          <w:sz w:val="18"/>
        </w:rPr>
      </w:pPr>
    </w:p>
    <w:p w14:paraId="0A1BF2A9" w14:textId="59560B5C" w:rsidR="005124A1" w:rsidRDefault="005124A1" w:rsidP="00086A39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SKILLS</w:t>
      </w:r>
    </w:p>
    <w:p w14:paraId="172926BE" w14:textId="73696C38" w:rsidR="001D00DE" w:rsidRDefault="005C17C3" w:rsidP="005C17C3">
      <w:pPr>
        <w:rPr>
          <w:sz w:val="18"/>
        </w:rPr>
      </w:pPr>
      <w:r>
        <w:rPr>
          <w:b/>
          <w:sz w:val="18"/>
        </w:rPr>
        <w:t xml:space="preserve">Programming </w:t>
      </w:r>
      <w:r w:rsidR="004916E7">
        <w:rPr>
          <w:b/>
          <w:sz w:val="18"/>
        </w:rPr>
        <w:t>L</w:t>
      </w:r>
      <w:r>
        <w:rPr>
          <w:b/>
          <w:sz w:val="18"/>
        </w:rPr>
        <w:t>anguages</w:t>
      </w:r>
      <w:r>
        <w:rPr>
          <w:sz w:val="18"/>
        </w:rPr>
        <w:t xml:space="preserve">: Python, </w:t>
      </w:r>
      <w:r w:rsidR="00D15690">
        <w:rPr>
          <w:sz w:val="18"/>
        </w:rPr>
        <w:t xml:space="preserve">MATLAB, </w:t>
      </w:r>
      <w:r>
        <w:rPr>
          <w:sz w:val="18"/>
        </w:rPr>
        <w:t xml:space="preserve">C++, Java, C, </w:t>
      </w:r>
      <w:r w:rsidR="006B32FB">
        <w:rPr>
          <w:sz w:val="18"/>
        </w:rPr>
        <w:t>HTML</w:t>
      </w:r>
      <w:r w:rsidR="007800BC">
        <w:rPr>
          <w:sz w:val="18"/>
        </w:rPr>
        <w:t>, LaTeX</w:t>
      </w:r>
    </w:p>
    <w:p w14:paraId="670A53F2" w14:textId="16F1D0E4" w:rsidR="007E76A7" w:rsidRPr="007E76A7" w:rsidRDefault="007E76A7" w:rsidP="005C17C3">
      <w:pPr>
        <w:rPr>
          <w:bCs/>
          <w:sz w:val="18"/>
        </w:rPr>
      </w:pPr>
      <w:r>
        <w:rPr>
          <w:b/>
          <w:sz w:val="18"/>
        </w:rPr>
        <w:t>Frameworks</w:t>
      </w:r>
      <w:r w:rsidR="00114BCB">
        <w:rPr>
          <w:b/>
          <w:sz w:val="18"/>
        </w:rPr>
        <w:t>/Libraries</w:t>
      </w:r>
      <w:r>
        <w:rPr>
          <w:b/>
          <w:sz w:val="18"/>
        </w:rPr>
        <w:t xml:space="preserve">: </w:t>
      </w:r>
      <w:proofErr w:type="spellStart"/>
      <w:r>
        <w:rPr>
          <w:bCs/>
          <w:sz w:val="18"/>
        </w:rPr>
        <w:t>PyTorch</w:t>
      </w:r>
      <w:proofErr w:type="spellEnd"/>
      <w:r w:rsidR="00EA2AF1">
        <w:rPr>
          <w:bCs/>
          <w:sz w:val="18"/>
        </w:rPr>
        <w:t>, ROS</w:t>
      </w:r>
      <w:r w:rsidR="001F634F">
        <w:rPr>
          <w:bCs/>
          <w:sz w:val="18"/>
        </w:rPr>
        <w:t>, Scikit-learn</w:t>
      </w:r>
      <w:r w:rsidR="00EA2AF1">
        <w:rPr>
          <w:bCs/>
          <w:sz w:val="18"/>
        </w:rPr>
        <w:t xml:space="preserve"> </w:t>
      </w: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6719E" w14:textId="77777777" w:rsidR="00F669EC" w:rsidRDefault="00F669EC">
      <w:pPr>
        <w:spacing w:line="240" w:lineRule="auto"/>
      </w:pPr>
      <w:r>
        <w:separator/>
      </w:r>
    </w:p>
  </w:endnote>
  <w:endnote w:type="continuationSeparator" w:id="0">
    <w:p w14:paraId="2A883B54" w14:textId="77777777" w:rsidR="00F669EC" w:rsidRDefault="00F66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OpenSymbol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E72A8" w14:textId="04DC2D7D" w:rsidR="00B567C6" w:rsidRDefault="00B567C6">
    <w:pPr>
      <w:pStyle w:val="Footer"/>
    </w:pPr>
    <w:r>
      <w:t xml:space="preserve">Updated: </w:t>
    </w:r>
    <w:r w:rsidR="000806F8">
      <w:t>October</w:t>
    </w:r>
    <w:r w:rsidR="00E20A9D"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26E5C" w14:textId="77777777" w:rsidR="00F669EC" w:rsidRDefault="00F669EC">
      <w:pPr>
        <w:spacing w:line="240" w:lineRule="auto"/>
      </w:pPr>
      <w:r>
        <w:separator/>
      </w:r>
    </w:p>
  </w:footnote>
  <w:footnote w:type="continuationSeparator" w:id="0">
    <w:p w14:paraId="71B4DCD6" w14:textId="77777777" w:rsidR="00F669EC" w:rsidRDefault="00F669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105B3848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09638A">
      <w:rPr>
        <w:sz w:val="16"/>
      </w:rPr>
      <w:t>349 Gates Hall, 107 Hoy Road, Cornell University, Ithaca, NY 14853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>Phone: (703)-743-</w:t>
    </w:r>
    <w:proofErr w:type="gramStart"/>
    <w:r>
      <w:rPr>
        <w:sz w:val="16"/>
      </w:rPr>
      <w:t>4178  E-Mail</w:t>
    </w:r>
    <w:proofErr w:type="gramEnd"/>
    <w:r>
      <w:rPr>
        <w:sz w:val="16"/>
      </w:rPr>
      <w:t xml:space="preserve">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10FE9D71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941951">
      <w:rPr>
        <w:sz w:val="16"/>
      </w:rPr>
      <w:t>349 Gates Hall, 107 Hoy Road, Cornell University, Ithaca, NY 14853</w:t>
    </w:r>
    <w:r w:rsidR="003D5022">
      <w:rPr>
        <w:sz w:val="16"/>
      </w:rPr>
      <w:t xml:space="preserve"> </w:t>
    </w:r>
    <w:r w:rsidR="005855CC">
      <w:rPr>
        <w:sz w:val="16"/>
      </w:rPr>
      <w:br/>
      <w:t>Phone: (703)-743-</w:t>
    </w:r>
    <w:proofErr w:type="gramStart"/>
    <w:r w:rsidR="005855CC">
      <w:rPr>
        <w:sz w:val="16"/>
      </w:rPr>
      <w:t>4178  E-Mail</w:t>
    </w:r>
    <w:proofErr w:type="gramEnd"/>
    <w:r w:rsidR="005855CC">
      <w:rPr>
        <w:sz w:val="16"/>
      </w:rPr>
      <w:t xml:space="preserve">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DC81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E20082"/>
    <w:multiLevelType w:val="multilevel"/>
    <w:tmpl w:val="758A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4189469">
    <w:abstractNumId w:val="4"/>
  </w:num>
  <w:num w:numId="2" w16cid:durableId="1006136355">
    <w:abstractNumId w:val="1"/>
  </w:num>
  <w:num w:numId="3" w16cid:durableId="72170005">
    <w:abstractNumId w:val="3"/>
  </w:num>
  <w:num w:numId="4" w16cid:durableId="2011131358">
    <w:abstractNumId w:val="0"/>
  </w:num>
  <w:num w:numId="5" w16cid:durableId="51933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478D"/>
    <w:rsid w:val="00027F71"/>
    <w:rsid w:val="00034539"/>
    <w:rsid w:val="00055C1D"/>
    <w:rsid w:val="0006107F"/>
    <w:rsid w:val="00064040"/>
    <w:rsid w:val="00066F92"/>
    <w:rsid w:val="00076DA5"/>
    <w:rsid w:val="000806F8"/>
    <w:rsid w:val="000842BD"/>
    <w:rsid w:val="00086A39"/>
    <w:rsid w:val="00093123"/>
    <w:rsid w:val="0009638A"/>
    <w:rsid w:val="001018C2"/>
    <w:rsid w:val="00110A47"/>
    <w:rsid w:val="00114BCB"/>
    <w:rsid w:val="00166750"/>
    <w:rsid w:val="001712F0"/>
    <w:rsid w:val="00174138"/>
    <w:rsid w:val="00177EEB"/>
    <w:rsid w:val="001824B5"/>
    <w:rsid w:val="001864EE"/>
    <w:rsid w:val="001879D2"/>
    <w:rsid w:val="00195981"/>
    <w:rsid w:val="001D00DE"/>
    <w:rsid w:val="001E3DCF"/>
    <w:rsid w:val="001F26D8"/>
    <w:rsid w:val="001F634F"/>
    <w:rsid w:val="002128D3"/>
    <w:rsid w:val="00213DF7"/>
    <w:rsid w:val="00224C12"/>
    <w:rsid w:val="00244712"/>
    <w:rsid w:val="00254A3A"/>
    <w:rsid w:val="002608F4"/>
    <w:rsid w:val="00297C5F"/>
    <w:rsid w:val="002A5362"/>
    <w:rsid w:val="002A5611"/>
    <w:rsid w:val="002B4F1C"/>
    <w:rsid w:val="002B5536"/>
    <w:rsid w:val="002B5E05"/>
    <w:rsid w:val="002C0762"/>
    <w:rsid w:val="002C53E9"/>
    <w:rsid w:val="002E13EB"/>
    <w:rsid w:val="002E6AD5"/>
    <w:rsid w:val="002F1523"/>
    <w:rsid w:val="003044E3"/>
    <w:rsid w:val="0030513F"/>
    <w:rsid w:val="00314F81"/>
    <w:rsid w:val="003156D6"/>
    <w:rsid w:val="00335BA5"/>
    <w:rsid w:val="00352796"/>
    <w:rsid w:val="0036418D"/>
    <w:rsid w:val="003703AB"/>
    <w:rsid w:val="00380059"/>
    <w:rsid w:val="00387089"/>
    <w:rsid w:val="00391292"/>
    <w:rsid w:val="00392E45"/>
    <w:rsid w:val="003B3E48"/>
    <w:rsid w:val="003B784F"/>
    <w:rsid w:val="003D5022"/>
    <w:rsid w:val="004041E4"/>
    <w:rsid w:val="00412B4E"/>
    <w:rsid w:val="00444E90"/>
    <w:rsid w:val="0045550D"/>
    <w:rsid w:val="004622FF"/>
    <w:rsid w:val="00477827"/>
    <w:rsid w:val="004821FC"/>
    <w:rsid w:val="00482E2E"/>
    <w:rsid w:val="004916E7"/>
    <w:rsid w:val="00494868"/>
    <w:rsid w:val="004A5F0E"/>
    <w:rsid w:val="004B414A"/>
    <w:rsid w:val="004C5BA1"/>
    <w:rsid w:val="004D587B"/>
    <w:rsid w:val="005124A1"/>
    <w:rsid w:val="00514F4D"/>
    <w:rsid w:val="005565EE"/>
    <w:rsid w:val="00562D21"/>
    <w:rsid w:val="005855CC"/>
    <w:rsid w:val="005B1BAB"/>
    <w:rsid w:val="005C0D3F"/>
    <w:rsid w:val="005C17C3"/>
    <w:rsid w:val="005C1F39"/>
    <w:rsid w:val="005C221C"/>
    <w:rsid w:val="005D2A31"/>
    <w:rsid w:val="005E42CB"/>
    <w:rsid w:val="005E5755"/>
    <w:rsid w:val="005F6AB5"/>
    <w:rsid w:val="006179F0"/>
    <w:rsid w:val="00630ED2"/>
    <w:rsid w:val="0063170F"/>
    <w:rsid w:val="00633049"/>
    <w:rsid w:val="006473EF"/>
    <w:rsid w:val="00650CE8"/>
    <w:rsid w:val="006734C4"/>
    <w:rsid w:val="006833F6"/>
    <w:rsid w:val="00693A6D"/>
    <w:rsid w:val="006A0A1F"/>
    <w:rsid w:val="006A48AF"/>
    <w:rsid w:val="006B0753"/>
    <w:rsid w:val="006B32FB"/>
    <w:rsid w:val="006C5E49"/>
    <w:rsid w:val="006D4240"/>
    <w:rsid w:val="006F4DA9"/>
    <w:rsid w:val="006F7E15"/>
    <w:rsid w:val="00725235"/>
    <w:rsid w:val="007315E4"/>
    <w:rsid w:val="00732BA2"/>
    <w:rsid w:val="00740BAA"/>
    <w:rsid w:val="0074699F"/>
    <w:rsid w:val="007545EB"/>
    <w:rsid w:val="007605ED"/>
    <w:rsid w:val="007655CC"/>
    <w:rsid w:val="00765DE8"/>
    <w:rsid w:val="007800BC"/>
    <w:rsid w:val="00781FCD"/>
    <w:rsid w:val="007A1A3E"/>
    <w:rsid w:val="007B1EDB"/>
    <w:rsid w:val="007C4F31"/>
    <w:rsid w:val="007D6095"/>
    <w:rsid w:val="007D6D44"/>
    <w:rsid w:val="007E76A7"/>
    <w:rsid w:val="007F3F3A"/>
    <w:rsid w:val="007F3FFF"/>
    <w:rsid w:val="0080057B"/>
    <w:rsid w:val="00814EF9"/>
    <w:rsid w:val="008217D5"/>
    <w:rsid w:val="008371A3"/>
    <w:rsid w:val="00844670"/>
    <w:rsid w:val="00853314"/>
    <w:rsid w:val="0087152A"/>
    <w:rsid w:val="00871E49"/>
    <w:rsid w:val="00881EF0"/>
    <w:rsid w:val="0089045C"/>
    <w:rsid w:val="008916EB"/>
    <w:rsid w:val="008A51B3"/>
    <w:rsid w:val="008B3A80"/>
    <w:rsid w:val="008B56E8"/>
    <w:rsid w:val="008B6684"/>
    <w:rsid w:val="008B75BD"/>
    <w:rsid w:val="008B7E47"/>
    <w:rsid w:val="008C0B4E"/>
    <w:rsid w:val="008D12E5"/>
    <w:rsid w:val="008D2180"/>
    <w:rsid w:val="00901D4C"/>
    <w:rsid w:val="00914AF1"/>
    <w:rsid w:val="00931797"/>
    <w:rsid w:val="00931956"/>
    <w:rsid w:val="00941951"/>
    <w:rsid w:val="009446FB"/>
    <w:rsid w:val="0096322C"/>
    <w:rsid w:val="00981118"/>
    <w:rsid w:val="0098502F"/>
    <w:rsid w:val="00992261"/>
    <w:rsid w:val="00996688"/>
    <w:rsid w:val="009C0F91"/>
    <w:rsid w:val="009C5C02"/>
    <w:rsid w:val="00A04623"/>
    <w:rsid w:val="00A07BBE"/>
    <w:rsid w:val="00A1065B"/>
    <w:rsid w:val="00A21A82"/>
    <w:rsid w:val="00A22204"/>
    <w:rsid w:val="00A27E70"/>
    <w:rsid w:val="00A442AD"/>
    <w:rsid w:val="00A52516"/>
    <w:rsid w:val="00A53F87"/>
    <w:rsid w:val="00A574B5"/>
    <w:rsid w:val="00A730C4"/>
    <w:rsid w:val="00A81284"/>
    <w:rsid w:val="00A843FF"/>
    <w:rsid w:val="00A852E3"/>
    <w:rsid w:val="00A91EAE"/>
    <w:rsid w:val="00A94A6E"/>
    <w:rsid w:val="00AA0BDB"/>
    <w:rsid w:val="00AA4711"/>
    <w:rsid w:val="00AB0834"/>
    <w:rsid w:val="00AC754C"/>
    <w:rsid w:val="00AE0CE1"/>
    <w:rsid w:val="00AE4534"/>
    <w:rsid w:val="00AE5170"/>
    <w:rsid w:val="00AF6EAE"/>
    <w:rsid w:val="00B33E77"/>
    <w:rsid w:val="00B4136F"/>
    <w:rsid w:val="00B567C6"/>
    <w:rsid w:val="00B725C0"/>
    <w:rsid w:val="00B81940"/>
    <w:rsid w:val="00B87490"/>
    <w:rsid w:val="00B910A9"/>
    <w:rsid w:val="00BA2E85"/>
    <w:rsid w:val="00BC05BC"/>
    <w:rsid w:val="00BC7773"/>
    <w:rsid w:val="00BD015E"/>
    <w:rsid w:val="00BD5A51"/>
    <w:rsid w:val="00C07B22"/>
    <w:rsid w:val="00C2163F"/>
    <w:rsid w:val="00C46F25"/>
    <w:rsid w:val="00C73A76"/>
    <w:rsid w:val="00CB1E0F"/>
    <w:rsid w:val="00CC0634"/>
    <w:rsid w:val="00CE6CFC"/>
    <w:rsid w:val="00D15690"/>
    <w:rsid w:val="00D2304A"/>
    <w:rsid w:val="00D30048"/>
    <w:rsid w:val="00D4066A"/>
    <w:rsid w:val="00D50C08"/>
    <w:rsid w:val="00D55CB8"/>
    <w:rsid w:val="00D7484F"/>
    <w:rsid w:val="00D75A6B"/>
    <w:rsid w:val="00D804AC"/>
    <w:rsid w:val="00D81F25"/>
    <w:rsid w:val="00D866E2"/>
    <w:rsid w:val="00DA11E6"/>
    <w:rsid w:val="00DA7C09"/>
    <w:rsid w:val="00DD24AD"/>
    <w:rsid w:val="00DE129F"/>
    <w:rsid w:val="00DE40A9"/>
    <w:rsid w:val="00DF17E7"/>
    <w:rsid w:val="00E00627"/>
    <w:rsid w:val="00E1780A"/>
    <w:rsid w:val="00E20A9D"/>
    <w:rsid w:val="00E23AAC"/>
    <w:rsid w:val="00E27ACA"/>
    <w:rsid w:val="00E322B0"/>
    <w:rsid w:val="00E64D1A"/>
    <w:rsid w:val="00E83264"/>
    <w:rsid w:val="00E9012D"/>
    <w:rsid w:val="00EA0EA3"/>
    <w:rsid w:val="00EA2AF1"/>
    <w:rsid w:val="00EA522C"/>
    <w:rsid w:val="00EA7DB3"/>
    <w:rsid w:val="00EC4D53"/>
    <w:rsid w:val="00ED438C"/>
    <w:rsid w:val="00F24E09"/>
    <w:rsid w:val="00F31429"/>
    <w:rsid w:val="00F414C8"/>
    <w:rsid w:val="00F44651"/>
    <w:rsid w:val="00F4616C"/>
    <w:rsid w:val="00F623A4"/>
    <w:rsid w:val="00F669EC"/>
    <w:rsid w:val="00F82294"/>
    <w:rsid w:val="00FA21C9"/>
    <w:rsid w:val="00FA4F4F"/>
    <w:rsid w:val="00FA6087"/>
    <w:rsid w:val="00FB222B"/>
    <w:rsid w:val="00FB2825"/>
    <w:rsid w:val="00FB55C9"/>
    <w:rsid w:val="00FC1358"/>
    <w:rsid w:val="00FE3D94"/>
    <w:rsid w:val="00FF2088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6833F6"/>
    <w:rPr>
      <w:color w:val="A9122A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3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4</cp:revision>
  <cp:lastPrinted>2024-10-21T03:49:00Z</cp:lastPrinted>
  <dcterms:created xsi:type="dcterms:W3CDTF">2024-10-21T03:49:00Z</dcterms:created>
  <dcterms:modified xsi:type="dcterms:W3CDTF">2024-12-21T00:05:00Z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