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C24FA" w14:textId="7C8B63CD" w:rsidR="004664E7" w:rsidRPr="00FC5C77" w:rsidRDefault="003F254F" w:rsidP="003F254F">
      <w:pPr>
        <w:tabs>
          <w:tab w:val="center" w:pos="5233"/>
          <w:tab w:val="right" w:pos="10466"/>
        </w:tabs>
      </w:pPr>
      <w:r w:rsidRPr="00FC5C77">
        <w:tab/>
      </w:r>
      <w:r w:rsidRPr="00FC5C77">
        <w:rPr>
          <w:rStyle w:val="Heading1Char"/>
          <w:b/>
          <w:bCs/>
        </w:rPr>
        <w:t xml:space="preserve">Assignment </w:t>
      </w:r>
      <w:r w:rsidR="00B35E29">
        <w:rPr>
          <w:rStyle w:val="Heading1Char"/>
          <w:b/>
          <w:bCs/>
        </w:rPr>
        <w:t>1</w:t>
      </w:r>
      <w:r w:rsidR="000D7F1C">
        <w:rPr>
          <w:rStyle w:val="Heading1Char"/>
          <w:b/>
          <w:bCs/>
        </w:rPr>
        <w:t>7</w:t>
      </w:r>
      <w:r w:rsidRPr="00FC5C77">
        <w:tab/>
      </w:r>
      <w:r w:rsidR="00064FB4">
        <w:t xml:space="preserve">May </w:t>
      </w:r>
      <w:r w:rsidR="000D7F1C">
        <w:t>24</w:t>
      </w:r>
      <w:r w:rsidRPr="00FC5C77">
        <w:t>, 2026</w:t>
      </w:r>
    </w:p>
    <w:p w14:paraId="45E0D361" w14:textId="02317565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Problem Description</w:t>
      </w:r>
    </w:p>
    <w:p w14:paraId="1E08D410" w14:textId="77777777" w:rsidR="00D27D87" w:rsidRPr="00D27D87" w:rsidRDefault="00D27D87" w:rsidP="00D27D87">
      <w:pPr>
        <w:spacing w:line="276" w:lineRule="auto"/>
        <w:rPr>
          <w:lang w:val="en-IN"/>
        </w:rPr>
      </w:pPr>
      <w:r w:rsidRPr="00D27D87">
        <w:rPr>
          <w:lang w:val="en-IN"/>
        </w:rPr>
        <w:t>Draw suitable diagrams to represent both absolute and cumulative frequencies for the following distribution of family size for 100 families.</w:t>
      </w:r>
    </w:p>
    <w:p w14:paraId="30922A1C" w14:textId="67FE9F6B" w:rsidR="00A80CDD" w:rsidRDefault="00D27D87" w:rsidP="00D27D87">
      <w:pPr>
        <w:spacing w:line="276" w:lineRule="auto"/>
        <w:jc w:val="center"/>
      </w:pPr>
      <w:r>
        <w:rPr>
          <w:noProof/>
        </w:rPr>
        <w:drawing>
          <wp:inline distT="0" distB="0" distL="0" distR="0" wp14:anchorId="2E36BCCA" wp14:editId="04F560F6">
            <wp:extent cx="5095238" cy="638095"/>
            <wp:effectExtent l="0" t="0" r="0" b="0"/>
            <wp:docPr id="190924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40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238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FFE3D" w14:textId="3EBCCE3D" w:rsidR="00D27D87" w:rsidRPr="00D27D87" w:rsidRDefault="00D27D87" w:rsidP="006261C2">
      <w:pPr>
        <w:spacing w:line="276" w:lineRule="auto"/>
        <w:rPr>
          <w:lang w:val="en-IN"/>
        </w:rPr>
      </w:pPr>
      <w:r w:rsidRPr="00D27D87">
        <w:rPr>
          <w:lang w:val="en-IN"/>
        </w:rPr>
        <w:t xml:space="preserve">Use </w:t>
      </w:r>
      <w:proofErr w:type="spellStart"/>
      <w:r w:rsidRPr="00D27D87">
        <w:rPr>
          <w:lang w:val="en-IN"/>
        </w:rPr>
        <w:t>plt.bar</w:t>
      </w:r>
      <w:proofErr w:type="spellEnd"/>
      <w:r w:rsidRPr="00D27D87">
        <w:rPr>
          <w:lang w:val="en-IN"/>
        </w:rPr>
        <w:t xml:space="preserve"> for absolute frequency and </w:t>
      </w:r>
      <w:proofErr w:type="spellStart"/>
      <w:proofErr w:type="gramStart"/>
      <w:r w:rsidRPr="00D27D87">
        <w:rPr>
          <w:lang w:val="en-IN"/>
        </w:rPr>
        <w:t>plt.plot</w:t>
      </w:r>
      <w:proofErr w:type="spellEnd"/>
      <w:proofErr w:type="gramEnd"/>
      <w:r w:rsidRPr="00D27D87">
        <w:rPr>
          <w:lang w:val="en-IN"/>
        </w:rPr>
        <w:t>(</w:t>
      </w:r>
      <w:proofErr w:type="spellStart"/>
      <w:proofErr w:type="gramStart"/>
      <w:r w:rsidRPr="00D27D87">
        <w:rPr>
          <w:lang w:val="en-IN"/>
        </w:rPr>
        <w:t>np.cumsum</w:t>
      </w:r>
      <w:proofErr w:type="spellEnd"/>
      <w:proofErr w:type="gramEnd"/>
      <w:r w:rsidRPr="00D27D87">
        <w:rPr>
          <w:lang w:val="en-IN"/>
        </w:rPr>
        <w:t>(frequencies))</w:t>
      </w:r>
      <w:r>
        <w:rPr>
          <w:lang w:val="en-IN"/>
        </w:rPr>
        <w:t>.</w:t>
      </w:r>
    </w:p>
    <w:p w14:paraId="1F6BA44E" w14:textId="4E807194" w:rsidR="003F254F" w:rsidRPr="00FC5C77" w:rsidRDefault="003F254F" w:rsidP="002E79AE">
      <w:pPr>
        <w:pStyle w:val="Heading3"/>
        <w:rPr>
          <w:b/>
          <w:bCs/>
        </w:rPr>
      </w:pPr>
      <w:r w:rsidRPr="00FC5C77">
        <w:rPr>
          <w:b/>
          <w:bCs/>
        </w:rPr>
        <w:t>Solution</w:t>
      </w:r>
    </w:p>
    <w:p w14:paraId="6887274C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1.</w:t>
      </w:r>
      <w:r w:rsidRPr="004B77FC">
        <w:rPr>
          <w:lang w:val="en-IN"/>
        </w:rPr>
        <w:t xml:space="preserve"> The program is started.</w:t>
      </w:r>
    </w:p>
    <w:p w14:paraId="23FB6EBF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2.</w:t>
      </w:r>
      <w:r w:rsidRPr="004B77FC">
        <w:rPr>
          <w:lang w:val="en-IN"/>
        </w:rPr>
        <w:t xml:space="preserve"> Required libraries </w:t>
      </w:r>
      <w:proofErr w:type="spellStart"/>
      <w:r w:rsidRPr="004B77FC">
        <w:rPr>
          <w:lang w:val="en-IN"/>
        </w:rPr>
        <w:t>numpy</w:t>
      </w:r>
      <w:proofErr w:type="spellEnd"/>
      <w:r w:rsidRPr="004B77FC">
        <w:rPr>
          <w:lang w:val="en-IN"/>
        </w:rPr>
        <w:t xml:space="preserve"> and </w:t>
      </w:r>
      <w:proofErr w:type="spellStart"/>
      <w:proofErr w:type="gramStart"/>
      <w:r w:rsidRPr="004B77FC">
        <w:rPr>
          <w:lang w:val="en-IN"/>
        </w:rPr>
        <w:t>matplotlib.pyplot</w:t>
      </w:r>
      <w:proofErr w:type="spellEnd"/>
      <w:proofErr w:type="gramEnd"/>
      <w:r w:rsidRPr="004B77FC">
        <w:rPr>
          <w:lang w:val="en-IN"/>
        </w:rPr>
        <w:t xml:space="preserve"> are imported.</w:t>
      </w:r>
    </w:p>
    <w:p w14:paraId="7FD44A95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3.</w:t>
      </w:r>
      <w:r w:rsidRPr="004B77FC">
        <w:rPr>
          <w:lang w:val="en-IN"/>
        </w:rPr>
        <w:t xml:space="preserve"> Family size values are stored in list </w:t>
      </w:r>
      <w:proofErr w:type="spellStart"/>
      <w:r w:rsidRPr="004B77FC">
        <w:rPr>
          <w:lang w:val="en-IN"/>
        </w:rPr>
        <w:t>family_size</w:t>
      </w:r>
      <w:proofErr w:type="spellEnd"/>
      <w:r w:rsidRPr="004B77FC">
        <w:rPr>
          <w:lang w:val="en-IN"/>
        </w:rPr>
        <w:t>.</w:t>
      </w:r>
    </w:p>
    <w:p w14:paraId="0E3E34FC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4.</w:t>
      </w:r>
      <w:r w:rsidRPr="004B77FC">
        <w:rPr>
          <w:lang w:val="en-IN"/>
        </w:rPr>
        <w:t xml:space="preserve"> Corresponding absolute frequencies are stored in list frequencies.</w:t>
      </w:r>
    </w:p>
    <w:p w14:paraId="03836EF5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5.</w:t>
      </w:r>
      <w:r w:rsidRPr="004B77FC">
        <w:rPr>
          <w:lang w:val="en-IN"/>
        </w:rPr>
        <w:t xml:space="preserve"> Cumulative frequencies are calculated using </w:t>
      </w:r>
      <w:proofErr w:type="spellStart"/>
      <w:proofErr w:type="gramStart"/>
      <w:r w:rsidRPr="004B77FC">
        <w:rPr>
          <w:lang w:val="en-IN"/>
        </w:rPr>
        <w:t>np.cumsum</w:t>
      </w:r>
      <w:proofErr w:type="spellEnd"/>
      <w:proofErr w:type="gramEnd"/>
      <w:r w:rsidRPr="004B77FC">
        <w:rPr>
          <w:lang w:val="en-IN"/>
        </w:rPr>
        <w:t xml:space="preserve">() and stored in variable </w:t>
      </w:r>
      <w:proofErr w:type="spellStart"/>
      <w:r w:rsidRPr="004B77FC">
        <w:rPr>
          <w:lang w:val="en-IN"/>
        </w:rPr>
        <w:t>cumulative_frequencies</w:t>
      </w:r>
      <w:proofErr w:type="spellEnd"/>
      <w:r w:rsidRPr="004B77FC">
        <w:rPr>
          <w:lang w:val="en-IN"/>
        </w:rPr>
        <w:t>.</w:t>
      </w:r>
    </w:p>
    <w:p w14:paraId="64446473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6.</w:t>
      </w:r>
      <w:r w:rsidRPr="004B77FC">
        <w:rPr>
          <w:lang w:val="en-IN"/>
        </w:rPr>
        <w:t xml:space="preserve"> A plotting window for the absolute frequency graph is created.</w:t>
      </w:r>
    </w:p>
    <w:p w14:paraId="2ECE7981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7.</w:t>
      </w:r>
      <w:r w:rsidRPr="004B77FC">
        <w:rPr>
          <w:lang w:val="en-IN"/>
        </w:rPr>
        <w:t xml:space="preserve"> A bar graph is plotted using </w:t>
      </w:r>
      <w:proofErr w:type="spellStart"/>
      <w:r w:rsidRPr="004B77FC">
        <w:rPr>
          <w:lang w:val="en-IN"/>
        </w:rPr>
        <w:t>family_size</w:t>
      </w:r>
      <w:proofErr w:type="spellEnd"/>
      <w:r w:rsidRPr="004B77FC">
        <w:rPr>
          <w:lang w:val="en-IN"/>
        </w:rPr>
        <w:t xml:space="preserve"> and frequencies with </w:t>
      </w:r>
      <w:proofErr w:type="spellStart"/>
      <w:proofErr w:type="gramStart"/>
      <w:r w:rsidRPr="004B77FC">
        <w:rPr>
          <w:lang w:val="en-IN"/>
        </w:rPr>
        <w:t>plt.bar</w:t>
      </w:r>
      <w:proofErr w:type="spellEnd"/>
      <w:r w:rsidRPr="004B77FC">
        <w:rPr>
          <w:lang w:val="en-IN"/>
        </w:rPr>
        <w:t>(</w:t>
      </w:r>
      <w:proofErr w:type="gramEnd"/>
      <w:r w:rsidRPr="004B77FC">
        <w:rPr>
          <w:lang w:val="en-IN"/>
        </w:rPr>
        <w:t>).</w:t>
      </w:r>
    </w:p>
    <w:p w14:paraId="421808A7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8.</w:t>
      </w:r>
      <w:r w:rsidRPr="004B77FC">
        <w:rPr>
          <w:lang w:val="en-IN"/>
        </w:rPr>
        <w:t xml:space="preserve"> The x-axis label is set as Family Size.</w:t>
      </w:r>
    </w:p>
    <w:p w14:paraId="2F10D0C0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9.</w:t>
      </w:r>
      <w:r w:rsidRPr="004B77FC">
        <w:rPr>
          <w:lang w:val="en-IN"/>
        </w:rPr>
        <w:t xml:space="preserve"> The y-axis label is set as Absolute Frequency.</w:t>
      </w:r>
    </w:p>
    <w:p w14:paraId="332526AC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10.</w:t>
      </w:r>
      <w:r w:rsidRPr="004B77FC">
        <w:rPr>
          <w:lang w:val="en-IN"/>
        </w:rPr>
        <w:t xml:space="preserve"> The graph title is displayed.</w:t>
      </w:r>
    </w:p>
    <w:p w14:paraId="334974EB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11.</w:t>
      </w:r>
      <w:r w:rsidRPr="004B77FC">
        <w:rPr>
          <w:lang w:val="en-IN"/>
        </w:rPr>
        <w:t xml:space="preserve"> Grid lines are added to the graph.</w:t>
      </w:r>
    </w:p>
    <w:p w14:paraId="24172C72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12.</w:t>
      </w:r>
      <w:r w:rsidRPr="004B77FC">
        <w:rPr>
          <w:lang w:val="en-IN"/>
        </w:rPr>
        <w:t xml:space="preserve"> The absolute frequency graph is displayed.</w:t>
      </w:r>
    </w:p>
    <w:p w14:paraId="2810D96C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13.</w:t>
      </w:r>
      <w:r w:rsidRPr="004B77FC">
        <w:rPr>
          <w:lang w:val="en-IN"/>
        </w:rPr>
        <w:t xml:space="preserve"> A second plotting window for the cumulative frequency graph is created.</w:t>
      </w:r>
    </w:p>
    <w:p w14:paraId="2971CD11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14.</w:t>
      </w:r>
      <w:r w:rsidRPr="004B77FC">
        <w:rPr>
          <w:lang w:val="en-IN"/>
        </w:rPr>
        <w:t xml:space="preserve"> A line graph is plotted using </w:t>
      </w:r>
      <w:proofErr w:type="spellStart"/>
      <w:r w:rsidRPr="004B77FC">
        <w:rPr>
          <w:lang w:val="en-IN"/>
        </w:rPr>
        <w:t>family_size</w:t>
      </w:r>
      <w:proofErr w:type="spellEnd"/>
      <w:r w:rsidRPr="004B77FC">
        <w:rPr>
          <w:lang w:val="en-IN"/>
        </w:rPr>
        <w:t xml:space="preserve"> and </w:t>
      </w:r>
      <w:proofErr w:type="spellStart"/>
      <w:r w:rsidRPr="004B77FC">
        <w:rPr>
          <w:lang w:val="en-IN"/>
        </w:rPr>
        <w:t>cumulative_frequencies</w:t>
      </w:r>
      <w:proofErr w:type="spellEnd"/>
      <w:r w:rsidRPr="004B77FC">
        <w:rPr>
          <w:lang w:val="en-IN"/>
        </w:rPr>
        <w:t xml:space="preserve"> with </w:t>
      </w:r>
      <w:proofErr w:type="spellStart"/>
      <w:proofErr w:type="gramStart"/>
      <w:r w:rsidRPr="004B77FC">
        <w:rPr>
          <w:lang w:val="en-IN"/>
        </w:rPr>
        <w:t>plt.plot</w:t>
      </w:r>
      <w:proofErr w:type="spellEnd"/>
      <w:proofErr w:type="gramEnd"/>
      <w:r w:rsidRPr="004B77FC">
        <w:rPr>
          <w:lang w:val="en-IN"/>
        </w:rPr>
        <w:t>().</w:t>
      </w:r>
    </w:p>
    <w:p w14:paraId="0DD4CDEF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15.</w:t>
      </w:r>
      <w:r w:rsidRPr="004B77FC">
        <w:rPr>
          <w:lang w:val="en-IN"/>
        </w:rPr>
        <w:t xml:space="preserve"> Markers are added on the plotted points.</w:t>
      </w:r>
    </w:p>
    <w:p w14:paraId="37ED0B9D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16.</w:t>
      </w:r>
      <w:r w:rsidRPr="004B77FC">
        <w:rPr>
          <w:lang w:val="en-IN"/>
        </w:rPr>
        <w:t xml:space="preserve"> The x-axis label is set as Family Size.</w:t>
      </w:r>
    </w:p>
    <w:p w14:paraId="1BE34BF2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17.</w:t>
      </w:r>
      <w:r w:rsidRPr="004B77FC">
        <w:rPr>
          <w:lang w:val="en-IN"/>
        </w:rPr>
        <w:t xml:space="preserve"> The y-axis label is set as Cumulative Frequency.</w:t>
      </w:r>
    </w:p>
    <w:p w14:paraId="79E54872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18.</w:t>
      </w:r>
      <w:r w:rsidRPr="004B77FC">
        <w:rPr>
          <w:lang w:val="en-IN"/>
        </w:rPr>
        <w:t xml:space="preserve"> The graph title is displayed.</w:t>
      </w:r>
    </w:p>
    <w:p w14:paraId="6C192CD4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lastRenderedPageBreak/>
        <w:t>Step 19.</w:t>
      </w:r>
      <w:r w:rsidRPr="004B77FC">
        <w:rPr>
          <w:lang w:val="en-IN"/>
        </w:rPr>
        <w:t xml:space="preserve"> Grid lines are added to the graph.</w:t>
      </w:r>
    </w:p>
    <w:p w14:paraId="1CD9C51E" w14:textId="77777777" w:rsidR="004B77FC" w:rsidRPr="004B77FC" w:rsidRDefault="004B77FC" w:rsidP="004B77FC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20.</w:t>
      </w:r>
      <w:r w:rsidRPr="004B77FC">
        <w:rPr>
          <w:lang w:val="en-IN"/>
        </w:rPr>
        <w:t xml:space="preserve"> The cumulative frequency graph is displayed.</w:t>
      </w:r>
    </w:p>
    <w:p w14:paraId="116E0C19" w14:textId="47912652" w:rsidR="003F254F" w:rsidRPr="00BB0B02" w:rsidRDefault="004B77FC" w:rsidP="00A1380B">
      <w:pPr>
        <w:tabs>
          <w:tab w:val="center" w:pos="5233"/>
          <w:tab w:val="right" w:pos="10466"/>
        </w:tabs>
        <w:spacing w:line="360" w:lineRule="auto"/>
        <w:rPr>
          <w:lang w:val="en-IN"/>
        </w:rPr>
      </w:pPr>
      <w:r w:rsidRPr="004B77FC">
        <w:rPr>
          <w:b/>
          <w:bCs/>
          <w:lang w:val="en-IN"/>
        </w:rPr>
        <w:t>Step 21.</w:t>
      </w:r>
      <w:r w:rsidRPr="004B77FC">
        <w:rPr>
          <w:lang w:val="en-IN"/>
        </w:rPr>
        <w:t xml:space="preserve"> The program is terminated.</w:t>
      </w:r>
    </w:p>
    <w:p w14:paraId="02553C4B" w14:textId="2E5BC156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Code</w:t>
      </w:r>
    </w:p>
    <w:p w14:paraId="1E074AC3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import </w:t>
      </w:r>
      <w:proofErr w:type="spellStart"/>
      <w:r w:rsidRPr="004B77FC">
        <w:rPr>
          <w:rFonts w:ascii="Cascadia Code" w:hAnsi="Cascadia Code" w:cs="Cascadia Code"/>
          <w:lang w:val="en-IN"/>
        </w:rPr>
        <w:t>numpy</w:t>
      </w:r>
      <w:proofErr w:type="spellEnd"/>
      <w:r w:rsidRPr="004B77FC">
        <w:rPr>
          <w:rFonts w:ascii="Cascadia Code" w:hAnsi="Cascadia Code" w:cs="Cascadia Code"/>
          <w:lang w:val="en-IN"/>
        </w:rPr>
        <w:t xml:space="preserve"> as np</w:t>
      </w:r>
    </w:p>
    <w:p w14:paraId="18CBE925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import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matplotlib.pyplot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 xml:space="preserve"> as </w:t>
      </w:r>
      <w:proofErr w:type="spellStart"/>
      <w:r w:rsidRPr="004B77FC">
        <w:rPr>
          <w:rFonts w:ascii="Cascadia Code" w:hAnsi="Cascadia Code" w:cs="Cascadia Code"/>
          <w:lang w:val="en-IN"/>
        </w:rPr>
        <w:t>plt</w:t>
      </w:r>
      <w:proofErr w:type="spellEnd"/>
    </w:p>
    <w:p w14:paraId="61BBDCCC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F126C53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0D2B3C7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def </w:t>
      </w:r>
      <w:proofErr w:type="gramStart"/>
      <w:r w:rsidRPr="004B77FC">
        <w:rPr>
          <w:rFonts w:ascii="Cascadia Code" w:hAnsi="Cascadia Code" w:cs="Cascadia Code"/>
          <w:lang w:val="en-IN"/>
        </w:rPr>
        <w:t>main(</w:t>
      </w:r>
      <w:proofErr w:type="gramEnd"/>
      <w:r w:rsidRPr="004B77FC">
        <w:rPr>
          <w:rFonts w:ascii="Cascadia Code" w:hAnsi="Cascadia Code" w:cs="Cascadia Code"/>
          <w:lang w:val="en-IN"/>
        </w:rPr>
        <w:t>):</w:t>
      </w:r>
    </w:p>
    <w:p w14:paraId="2E478414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# Family sizes</w:t>
      </w:r>
    </w:p>
    <w:p w14:paraId="08A2C23F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r w:rsidRPr="004B77FC">
        <w:rPr>
          <w:rFonts w:ascii="Cascadia Code" w:hAnsi="Cascadia Code" w:cs="Cascadia Code"/>
          <w:lang w:val="en-IN"/>
        </w:rPr>
        <w:t>family_size</w:t>
      </w:r>
      <w:proofErr w:type="spellEnd"/>
      <w:r w:rsidRPr="004B77FC">
        <w:rPr>
          <w:rFonts w:ascii="Cascadia Code" w:hAnsi="Cascadia Code" w:cs="Cascadia Code"/>
          <w:lang w:val="en-IN"/>
        </w:rPr>
        <w:t xml:space="preserve"> = [2, 3, 4, 5, 6, 7, 8, 9, 10]</w:t>
      </w:r>
    </w:p>
    <w:p w14:paraId="670294BB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910C813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# Absolute frequencies</w:t>
      </w:r>
    </w:p>
    <w:p w14:paraId="43D865E8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frequencies = [26, 21, 17, 12, 9, 3, 2, 2, 1]</w:t>
      </w:r>
    </w:p>
    <w:p w14:paraId="5FCA496D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E6FB3C3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# Calculate cumulative frequencies</w:t>
      </w:r>
    </w:p>
    <w:p w14:paraId="4E501F86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r w:rsidRPr="004B77FC">
        <w:rPr>
          <w:rFonts w:ascii="Cascadia Code" w:hAnsi="Cascadia Code" w:cs="Cascadia Code"/>
          <w:lang w:val="en-IN"/>
        </w:rPr>
        <w:t>cumulative_frequencies</w:t>
      </w:r>
      <w:proofErr w:type="spellEnd"/>
      <w:r w:rsidRPr="004B77FC">
        <w:rPr>
          <w:rFonts w:ascii="Cascadia Code" w:hAnsi="Cascadia Code" w:cs="Cascadia Code"/>
          <w:lang w:val="en-IN"/>
        </w:rPr>
        <w:t xml:space="preserve"> =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np.cumsum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(frequencies)</w:t>
      </w:r>
    </w:p>
    <w:p w14:paraId="72D62FDE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1DF74FD6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# Plot absolute frequency diagram</w:t>
      </w:r>
    </w:p>
    <w:p w14:paraId="33BE85B5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plt.figure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</w:t>
      </w:r>
      <w:proofErr w:type="spellStart"/>
      <w:r w:rsidRPr="004B77FC">
        <w:rPr>
          <w:rFonts w:ascii="Cascadia Code" w:hAnsi="Cascadia Code" w:cs="Cascadia Code"/>
          <w:lang w:val="en-IN"/>
        </w:rPr>
        <w:t>figsize</w:t>
      </w:r>
      <w:proofErr w:type="spellEnd"/>
      <w:proofErr w:type="gramStart"/>
      <w:r w:rsidRPr="004B77FC">
        <w:rPr>
          <w:rFonts w:ascii="Cascadia Code" w:hAnsi="Cascadia Code" w:cs="Cascadia Code"/>
          <w:lang w:val="en-IN"/>
        </w:rPr>
        <w:t>=(</w:t>
      </w:r>
      <w:proofErr w:type="gramEnd"/>
      <w:r w:rsidRPr="004B77FC">
        <w:rPr>
          <w:rFonts w:ascii="Cascadia Code" w:hAnsi="Cascadia Code" w:cs="Cascadia Code"/>
          <w:lang w:val="en-IN"/>
        </w:rPr>
        <w:t>8, 5))</w:t>
      </w:r>
    </w:p>
    <w:p w14:paraId="2F1C36BD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86CBD29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plt.bar</w:t>
      </w:r>
      <w:proofErr w:type="spellEnd"/>
      <w:r w:rsidRPr="004B77FC">
        <w:rPr>
          <w:rFonts w:ascii="Cascadia Code" w:hAnsi="Cascadia Code" w:cs="Cascadia Code"/>
          <w:lang w:val="en-IN"/>
        </w:rPr>
        <w:t>(</w:t>
      </w:r>
      <w:proofErr w:type="spellStart"/>
      <w:proofErr w:type="gramEnd"/>
      <w:r w:rsidRPr="004B77FC">
        <w:rPr>
          <w:rFonts w:ascii="Cascadia Code" w:hAnsi="Cascadia Code" w:cs="Cascadia Code"/>
          <w:lang w:val="en-IN"/>
        </w:rPr>
        <w:t>family_size</w:t>
      </w:r>
      <w:proofErr w:type="spellEnd"/>
      <w:r w:rsidRPr="004B77FC">
        <w:rPr>
          <w:rFonts w:ascii="Cascadia Code" w:hAnsi="Cascadia Code" w:cs="Cascadia Code"/>
          <w:lang w:val="en-IN"/>
        </w:rPr>
        <w:t>, frequencies)</w:t>
      </w:r>
    </w:p>
    <w:p w14:paraId="2EA1B931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D4A6AD7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plt.xlabel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("Family Size")</w:t>
      </w:r>
    </w:p>
    <w:p w14:paraId="7AF16C01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plt.ylabel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("Absolute Frequency")</w:t>
      </w:r>
    </w:p>
    <w:p w14:paraId="1AC96185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3AAEE83C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plt.title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("Absolute Frequency Distribution")</w:t>
      </w:r>
    </w:p>
    <w:p w14:paraId="6310131F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ABA777B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plt.grid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(True)</w:t>
      </w:r>
    </w:p>
    <w:p w14:paraId="5E86A71D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EC5E012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plt.show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()</w:t>
      </w:r>
    </w:p>
    <w:p w14:paraId="3831F8E4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70262176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# Plot cumulative frequency diagram</w:t>
      </w:r>
    </w:p>
    <w:p w14:paraId="01DE9585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plt.figure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</w:t>
      </w:r>
      <w:proofErr w:type="spellStart"/>
      <w:r w:rsidRPr="004B77FC">
        <w:rPr>
          <w:rFonts w:ascii="Cascadia Code" w:hAnsi="Cascadia Code" w:cs="Cascadia Code"/>
          <w:lang w:val="en-IN"/>
        </w:rPr>
        <w:t>figsize</w:t>
      </w:r>
      <w:proofErr w:type="spellEnd"/>
      <w:proofErr w:type="gramStart"/>
      <w:r w:rsidRPr="004B77FC">
        <w:rPr>
          <w:rFonts w:ascii="Cascadia Code" w:hAnsi="Cascadia Code" w:cs="Cascadia Code"/>
          <w:lang w:val="en-IN"/>
        </w:rPr>
        <w:t>=(</w:t>
      </w:r>
      <w:proofErr w:type="gramEnd"/>
      <w:r w:rsidRPr="004B77FC">
        <w:rPr>
          <w:rFonts w:ascii="Cascadia Code" w:hAnsi="Cascadia Code" w:cs="Cascadia Code"/>
          <w:lang w:val="en-IN"/>
        </w:rPr>
        <w:t>8, 5))</w:t>
      </w:r>
    </w:p>
    <w:p w14:paraId="531AC749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55C2FA9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plt.plot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</w:t>
      </w:r>
    </w:p>
    <w:p w14:paraId="7C9D45B3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    </w:t>
      </w:r>
      <w:proofErr w:type="spellStart"/>
      <w:r w:rsidRPr="004B77FC">
        <w:rPr>
          <w:rFonts w:ascii="Cascadia Code" w:hAnsi="Cascadia Code" w:cs="Cascadia Code"/>
          <w:lang w:val="en-IN"/>
        </w:rPr>
        <w:t>family_size</w:t>
      </w:r>
      <w:proofErr w:type="spellEnd"/>
      <w:r w:rsidRPr="004B77FC">
        <w:rPr>
          <w:rFonts w:ascii="Cascadia Code" w:hAnsi="Cascadia Code" w:cs="Cascadia Code"/>
          <w:lang w:val="en-IN"/>
        </w:rPr>
        <w:t>,</w:t>
      </w:r>
    </w:p>
    <w:p w14:paraId="3887E607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    </w:t>
      </w:r>
      <w:proofErr w:type="spellStart"/>
      <w:r w:rsidRPr="004B77FC">
        <w:rPr>
          <w:rFonts w:ascii="Cascadia Code" w:hAnsi="Cascadia Code" w:cs="Cascadia Code"/>
          <w:lang w:val="en-IN"/>
        </w:rPr>
        <w:t>cumulative_frequencies</w:t>
      </w:r>
      <w:proofErr w:type="spellEnd"/>
      <w:r w:rsidRPr="004B77FC">
        <w:rPr>
          <w:rFonts w:ascii="Cascadia Code" w:hAnsi="Cascadia Code" w:cs="Cascadia Code"/>
          <w:lang w:val="en-IN"/>
        </w:rPr>
        <w:t>,</w:t>
      </w:r>
    </w:p>
    <w:p w14:paraId="50907A13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    marker="o"</w:t>
      </w:r>
    </w:p>
    <w:p w14:paraId="51A81B72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)</w:t>
      </w:r>
    </w:p>
    <w:p w14:paraId="3931B783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4359E0ED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plt.xlabel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("Family Size")</w:t>
      </w:r>
    </w:p>
    <w:p w14:paraId="6A16B0BF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plt.ylabel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("Cumulative Frequency")</w:t>
      </w:r>
    </w:p>
    <w:p w14:paraId="038788A0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191118F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plt.title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("Cumulative Frequency Distribution")</w:t>
      </w:r>
    </w:p>
    <w:p w14:paraId="355B4D9A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0ABCDEB2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plt.grid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(True)</w:t>
      </w:r>
    </w:p>
    <w:p w14:paraId="0AB8182A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383B5A5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spellStart"/>
      <w:proofErr w:type="gramStart"/>
      <w:r w:rsidRPr="004B77FC">
        <w:rPr>
          <w:rFonts w:ascii="Cascadia Code" w:hAnsi="Cascadia Code" w:cs="Cascadia Code"/>
          <w:lang w:val="en-IN"/>
        </w:rPr>
        <w:t>plt.show</w:t>
      </w:r>
      <w:proofErr w:type="spellEnd"/>
      <w:proofErr w:type="gramEnd"/>
      <w:r w:rsidRPr="004B77FC">
        <w:rPr>
          <w:rFonts w:ascii="Cascadia Code" w:hAnsi="Cascadia Code" w:cs="Cascadia Code"/>
          <w:lang w:val="en-IN"/>
        </w:rPr>
        <w:t>()</w:t>
      </w:r>
    </w:p>
    <w:p w14:paraId="7EDC6DD7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696ED307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</w:p>
    <w:p w14:paraId="5BA2B28C" w14:textId="77777777" w:rsidR="004B77FC" w:rsidRPr="004B77FC" w:rsidRDefault="004B77FC" w:rsidP="004B77FC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IN"/>
        </w:rPr>
      </w:pPr>
      <w:r w:rsidRPr="004B77FC">
        <w:rPr>
          <w:rFonts w:ascii="Cascadia Code" w:hAnsi="Cascadia Code" w:cs="Cascadia Code"/>
          <w:lang w:val="en-IN"/>
        </w:rPr>
        <w:t>if __name__ == "__main__":</w:t>
      </w:r>
    </w:p>
    <w:p w14:paraId="022ADFE9" w14:textId="04560948" w:rsidR="00A1380B" w:rsidRDefault="004B77FC" w:rsidP="00361097">
      <w:pPr>
        <w:tabs>
          <w:tab w:val="center" w:pos="5233"/>
          <w:tab w:val="right" w:pos="10466"/>
        </w:tabs>
        <w:spacing w:after="0"/>
        <w:rPr>
          <w:rFonts w:asciiTheme="minorHAnsi" w:eastAsiaTheme="majorEastAsia" w:hAnsiTheme="minorHAnsi" w:cstheme="majorBidi"/>
          <w:b/>
          <w:bCs/>
          <w:color w:val="0F4761" w:themeColor="accent1" w:themeShade="BF"/>
          <w:sz w:val="28"/>
          <w:szCs w:val="28"/>
        </w:rPr>
      </w:pPr>
      <w:r w:rsidRPr="004B77FC">
        <w:rPr>
          <w:rFonts w:ascii="Cascadia Code" w:hAnsi="Cascadia Code" w:cs="Cascadia Code"/>
          <w:lang w:val="en-IN"/>
        </w:rPr>
        <w:t xml:space="preserve">    </w:t>
      </w:r>
      <w:proofErr w:type="gramStart"/>
      <w:r w:rsidRPr="004B77FC">
        <w:rPr>
          <w:rFonts w:ascii="Cascadia Code" w:hAnsi="Cascadia Code" w:cs="Cascadia Code"/>
          <w:lang w:val="en-IN"/>
        </w:rPr>
        <w:t>main(</w:t>
      </w:r>
      <w:proofErr w:type="gramEnd"/>
      <w:r w:rsidRPr="004B77FC">
        <w:rPr>
          <w:rFonts w:ascii="Cascadia Code" w:hAnsi="Cascadia Code" w:cs="Cascadia Code"/>
          <w:lang w:val="en-IN"/>
        </w:rPr>
        <w:t>)</w:t>
      </w:r>
    </w:p>
    <w:p w14:paraId="3461CD9F" w14:textId="2C66E34E" w:rsidR="00DA7DE7" w:rsidRPr="00FC5C77" w:rsidRDefault="003F254F" w:rsidP="00E1116E">
      <w:pPr>
        <w:pStyle w:val="Heading3"/>
        <w:rPr>
          <w:b/>
          <w:bCs/>
        </w:rPr>
      </w:pPr>
      <w:r w:rsidRPr="00FC5C77">
        <w:rPr>
          <w:b/>
          <w:bCs/>
        </w:rPr>
        <w:t>Output</w:t>
      </w:r>
    </w:p>
    <w:p w14:paraId="12C236AD" w14:textId="7B4443E3" w:rsidR="00C304C2" w:rsidRDefault="00361097" w:rsidP="002008E7">
      <w:pPr>
        <w:tabs>
          <w:tab w:val="center" w:pos="5233"/>
          <w:tab w:val="right" w:pos="10466"/>
        </w:tabs>
        <w:jc w:val="center"/>
      </w:pPr>
      <w:r>
        <w:rPr>
          <w:noProof/>
        </w:rPr>
        <w:drawing>
          <wp:inline distT="0" distB="0" distL="0" distR="0" wp14:anchorId="04ED5F45" wp14:editId="71447C7F">
            <wp:extent cx="6645910" cy="4722495"/>
            <wp:effectExtent l="0" t="0" r="2540" b="1905"/>
            <wp:docPr id="1312921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21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0C76" w14:textId="69236621" w:rsidR="00BF1BFB" w:rsidRPr="00FC5C77" w:rsidRDefault="00361097" w:rsidP="002008E7">
      <w:pPr>
        <w:tabs>
          <w:tab w:val="center" w:pos="5233"/>
          <w:tab w:val="right" w:pos="10466"/>
        </w:tabs>
        <w:jc w:val="center"/>
      </w:pPr>
      <w:r>
        <w:rPr>
          <w:noProof/>
        </w:rPr>
        <w:lastRenderedPageBreak/>
        <w:drawing>
          <wp:inline distT="0" distB="0" distL="0" distR="0" wp14:anchorId="0E11FE2C" wp14:editId="7BBC89B5">
            <wp:extent cx="6645910" cy="4722495"/>
            <wp:effectExtent l="0" t="0" r="2540" b="1905"/>
            <wp:docPr id="202699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99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2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AC7C" w14:textId="68E82BED" w:rsidR="003F254F" w:rsidRPr="00FC5C77" w:rsidRDefault="003F254F" w:rsidP="00F37E18">
      <w:pPr>
        <w:pStyle w:val="Heading3"/>
        <w:rPr>
          <w:b/>
          <w:bCs/>
        </w:rPr>
      </w:pPr>
      <w:r w:rsidRPr="00FC5C77">
        <w:rPr>
          <w:b/>
          <w:bCs/>
        </w:rPr>
        <w:t>Discussion</w:t>
      </w:r>
    </w:p>
    <w:p w14:paraId="342ABC13" w14:textId="77777777" w:rsidR="00694C19" w:rsidRDefault="00694C19" w:rsidP="00694C19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The program can be extended to support matrices of different dimensions where applicable.</w:t>
      </w:r>
    </w:p>
    <w:p w14:paraId="27D499F2" w14:textId="667DEC88" w:rsidR="00B44306" w:rsidRPr="00B44306" w:rsidRDefault="00694C19" w:rsidP="00694C19">
      <w:pPr>
        <w:pStyle w:val="ListParagraph"/>
        <w:numPr>
          <w:ilvl w:val="0"/>
          <w:numId w:val="4"/>
        </w:numPr>
        <w:tabs>
          <w:tab w:val="center" w:pos="5233"/>
          <w:tab w:val="right" w:pos="10466"/>
        </w:tabs>
      </w:pPr>
      <w:r>
        <w:t>Additional matrix operations such as transpose and determinant can also be added.</w:t>
      </w:r>
    </w:p>
    <w:p w14:paraId="7DC08922" w14:textId="2E5256B1" w:rsidR="00C77957" w:rsidRPr="00C77957" w:rsidRDefault="00C77957" w:rsidP="00C77957">
      <w:pPr>
        <w:tabs>
          <w:tab w:val="center" w:pos="5233"/>
          <w:tab w:val="right" w:pos="10466"/>
        </w:tabs>
        <w:jc w:val="right"/>
        <w:rPr>
          <w:u w:val="single"/>
        </w:rPr>
      </w:pPr>
      <w:r w:rsidRPr="00FC5C77">
        <w:rPr>
          <w:u w:val="single"/>
        </w:rPr>
        <w:t>Teacher’s signature</w:t>
      </w:r>
    </w:p>
    <w:sectPr w:rsidR="00C77957" w:rsidRPr="00C77957" w:rsidSect="00250B13">
      <w:footerReference w:type="default" r:id="rId10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9733F" w14:textId="77777777" w:rsidR="00FF2331" w:rsidRPr="00FC5C77" w:rsidRDefault="00FF2331" w:rsidP="003F254F">
      <w:pPr>
        <w:spacing w:after="0" w:line="240" w:lineRule="auto"/>
      </w:pPr>
      <w:r w:rsidRPr="00FC5C77">
        <w:separator/>
      </w:r>
    </w:p>
  </w:endnote>
  <w:endnote w:type="continuationSeparator" w:id="0">
    <w:p w14:paraId="5668A95D" w14:textId="77777777" w:rsidR="00FF2331" w:rsidRPr="00FC5C77" w:rsidRDefault="00FF2331" w:rsidP="003F254F">
      <w:pPr>
        <w:spacing w:after="0" w:line="240" w:lineRule="auto"/>
      </w:pPr>
      <w:r w:rsidRPr="00FC5C7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68930361"/>
      <w:docPartObj>
        <w:docPartGallery w:val="Page Numbers (Bottom of Page)"/>
        <w:docPartUnique/>
      </w:docPartObj>
    </w:sdtPr>
    <w:sdtEndPr/>
    <w:sdtContent>
      <w:p w14:paraId="181250D8" w14:textId="46A2FDAA" w:rsidR="003A361F" w:rsidRPr="00FC5C77" w:rsidRDefault="003A361F" w:rsidP="003A361F">
        <w:pPr>
          <w:pStyle w:val="Footer"/>
          <w:jc w:val="center"/>
        </w:pPr>
        <w:r w:rsidRPr="00FC5C77">
          <w:fldChar w:fldCharType="begin"/>
        </w:r>
        <w:r w:rsidRPr="00FC5C77">
          <w:instrText xml:space="preserve"> PAGE   \* MERGEFORMAT </w:instrText>
        </w:r>
        <w:r w:rsidRPr="00FC5C77">
          <w:fldChar w:fldCharType="separate"/>
        </w:r>
        <w:r w:rsidRPr="00FC5C77">
          <w:t>2</w:t>
        </w:r>
        <w:r w:rsidRPr="00FC5C77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26EFF" w14:textId="77777777" w:rsidR="00FF2331" w:rsidRPr="00FC5C77" w:rsidRDefault="00FF2331" w:rsidP="003F254F">
      <w:pPr>
        <w:spacing w:after="0" w:line="240" w:lineRule="auto"/>
      </w:pPr>
      <w:r w:rsidRPr="00FC5C77">
        <w:separator/>
      </w:r>
    </w:p>
  </w:footnote>
  <w:footnote w:type="continuationSeparator" w:id="0">
    <w:p w14:paraId="17AB97C6" w14:textId="77777777" w:rsidR="00FF2331" w:rsidRPr="00FC5C77" w:rsidRDefault="00FF2331" w:rsidP="003F254F">
      <w:pPr>
        <w:spacing w:after="0" w:line="240" w:lineRule="auto"/>
      </w:pPr>
      <w:r w:rsidRPr="00FC5C7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547C"/>
    <w:multiLevelType w:val="hybridMultilevel"/>
    <w:tmpl w:val="08BA4A92"/>
    <w:lvl w:ilvl="0" w:tplc="2A707C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4219C"/>
    <w:multiLevelType w:val="hybridMultilevel"/>
    <w:tmpl w:val="DAEE5C0A"/>
    <w:lvl w:ilvl="0" w:tplc="5980DFE4">
      <w:start w:val="1"/>
      <w:numFmt w:val="bullet"/>
      <w:lvlText w:val="-"/>
      <w:lvlJc w:val="left"/>
      <w:pPr>
        <w:ind w:left="720" w:hanging="360"/>
      </w:pPr>
      <w:rPr>
        <w:rFonts w:ascii="Inter" w:eastAsiaTheme="minorHAnsi" w:hAnsi="Inter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664878"/>
    <w:multiLevelType w:val="multilevel"/>
    <w:tmpl w:val="EEE0A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8072A"/>
    <w:multiLevelType w:val="hybridMultilevel"/>
    <w:tmpl w:val="A0B83F9E"/>
    <w:lvl w:ilvl="0" w:tplc="D2F803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4612321">
    <w:abstractNumId w:val="2"/>
  </w:num>
  <w:num w:numId="2" w16cid:durableId="898631482">
    <w:abstractNumId w:val="3"/>
  </w:num>
  <w:num w:numId="3" w16cid:durableId="1740013332">
    <w:abstractNumId w:val="0"/>
  </w:num>
  <w:num w:numId="4" w16cid:durableId="202705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F"/>
    <w:rsid w:val="000118EA"/>
    <w:rsid w:val="00064FB4"/>
    <w:rsid w:val="000D7F1C"/>
    <w:rsid w:val="001727CA"/>
    <w:rsid w:val="00186C02"/>
    <w:rsid w:val="00194F97"/>
    <w:rsid w:val="002008E7"/>
    <w:rsid w:val="00250B13"/>
    <w:rsid w:val="002C2B50"/>
    <w:rsid w:val="002E79AE"/>
    <w:rsid w:val="00361097"/>
    <w:rsid w:val="003906F3"/>
    <w:rsid w:val="003A1A22"/>
    <w:rsid w:val="003A3117"/>
    <w:rsid w:val="003A361F"/>
    <w:rsid w:val="003F10A8"/>
    <w:rsid w:val="003F254F"/>
    <w:rsid w:val="004056C2"/>
    <w:rsid w:val="00421981"/>
    <w:rsid w:val="004664E7"/>
    <w:rsid w:val="004943CB"/>
    <w:rsid w:val="004B77FC"/>
    <w:rsid w:val="004C3337"/>
    <w:rsid w:val="00541978"/>
    <w:rsid w:val="00545C95"/>
    <w:rsid w:val="00551D28"/>
    <w:rsid w:val="00567CCF"/>
    <w:rsid w:val="005C2BCA"/>
    <w:rsid w:val="005D3DDD"/>
    <w:rsid w:val="005E436A"/>
    <w:rsid w:val="00622F98"/>
    <w:rsid w:val="006261C2"/>
    <w:rsid w:val="006379CF"/>
    <w:rsid w:val="00694C19"/>
    <w:rsid w:val="006B020B"/>
    <w:rsid w:val="007A1CB5"/>
    <w:rsid w:val="007C52CB"/>
    <w:rsid w:val="00810D5C"/>
    <w:rsid w:val="008204E1"/>
    <w:rsid w:val="0089278C"/>
    <w:rsid w:val="008B3ED6"/>
    <w:rsid w:val="008C77A6"/>
    <w:rsid w:val="008D6405"/>
    <w:rsid w:val="008F4E12"/>
    <w:rsid w:val="008F61F2"/>
    <w:rsid w:val="00953EEB"/>
    <w:rsid w:val="009F4C13"/>
    <w:rsid w:val="00A1380B"/>
    <w:rsid w:val="00A44244"/>
    <w:rsid w:val="00A65B3C"/>
    <w:rsid w:val="00A80CDD"/>
    <w:rsid w:val="00A85B77"/>
    <w:rsid w:val="00AA3191"/>
    <w:rsid w:val="00AB605D"/>
    <w:rsid w:val="00AD3832"/>
    <w:rsid w:val="00AE3420"/>
    <w:rsid w:val="00AE5692"/>
    <w:rsid w:val="00B35E29"/>
    <w:rsid w:val="00B44306"/>
    <w:rsid w:val="00B456DB"/>
    <w:rsid w:val="00BA5B56"/>
    <w:rsid w:val="00BA6170"/>
    <w:rsid w:val="00BB0B02"/>
    <w:rsid w:val="00BD1A4F"/>
    <w:rsid w:val="00BF1BFB"/>
    <w:rsid w:val="00C1572B"/>
    <w:rsid w:val="00C304C2"/>
    <w:rsid w:val="00C77957"/>
    <w:rsid w:val="00CB031D"/>
    <w:rsid w:val="00CC52A2"/>
    <w:rsid w:val="00D031E5"/>
    <w:rsid w:val="00D04BA7"/>
    <w:rsid w:val="00D27D87"/>
    <w:rsid w:val="00D47B58"/>
    <w:rsid w:val="00D53C45"/>
    <w:rsid w:val="00D94683"/>
    <w:rsid w:val="00DA7DE7"/>
    <w:rsid w:val="00E1116E"/>
    <w:rsid w:val="00E4318B"/>
    <w:rsid w:val="00E92240"/>
    <w:rsid w:val="00EF209C"/>
    <w:rsid w:val="00F03FBF"/>
    <w:rsid w:val="00F37E18"/>
    <w:rsid w:val="00F4218D"/>
    <w:rsid w:val="00FC5C77"/>
    <w:rsid w:val="00FF2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275D"/>
  <w15:chartTrackingRefBased/>
  <w15:docId w15:val="{A872B15C-DC42-45A5-A05A-2BFD4BF55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2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25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5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5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5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5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5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5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25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25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5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5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5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5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5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54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54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5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5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5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5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54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54F"/>
  </w:style>
  <w:style w:type="paragraph" w:styleId="Footer">
    <w:name w:val="footer"/>
    <w:basedOn w:val="Normal"/>
    <w:link w:val="FooterChar"/>
    <w:uiPriority w:val="99"/>
    <w:unhideWhenUsed/>
    <w:rsid w:val="003F25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54F"/>
  </w:style>
  <w:style w:type="table" w:styleId="TableGrid">
    <w:name w:val="Table Grid"/>
    <w:basedOn w:val="TableNormal"/>
    <w:uiPriority w:val="39"/>
    <w:rsid w:val="00541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69</cp:revision>
  <dcterms:created xsi:type="dcterms:W3CDTF">2026-04-28T11:07:00Z</dcterms:created>
  <dcterms:modified xsi:type="dcterms:W3CDTF">2026-05-28T18:47:00Z</dcterms:modified>
</cp:coreProperties>
</file>