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60" w:lineRule="auto"/>
        <w:jc w:val="center"/>
      </w:pPr>
      <w:r>
        <w:rPr>
          <w:rFonts w:ascii="Times New Roman" w:hAnsi="Times New Roman" w:eastAsia="Times New Roman"/>
          <w:b/>
          <w:sz w:val="28"/>
        </w:rPr>
        <w:t>INSTRUMEN DAN HASIL PENGUJIAN EFISIENSI WAKTU</w:t>
      </w:r>
    </w:p>
    <w:p>
      <w:pPr>
        <w:spacing w:after="560"/>
        <w:jc w:val="center"/>
      </w:pPr>
      <w:r>
        <w:rPr>
          <w:rFonts w:ascii="Times New Roman" w:hAnsi="Times New Roman" w:eastAsia="Times New Roman"/>
          <w:sz w:val="24"/>
        </w:rPr>
        <w:t>Sistem Informasi Manajemen Barbershop Homcuts</w:t>
      </w:r>
    </w:p>
    <w:p>
      <w:pPr>
        <w:spacing w:line="360" w:lineRule="auto" w:before="0" w:after="160"/>
        <w:ind w:firstLine="0"/>
        <w:jc w:val="both"/>
      </w:pPr>
      <w:r>
        <w:rPr>
          <w:rFonts w:ascii="Times New Roman" w:hAnsi="Times New Roman" w:eastAsia="Times New Roman"/>
          <w:b w:val="0"/>
          <w:i w:val="0"/>
          <w:color w:val="000000"/>
          <w:sz w:val="24"/>
        </w:rPr>
        <w:t>Nama Mahasiswa : ............................................................</w:t>
      </w:r>
    </w:p>
    <w:p>
      <w:pPr>
        <w:spacing w:line="360" w:lineRule="auto" w:before="0" w:after="160"/>
        <w:ind w:firstLine="0"/>
        <w:jc w:val="both"/>
      </w:pPr>
      <w:r>
        <w:rPr>
          <w:rFonts w:ascii="Times New Roman" w:hAnsi="Times New Roman" w:eastAsia="Times New Roman"/>
          <w:b w:val="0"/>
          <w:i w:val="0"/>
          <w:color w:val="000000"/>
          <w:sz w:val="24"/>
        </w:rPr>
        <w:t>NIM : ............................................................</w:t>
      </w:r>
    </w:p>
    <w:p>
      <w:pPr>
        <w:spacing w:line="360" w:lineRule="auto" w:before="0" w:after="160"/>
        <w:ind w:firstLine="0"/>
        <w:jc w:val="both"/>
      </w:pPr>
      <w:r>
        <w:rPr>
          <w:rFonts w:ascii="Times New Roman" w:hAnsi="Times New Roman" w:eastAsia="Times New Roman"/>
          <w:b w:val="0"/>
          <w:i w:val="0"/>
          <w:color w:val="000000"/>
          <w:sz w:val="24"/>
        </w:rPr>
        <w:t>Program Studi : ............................................................</w:t>
      </w:r>
    </w:p>
    <w:p>
      <w:pPr>
        <w:spacing w:line="360" w:lineRule="auto" w:before="0" w:after="160"/>
        <w:ind w:firstLine="0"/>
        <w:jc w:val="both"/>
      </w:pPr>
      <w:r>
        <w:rPr>
          <w:rFonts w:ascii="Times New Roman" w:hAnsi="Times New Roman" w:eastAsia="Times New Roman"/>
          <w:b w:val="0"/>
          <w:i w:val="0"/>
          <w:color w:val="000000"/>
          <w:sz w:val="24"/>
        </w:rPr>
        <w:t>Tanggal Pengujian : ............................................................</w:t>
      </w:r>
    </w:p>
    <w:p>
      <w:pPr>
        <w:spacing w:line="360" w:lineRule="auto" w:before="400" w:after="0"/>
        <w:ind w:firstLine="0"/>
        <w:jc w:val="center"/>
      </w:pPr>
      <w:r>
        <w:rPr>
          <w:rFonts w:ascii="Times New Roman" w:hAnsi="Times New Roman" w:eastAsia="Times New Roman"/>
          <w:b w:val="0"/>
          <w:i/>
          <w:color w:val="000000"/>
          <w:sz w:val="24"/>
        </w:rPr>
        <w:t>Dokumen ini merupakan lembar kerja pengujian. Nilai hasil hanya boleh diisi berdasarkan pelaksanaan dengan responden nyata dan bukti yang dapat ditelusuri.</w:t>
      </w:r>
    </w:p>
    <w:p>
      <w:r>
        <w:br w:type="page"/>
      </w:r>
    </w:p>
    <w:p>
      <w:pPr>
        <w:pStyle w:val="Heading2"/>
      </w:pPr>
      <w:r>
        <w:t>1 Tujuan Pengujian</w:t>
      </w:r>
    </w:p>
    <w:p>
      <w:pPr>
        <w:spacing w:line="480" w:lineRule="auto" w:before="0" w:after="0"/>
        <w:ind w:firstLine="720"/>
        <w:jc w:val="both"/>
      </w:pPr>
      <w:r>
        <w:rPr>
          <w:rFonts w:ascii="Times New Roman" w:hAnsi="Times New Roman" w:eastAsia="Times New Roman"/>
          <w:b w:val="0"/>
          <w:i w:val="0"/>
          <w:color w:val="000000"/>
          <w:sz w:val="24"/>
        </w:rPr>
        <w:t>Pengujian efisiensi waktu bertujuan membandingkan durasi penyelesaian tugas operasional sebelum menggunakan sistem dan setelah menggunakan sistem Homcuts. Pengukuran dilakukan secara deskriptif dengan satuan detik menggunakan tugas, titik awal, titik akhir, data uji, dan kondisi yang setara.</w:t>
      </w:r>
    </w:p>
    <w:p>
      <w:pPr>
        <w:pStyle w:val="Heading2"/>
      </w:pPr>
      <w:r>
        <w:t>2 Variabel dan Ketentuan Pengukuran</w:t>
      </w:r>
    </w:p>
    <w:p>
      <w:pPr>
        <w:spacing w:line="480" w:lineRule="auto" w:before="0" w:after="0"/>
        <w:ind w:left="425" w:hanging="425"/>
        <w:jc w:val="both"/>
      </w:pPr>
      <w:r>
        <w:rPr>
          <w:rFonts w:ascii="Times New Roman" w:hAnsi="Times New Roman" w:eastAsia="Times New Roman"/>
          <w:b w:val="0"/>
          <w:i w:val="0"/>
          <w:color w:val="000000"/>
          <w:sz w:val="24"/>
        </w:rPr>
      </w:r>
      <w:r>
        <w:rPr>
          <w:rFonts w:ascii="Times New Roman" w:hAnsi="Times New Roman" w:eastAsia="Times New Roman"/>
          <w:color w:val="000000"/>
          <w:sz w:val="24"/>
        </w:rPr>
        <w:t xml:space="preserve">1) </w:t>
      </w:r>
      <w:r>
        <w:rPr>
          <w:rFonts w:ascii="Times New Roman" w:hAnsi="Times New Roman" w:eastAsia="Times New Roman"/>
          <w:color w:val="000000"/>
          <w:sz w:val="24"/>
        </w:rPr>
        <w:t>Waktu manual adalah durasi penyelesaian tugas menggunakan prosedur yang dipakai Homcuts sebelum sistem.</w:t>
      </w:r>
    </w:p>
    <w:p>
      <w:pPr>
        <w:spacing w:line="480" w:lineRule="auto" w:before="0" w:after="0"/>
        <w:ind w:left="425" w:hanging="425"/>
        <w:jc w:val="both"/>
      </w:pPr>
      <w:r>
        <w:rPr>
          <w:rFonts w:ascii="Times New Roman" w:hAnsi="Times New Roman" w:eastAsia="Times New Roman"/>
          <w:b w:val="0"/>
          <w:i w:val="0"/>
          <w:color w:val="000000"/>
          <w:sz w:val="24"/>
        </w:rPr>
      </w:r>
      <w:r>
        <w:rPr>
          <w:rFonts w:ascii="Times New Roman" w:hAnsi="Times New Roman" w:eastAsia="Times New Roman"/>
          <w:color w:val="000000"/>
          <w:sz w:val="24"/>
        </w:rPr>
        <w:t xml:space="preserve">2) </w:t>
      </w:r>
      <w:r>
        <w:rPr>
          <w:rFonts w:ascii="Times New Roman" w:hAnsi="Times New Roman" w:eastAsia="Times New Roman"/>
          <w:color w:val="000000"/>
          <w:sz w:val="24"/>
        </w:rPr>
        <w:t>Waktu sistem adalah durasi penyelesaian tugas yang sama menggunakan aplikasi Homcuts.</w:t>
      </w:r>
    </w:p>
    <w:p>
      <w:pPr>
        <w:spacing w:line="480" w:lineRule="auto" w:before="0" w:after="0"/>
        <w:ind w:left="425" w:hanging="425"/>
        <w:jc w:val="both"/>
      </w:pPr>
      <w:r>
        <w:rPr>
          <w:rFonts w:ascii="Times New Roman" w:hAnsi="Times New Roman" w:eastAsia="Times New Roman"/>
          <w:b w:val="0"/>
          <w:i w:val="0"/>
          <w:color w:val="000000"/>
          <w:sz w:val="24"/>
        </w:rPr>
      </w:r>
      <w:r>
        <w:rPr>
          <w:rFonts w:ascii="Times New Roman" w:hAnsi="Times New Roman" w:eastAsia="Times New Roman"/>
          <w:color w:val="000000"/>
          <w:sz w:val="24"/>
        </w:rPr>
        <w:t xml:space="preserve">3) </w:t>
      </w:r>
      <w:r>
        <w:rPr>
          <w:rFonts w:ascii="Times New Roman" w:hAnsi="Times New Roman" w:eastAsia="Times New Roman"/>
          <w:color w:val="000000"/>
          <w:sz w:val="24"/>
        </w:rPr>
        <w:t>Pencatat waktu menggunakan alat dan aturan mulai/selesai yang sama pada kedua kondisi.</w:t>
      </w:r>
    </w:p>
    <w:p>
      <w:pPr>
        <w:spacing w:line="480" w:lineRule="auto" w:before="0" w:after="0"/>
        <w:ind w:left="425" w:hanging="425"/>
        <w:jc w:val="both"/>
      </w:pPr>
      <w:r>
        <w:rPr>
          <w:rFonts w:ascii="Times New Roman" w:hAnsi="Times New Roman" w:eastAsia="Times New Roman"/>
          <w:b w:val="0"/>
          <w:i w:val="0"/>
          <w:color w:val="000000"/>
          <w:sz w:val="24"/>
        </w:rPr>
      </w:r>
      <w:r>
        <w:rPr>
          <w:rFonts w:ascii="Times New Roman" w:hAnsi="Times New Roman" w:eastAsia="Times New Roman"/>
          <w:color w:val="000000"/>
          <w:sz w:val="24"/>
        </w:rPr>
        <w:t xml:space="preserve">4) </w:t>
      </w:r>
      <w:r>
        <w:rPr>
          <w:rFonts w:ascii="Times New Roman" w:hAnsi="Times New Roman" w:eastAsia="Times New Roman"/>
          <w:color w:val="000000"/>
          <w:sz w:val="24"/>
        </w:rPr>
        <w:t>Setiap tugas diulang sekurang-kurangnya tiga kali; urutan kondisi dapat dipertukarkan untuk mengurangi pengaruh latihan.</w:t>
      </w:r>
    </w:p>
    <w:p>
      <w:pPr>
        <w:spacing w:line="480" w:lineRule="auto" w:before="0" w:after="0"/>
        <w:ind w:left="425" w:hanging="425"/>
        <w:jc w:val="both"/>
      </w:pPr>
      <w:r>
        <w:rPr>
          <w:rFonts w:ascii="Times New Roman" w:hAnsi="Times New Roman" w:eastAsia="Times New Roman"/>
          <w:b w:val="0"/>
          <w:i w:val="0"/>
          <w:color w:val="000000"/>
          <w:sz w:val="24"/>
        </w:rPr>
      </w:r>
      <w:r>
        <w:rPr>
          <w:rFonts w:ascii="Times New Roman" w:hAnsi="Times New Roman" w:eastAsia="Times New Roman"/>
          <w:color w:val="000000"/>
          <w:sz w:val="24"/>
        </w:rPr>
        <w:t xml:space="preserve">5) </w:t>
      </w:r>
      <w:r>
        <w:rPr>
          <w:rFonts w:ascii="Times New Roman" w:hAnsi="Times New Roman" w:eastAsia="Times New Roman"/>
          <w:color w:val="000000"/>
          <w:sz w:val="24"/>
        </w:rPr>
        <w:t>Gangguan di luar tugas, seperti telepon atau interupsi pelanggan lain, dicatat dan pengukuran dapat diulang.</w:t>
      </w:r>
    </w:p>
    <w:p>
      <w:pPr>
        <w:spacing w:line="480" w:lineRule="auto" w:before="0" w:after="0"/>
        <w:ind w:left="425" w:hanging="425"/>
        <w:jc w:val="both"/>
      </w:pPr>
      <w:r>
        <w:rPr>
          <w:rFonts w:ascii="Times New Roman" w:hAnsi="Times New Roman" w:eastAsia="Times New Roman"/>
          <w:b w:val="0"/>
          <w:i w:val="0"/>
          <w:color w:val="000000"/>
          <w:sz w:val="24"/>
        </w:rPr>
      </w:r>
      <w:r>
        <w:rPr>
          <w:rFonts w:ascii="Times New Roman" w:hAnsi="Times New Roman" w:eastAsia="Times New Roman"/>
          <w:color w:val="000000"/>
          <w:sz w:val="24"/>
        </w:rPr>
        <w:t xml:space="preserve">6) </w:t>
      </w:r>
      <w:r>
        <w:rPr>
          <w:rFonts w:ascii="Times New Roman" w:hAnsi="Times New Roman" w:eastAsia="Times New Roman"/>
          <w:color w:val="000000"/>
          <w:sz w:val="24"/>
        </w:rPr>
        <w:t>Data uji dibuat setara, misalnya jumlah transaksi yang dicari dan kompleksitas data booking yang sama.</w:t>
      </w:r>
    </w:p>
    <w:p>
      <w:pPr>
        <w:pStyle w:val="Heading2"/>
      </w:pPr>
      <w:r>
        <w:t>3 Definisi Tugas dan Batas Waktu</w:t>
      </w:r>
    </w:p>
    <w:p>
      <w:pPr>
        <w:spacing w:line="240" w:lineRule="auto" w:before="120" w:after="80"/>
        <w:ind w:firstLine="0"/>
        <w:jc w:val="left"/>
      </w:pPr>
      <w:r>
        <w:rPr>
          <w:rFonts w:ascii="Times New Roman" w:hAnsi="Times New Roman" w:eastAsia="Times New Roman"/>
          <w:color w:val="000000"/>
          <w:sz w:val="24"/>
        </w:rPr>
        <w:t>Tabel 1 Definisi Operasional Tugas</w:t>
      </w:r>
    </w:p>
    <w:tbl>
      <w:tblPr>
        <w:tblW w:type="dxa" w:w="7938"/>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
        <w:gridCol w:w="2154"/>
        <w:gridCol w:w="2551"/>
        <w:gridCol w:w="2835"/>
      </w:tblGrid>
      <w:tr>
        <w:trPr>
          <w:tblHeader w:val="true"/>
          <w:cantSplit/>
        </w:trPr>
        <w:tc>
          <w:tcPr>
            <w:tcW w:type="dxa" w:w="396"/>
            <w:shd w:fill="E7E6E6"/>
            <w:vAlign w:val="center"/>
          </w:tcPr>
          <w:p>
            <w:pPr>
              <w:spacing w:before="0" w:after="0" w:line="240" w:lineRule="auto"/>
              <w:jc w:val="center"/>
            </w:pPr>
            <w:r/>
            <w:r>
              <w:rPr>
                <w:rFonts w:ascii="Times New Roman" w:hAnsi="Times New Roman" w:eastAsia="Times New Roman"/>
                <w:b/>
                <w:i w:val="0"/>
                <w:color w:val="000000"/>
                <w:sz w:val="18"/>
              </w:rPr>
              <w:t>No</w:t>
            </w:r>
          </w:p>
        </w:tc>
        <w:tc>
          <w:tcPr>
            <w:tcW w:type="dxa" w:w="2154"/>
            <w:shd w:fill="E7E6E6"/>
            <w:vAlign w:val="center"/>
          </w:tcPr>
          <w:p>
            <w:pPr>
              <w:spacing w:before="0" w:after="0" w:line="240" w:lineRule="auto"/>
              <w:jc w:val="center"/>
            </w:pPr>
            <w:r/>
            <w:r>
              <w:rPr>
                <w:rFonts w:ascii="Times New Roman" w:hAnsi="Times New Roman" w:eastAsia="Times New Roman"/>
                <w:b/>
                <w:i w:val="0"/>
                <w:color w:val="000000"/>
                <w:sz w:val="18"/>
              </w:rPr>
              <w:t>Tugas</w:t>
            </w:r>
          </w:p>
        </w:tc>
        <w:tc>
          <w:tcPr>
            <w:tcW w:type="dxa" w:w="2551"/>
            <w:shd w:fill="E7E6E6"/>
            <w:vAlign w:val="center"/>
          </w:tcPr>
          <w:p>
            <w:pPr>
              <w:spacing w:before="0" w:after="0" w:line="240" w:lineRule="auto"/>
              <w:jc w:val="center"/>
            </w:pPr>
            <w:r/>
            <w:r>
              <w:rPr>
                <w:rFonts w:ascii="Times New Roman" w:hAnsi="Times New Roman" w:eastAsia="Times New Roman"/>
                <w:b/>
                <w:i w:val="0"/>
                <w:color w:val="000000"/>
                <w:sz w:val="18"/>
              </w:rPr>
              <w:t>Titik Mulai</w:t>
            </w:r>
          </w:p>
        </w:tc>
        <w:tc>
          <w:tcPr>
            <w:tcW w:type="dxa" w:w="2835"/>
            <w:shd w:fill="E7E6E6"/>
            <w:vAlign w:val="center"/>
          </w:tcPr>
          <w:p>
            <w:pPr>
              <w:spacing w:before="0" w:after="0" w:line="240" w:lineRule="auto"/>
              <w:jc w:val="center"/>
            </w:pPr>
            <w:r/>
            <w:r>
              <w:rPr>
                <w:rFonts w:ascii="Times New Roman" w:hAnsi="Times New Roman" w:eastAsia="Times New Roman"/>
                <w:b/>
                <w:i w:val="0"/>
                <w:color w:val="000000"/>
                <w:sz w:val="18"/>
              </w:rPr>
              <w:t>Titik Selesai</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8"/>
              </w:rPr>
              <w:t>1</w:t>
            </w:r>
          </w:p>
        </w:tc>
        <w:tc>
          <w:tcPr>
            <w:tcW w:type="dxa" w:w="2154"/>
            <w:vAlign w:val="center"/>
          </w:tcPr>
          <w:p>
            <w:pPr>
              <w:spacing w:before="0" w:after="0" w:line="240" w:lineRule="auto"/>
              <w:jc w:val="left"/>
            </w:pPr>
            <w:r/>
            <w:r>
              <w:rPr>
                <w:rFonts w:ascii="Times New Roman" w:hAnsi="Times New Roman" w:eastAsia="Times New Roman"/>
                <w:b w:val="0"/>
                <w:i w:val="0"/>
                <w:color w:val="000000"/>
                <w:sz w:val="18"/>
              </w:rPr>
              <w:t>Mencatat booking</w:t>
            </w:r>
          </w:p>
        </w:tc>
        <w:tc>
          <w:tcPr>
            <w:tcW w:type="dxa" w:w="2551"/>
            <w:vAlign w:val="center"/>
          </w:tcPr>
          <w:p>
            <w:pPr>
              <w:spacing w:before="0" w:after="0" w:line="240" w:lineRule="auto"/>
              <w:jc w:val="left"/>
            </w:pPr>
            <w:r/>
            <w:r>
              <w:rPr>
                <w:rFonts w:ascii="Times New Roman" w:hAnsi="Times New Roman" w:eastAsia="Times New Roman"/>
                <w:b w:val="0"/>
                <w:i w:val="0"/>
                <w:color w:val="000000"/>
                <w:sz w:val="18"/>
              </w:rPr>
              <w:t>Data pelanggan dan jadwal siap</w:t>
            </w:r>
          </w:p>
        </w:tc>
        <w:tc>
          <w:tcPr>
            <w:tcW w:type="dxa" w:w="2835"/>
            <w:vAlign w:val="center"/>
          </w:tcPr>
          <w:p>
            <w:pPr>
              <w:spacing w:before="0" w:after="0" w:line="240" w:lineRule="auto"/>
              <w:jc w:val="left"/>
            </w:pPr>
            <w:r/>
            <w:r>
              <w:rPr>
                <w:rFonts w:ascii="Times New Roman" w:hAnsi="Times New Roman" w:eastAsia="Times New Roman"/>
                <w:b w:val="0"/>
                <w:i w:val="0"/>
                <w:color w:val="000000"/>
                <w:sz w:val="18"/>
              </w:rPr>
              <w:t>Booking tersimpan dan bukti tampil</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8"/>
              </w:rPr>
              <w:t>2</w:t>
            </w:r>
          </w:p>
        </w:tc>
        <w:tc>
          <w:tcPr>
            <w:tcW w:type="dxa" w:w="2154"/>
            <w:vAlign w:val="center"/>
          </w:tcPr>
          <w:p>
            <w:pPr>
              <w:spacing w:before="0" w:after="0" w:line="240" w:lineRule="auto"/>
              <w:jc w:val="left"/>
            </w:pPr>
            <w:r/>
            <w:r>
              <w:rPr>
                <w:rFonts w:ascii="Times New Roman" w:hAnsi="Times New Roman" w:eastAsia="Times New Roman"/>
                <w:b w:val="0"/>
                <w:i w:val="0"/>
                <w:color w:val="000000"/>
                <w:sz w:val="18"/>
              </w:rPr>
              <w:t>Memeriksa benturan jadwal</w:t>
            </w:r>
          </w:p>
        </w:tc>
        <w:tc>
          <w:tcPr>
            <w:tcW w:type="dxa" w:w="2551"/>
            <w:vAlign w:val="center"/>
          </w:tcPr>
          <w:p>
            <w:pPr>
              <w:spacing w:before="0" w:after="0" w:line="240" w:lineRule="auto"/>
              <w:jc w:val="left"/>
            </w:pPr>
            <w:r/>
            <w:r>
              <w:rPr>
                <w:rFonts w:ascii="Times New Roman" w:hAnsi="Times New Roman" w:eastAsia="Times New Roman"/>
                <w:b w:val="0"/>
                <w:i w:val="0"/>
                <w:color w:val="000000"/>
                <w:sz w:val="18"/>
              </w:rPr>
              <w:t>Jadwal kandidat diberikan</w:t>
            </w:r>
          </w:p>
        </w:tc>
        <w:tc>
          <w:tcPr>
            <w:tcW w:type="dxa" w:w="2835"/>
            <w:vAlign w:val="center"/>
          </w:tcPr>
          <w:p>
            <w:pPr>
              <w:spacing w:before="0" w:after="0" w:line="240" w:lineRule="auto"/>
              <w:jc w:val="left"/>
            </w:pPr>
            <w:r/>
            <w:r>
              <w:rPr>
                <w:rFonts w:ascii="Times New Roman" w:hAnsi="Times New Roman" w:eastAsia="Times New Roman"/>
                <w:b w:val="0"/>
                <w:i w:val="0"/>
                <w:color w:val="000000"/>
                <w:sz w:val="18"/>
              </w:rPr>
              <w:t>Keputusan tersedia/tidak tersedia diperoleh</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8"/>
              </w:rPr>
              <w:t>3</w:t>
            </w:r>
          </w:p>
        </w:tc>
        <w:tc>
          <w:tcPr>
            <w:tcW w:type="dxa" w:w="2154"/>
            <w:vAlign w:val="center"/>
          </w:tcPr>
          <w:p>
            <w:pPr>
              <w:spacing w:before="0" w:after="0" w:line="240" w:lineRule="auto"/>
              <w:jc w:val="left"/>
            </w:pPr>
            <w:r/>
            <w:r>
              <w:rPr>
                <w:rFonts w:ascii="Times New Roman" w:hAnsi="Times New Roman" w:eastAsia="Times New Roman"/>
                <w:b w:val="0"/>
                <w:i w:val="0"/>
                <w:color w:val="000000"/>
                <w:sz w:val="18"/>
              </w:rPr>
              <w:t>Mencatat pelanggan walk-in</w:t>
            </w:r>
          </w:p>
        </w:tc>
        <w:tc>
          <w:tcPr>
            <w:tcW w:type="dxa" w:w="2551"/>
            <w:vAlign w:val="center"/>
          </w:tcPr>
          <w:p>
            <w:pPr>
              <w:spacing w:before="0" w:after="0" w:line="240" w:lineRule="auto"/>
              <w:jc w:val="left"/>
            </w:pPr>
            <w:r/>
            <w:r>
              <w:rPr>
                <w:rFonts w:ascii="Times New Roman" w:hAnsi="Times New Roman" w:eastAsia="Times New Roman"/>
                <w:b w:val="0"/>
                <w:i w:val="0"/>
                <w:color w:val="000000"/>
                <w:sz w:val="18"/>
              </w:rPr>
              <w:t>Data pelanggan siap</w:t>
            </w:r>
          </w:p>
        </w:tc>
        <w:tc>
          <w:tcPr>
            <w:tcW w:type="dxa" w:w="2835"/>
            <w:vAlign w:val="center"/>
          </w:tcPr>
          <w:p>
            <w:pPr>
              <w:spacing w:before="0" w:after="0" w:line="240" w:lineRule="auto"/>
              <w:jc w:val="left"/>
            </w:pPr>
            <w:r/>
            <w:r>
              <w:rPr>
                <w:rFonts w:ascii="Times New Roman" w:hAnsi="Times New Roman" w:eastAsia="Times New Roman"/>
                <w:b w:val="0"/>
                <w:i w:val="0"/>
                <w:color w:val="000000"/>
                <w:sz w:val="18"/>
              </w:rPr>
              <w:t>Transaksi POS dan nomor antrean tersimpan</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8"/>
              </w:rPr>
              <w:t>4</w:t>
            </w:r>
          </w:p>
        </w:tc>
        <w:tc>
          <w:tcPr>
            <w:tcW w:type="dxa" w:w="2154"/>
            <w:vAlign w:val="center"/>
          </w:tcPr>
          <w:p>
            <w:pPr>
              <w:spacing w:before="0" w:after="0" w:line="240" w:lineRule="auto"/>
              <w:jc w:val="left"/>
            </w:pPr>
            <w:r/>
            <w:r>
              <w:rPr>
                <w:rFonts w:ascii="Times New Roman" w:hAnsi="Times New Roman" w:eastAsia="Times New Roman"/>
                <w:b w:val="0"/>
                <w:i w:val="0"/>
                <w:color w:val="000000"/>
                <w:sz w:val="18"/>
              </w:rPr>
              <w:t>Mencari transaksi pada laporan</w:t>
            </w:r>
          </w:p>
        </w:tc>
        <w:tc>
          <w:tcPr>
            <w:tcW w:type="dxa" w:w="2551"/>
            <w:vAlign w:val="center"/>
          </w:tcPr>
          <w:p>
            <w:pPr>
              <w:spacing w:before="0" w:after="0" w:line="240" w:lineRule="auto"/>
              <w:jc w:val="left"/>
            </w:pPr>
            <w:r/>
            <w:r>
              <w:rPr>
                <w:rFonts w:ascii="Times New Roman" w:hAnsi="Times New Roman" w:eastAsia="Times New Roman"/>
                <w:b w:val="0"/>
                <w:i w:val="0"/>
                <w:color w:val="000000"/>
                <w:sz w:val="18"/>
              </w:rPr>
              <w:t>Kode/tanggal transaksi diberikan</w:t>
            </w:r>
          </w:p>
        </w:tc>
        <w:tc>
          <w:tcPr>
            <w:tcW w:type="dxa" w:w="2835"/>
            <w:vAlign w:val="center"/>
          </w:tcPr>
          <w:p>
            <w:pPr>
              <w:spacing w:before="0" w:after="0" w:line="240" w:lineRule="auto"/>
              <w:jc w:val="left"/>
            </w:pPr>
            <w:r/>
            <w:r>
              <w:rPr>
                <w:rFonts w:ascii="Times New Roman" w:hAnsi="Times New Roman" w:eastAsia="Times New Roman"/>
                <w:b w:val="0"/>
                <w:i w:val="0"/>
                <w:color w:val="000000"/>
                <w:sz w:val="18"/>
              </w:rPr>
              <w:t>Transaksi yang dimaksud ditemukan</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8"/>
              </w:rPr>
              <w:t>5</w:t>
            </w:r>
          </w:p>
        </w:tc>
        <w:tc>
          <w:tcPr>
            <w:tcW w:type="dxa" w:w="2154"/>
            <w:vAlign w:val="center"/>
          </w:tcPr>
          <w:p>
            <w:pPr>
              <w:spacing w:before="0" w:after="0" w:line="240" w:lineRule="auto"/>
              <w:jc w:val="left"/>
            </w:pPr>
            <w:r/>
            <w:r>
              <w:rPr>
                <w:rFonts w:ascii="Times New Roman" w:hAnsi="Times New Roman" w:eastAsia="Times New Roman"/>
                <w:b w:val="0"/>
                <w:i w:val="0"/>
                <w:color w:val="000000"/>
                <w:sz w:val="18"/>
              </w:rPr>
              <w:t>Membuat ringkasan pendapatan</w:t>
            </w:r>
          </w:p>
        </w:tc>
        <w:tc>
          <w:tcPr>
            <w:tcW w:type="dxa" w:w="2551"/>
            <w:vAlign w:val="center"/>
          </w:tcPr>
          <w:p>
            <w:pPr>
              <w:spacing w:before="0" w:after="0" w:line="240" w:lineRule="auto"/>
              <w:jc w:val="left"/>
            </w:pPr>
            <w:r/>
            <w:r>
              <w:rPr>
                <w:rFonts w:ascii="Times New Roman" w:hAnsi="Times New Roman" w:eastAsia="Times New Roman"/>
                <w:b w:val="0"/>
                <w:i w:val="0"/>
                <w:color w:val="000000"/>
                <w:sz w:val="18"/>
              </w:rPr>
              <w:t>Periode laporan diberikan</w:t>
            </w:r>
          </w:p>
        </w:tc>
        <w:tc>
          <w:tcPr>
            <w:tcW w:type="dxa" w:w="2835"/>
            <w:vAlign w:val="center"/>
          </w:tcPr>
          <w:p>
            <w:pPr>
              <w:spacing w:before="0" w:after="0" w:line="240" w:lineRule="auto"/>
              <w:jc w:val="left"/>
            </w:pPr>
            <w:r/>
            <w:r>
              <w:rPr>
                <w:rFonts w:ascii="Times New Roman" w:hAnsi="Times New Roman" w:eastAsia="Times New Roman"/>
                <w:b w:val="0"/>
                <w:i w:val="0"/>
                <w:color w:val="000000"/>
                <w:sz w:val="18"/>
              </w:rPr>
              <w:t>Nilai ringkasan periode diperoleh</w:t>
            </w:r>
          </w:p>
        </w:tc>
      </w:tr>
    </w:tbl>
    <w:p>
      <w:pPr>
        <w:pStyle w:val="Heading2"/>
      </w:pPr>
      <w:r>
        <w:t>4 Identitas Sesi</w:t>
      </w:r>
    </w:p>
    <w:tbl>
      <w:tblPr>
        <w:tblW w:type="dxa" w:w="7938"/>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04"/>
        <w:gridCol w:w="1360"/>
        <w:gridCol w:w="1417"/>
        <w:gridCol w:w="1530"/>
        <w:gridCol w:w="2324"/>
      </w:tblGrid>
      <w:tr>
        <w:trPr>
          <w:tblHeader w:val="true"/>
          <w:cantSplit/>
        </w:trPr>
        <w:tc>
          <w:tcPr>
            <w:tcW w:type="dxa" w:w="1304"/>
            <w:shd w:fill="E7E6E6"/>
            <w:vAlign w:val="center"/>
          </w:tcPr>
          <w:p>
            <w:pPr>
              <w:spacing w:before="0" w:after="0" w:line="240" w:lineRule="auto"/>
              <w:jc w:val="center"/>
            </w:pPr>
            <w:r/>
            <w:r>
              <w:rPr>
                <w:rFonts w:ascii="Times New Roman" w:hAnsi="Times New Roman" w:eastAsia="Times New Roman"/>
                <w:b/>
                <w:i w:val="0"/>
                <w:color w:val="000000"/>
                <w:sz w:val="20"/>
              </w:rPr>
              <w:t>Kode Peserta</w:t>
            </w:r>
          </w:p>
        </w:tc>
        <w:tc>
          <w:tcPr>
            <w:tcW w:type="dxa" w:w="1360"/>
            <w:shd w:fill="E7E6E6"/>
            <w:vAlign w:val="center"/>
          </w:tcPr>
          <w:p>
            <w:pPr>
              <w:spacing w:before="0" w:after="0" w:line="240" w:lineRule="auto"/>
              <w:jc w:val="center"/>
            </w:pPr>
            <w:r/>
            <w:r>
              <w:rPr>
                <w:rFonts w:ascii="Times New Roman" w:hAnsi="Times New Roman" w:eastAsia="Times New Roman"/>
                <w:b/>
                <w:i w:val="0"/>
                <w:color w:val="000000"/>
                <w:sz w:val="20"/>
              </w:rPr>
              <w:t>Peran</w:t>
            </w:r>
          </w:p>
        </w:tc>
        <w:tc>
          <w:tcPr>
            <w:tcW w:type="dxa" w:w="1417"/>
            <w:shd w:fill="E7E6E6"/>
            <w:vAlign w:val="center"/>
          </w:tcPr>
          <w:p>
            <w:pPr>
              <w:spacing w:before="0" w:after="0" w:line="240" w:lineRule="auto"/>
              <w:jc w:val="center"/>
            </w:pPr>
            <w:r/>
            <w:r>
              <w:rPr>
                <w:rFonts w:ascii="Times New Roman" w:hAnsi="Times New Roman" w:eastAsia="Times New Roman"/>
                <w:b/>
                <w:i w:val="0"/>
                <w:color w:val="000000"/>
                <w:sz w:val="20"/>
              </w:rPr>
              <w:t>Tanggal</w:t>
            </w:r>
          </w:p>
        </w:tc>
        <w:tc>
          <w:tcPr>
            <w:tcW w:type="dxa" w:w="1530"/>
            <w:shd w:fill="E7E6E6"/>
            <w:vAlign w:val="center"/>
          </w:tcPr>
          <w:p>
            <w:pPr>
              <w:spacing w:before="0" w:after="0" w:line="240" w:lineRule="auto"/>
              <w:jc w:val="center"/>
            </w:pPr>
            <w:r/>
            <w:r>
              <w:rPr>
                <w:rFonts w:ascii="Times New Roman" w:hAnsi="Times New Roman" w:eastAsia="Times New Roman"/>
                <w:b/>
                <w:i w:val="0"/>
                <w:color w:val="000000"/>
                <w:sz w:val="20"/>
              </w:rPr>
              <w:t>Alat Ukur</w:t>
            </w:r>
          </w:p>
        </w:tc>
        <w:tc>
          <w:tcPr>
            <w:tcW w:type="dxa" w:w="2324"/>
            <w:shd w:fill="E7E6E6"/>
            <w:vAlign w:val="center"/>
          </w:tcPr>
          <w:p>
            <w:pPr>
              <w:spacing w:before="0" w:after="0" w:line="240" w:lineRule="auto"/>
              <w:jc w:val="center"/>
            </w:pPr>
            <w:r/>
            <w:r>
              <w:rPr>
                <w:rFonts w:ascii="Times New Roman" w:hAnsi="Times New Roman" w:eastAsia="Times New Roman"/>
                <w:b/>
                <w:i w:val="0"/>
                <w:color w:val="000000"/>
                <w:sz w:val="20"/>
              </w:rPr>
              <w:t>Perangkat/Peramban</w:t>
            </w:r>
          </w:p>
        </w:tc>
      </w:tr>
      <w:tr>
        <w:trPr>
          <w:cantSplit/>
        </w:trPr>
        <w:tc>
          <w:tcPr>
            <w:tcW w:type="dxa" w:w="1304"/>
            <w:vAlign w:val="center"/>
          </w:tcPr>
          <w:p>
            <w:pPr>
              <w:spacing w:before="0" w:after="0" w:line="240" w:lineRule="auto"/>
              <w:jc w:val="center"/>
            </w:pPr>
            <w:r/>
            <w:r>
              <w:rPr>
                <w:rFonts w:ascii="Times New Roman" w:hAnsi="Times New Roman" w:eastAsia="Times New Roman"/>
                <w:b w:val="0"/>
                <w:i w:val="0"/>
                <w:color w:val="000000"/>
                <w:sz w:val="20"/>
              </w:rPr>
            </w:r>
          </w:p>
        </w:tc>
        <w:tc>
          <w:tcPr>
            <w:tcW w:type="dxa" w:w="1360"/>
            <w:vAlign w:val="center"/>
          </w:tcPr>
          <w:p>
            <w:pPr>
              <w:spacing w:before="0" w:after="0" w:line="240" w:lineRule="auto"/>
              <w:jc w:val="left"/>
            </w:pPr>
            <w:r/>
            <w:r>
              <w:rPr>
                <w:rFonts w:ascii="Times New Roman" w:hAnsi="Times New Roman" w:eastAsia="Times New Roman"/>
                <w:b w:val="0"/>
                <w:i w:val="0"/>
                <w:color w:val="000000"/>
                <w:sz w:val="20"/>
              </w:rPr>
              <w:t>Admin/Kasir</w:t>
            </w:r>
          </w:p>
        </w:tc>
        <w:tc>
          <w:tcPr>
            <w:tcW w:type="dxa" w:w="1417"/>
            <w:vAlign w:val="center"/>
          </w:tcPr>
          <w:p>
            <w:pPr>
              <w:spacing w:before="0" w:after="0" w:line="240" w:lineRule="auto"/>
              <w:jc w:val="left"/>
            </w:pPr>
            <w:r/>
            <w:r>
              <w:rPr>
                <w:rFonts w:ascii="Times New Roman" w:hAnsi="Times New Roman" w:eastAsia="Times New Roman"/>
                <w:b w:val="0"/>
                <w:i w:val="0"/>
                <w:color w:val="000000"/>
                <w:sz w:val="20"/>
              </w:rPr>
            </w:r>
          </w:p>
        </w:tc>
        <w:tc>
          <w:tcPr>
            <w:tcW w:type="dxa" w:w="1530"/>
            <w:vAlign w:val="center"/>
          </w:tcPr>
          <w:p>
            <w:pPr>
              <w:spacing w:before="0" w:after="0" w:line="240" w:lineRule="auto"/>
              <w:jc w:val="left"/>
            </w:pPr>
            <w:r/>
            <w:r>
              <w:rPr>
                <w:rFonts w:ascii="Times New Roman" w:hAnsi="Times New Roman" w:eastAsia="Times New Roman"/>
                <w:b w:val="0"/>
                <w:i w:val="0"/>
                <w:color w:val="000000"/>
                <w:sz w:val="20"/>
              </w:rPr>
              <w:t>Stopwatch</w:t>
            </w:r>
          </w:p>
        </w:tc>
        <w:tc>
          <w:tcPr>
            <w:tcW w:type="dxa" w:w="2324"/>
            <w:vAlign w:val="center"/>
          </w:tcPr>
          <w:p>
            <w:pPr>
              <w:spacing w:before="0" w:after="0" w:line="240" w:lineRule="auto"/>
              <w:jc w:val="left"/>
            </w:pPr>
            <w:r/>
            <w:r>
              <w:rPr>
                <w:rFonts w:ascii="Times New Roman" w:hAnsi="Times New Roman" w:eastAsia="Times New Roman"/>
                <w:b w:val="0"/>
                <w:i w:val="0"/>
                <w:color w:val="000000"/>
                <w:sz w:val="20"/>
              </w:rPr>
            </w:r>
          </w:p>
        </w:tc>
      </w:tr>
    </w:tbl>
    <w:p>
      <w:pPr>
        <w:pStyle w:val="Heading2"/>
      </w:pPr>
      <w:r>
        <w:t>5 Lembar Pencatatan Waktu</w:t>
      </w:r>
    </w:p>
    <w:p>
      <w:pPr>
        <w:spacing w:line="360" w:lineRule="auto" w:before="0" w:after="0"/>
        <w:ind w:firstLine="0"/>
        <w:jc w:val="both"/>
      </w:pPr>
      <w:r>
        <w:rPr>
          <w:rFonts w:ascii="Times New Roman" w:hAnsi="Times New Roman" w:eastAsia="Times New Roman"/>
          <w:b w:val="0"/>
          <w:i w:val="0"/>
          <w:color w:val="000000"/>
          <w:sz w:val="24"/>
        </w:rPr>
        <w:t>Isikan waktu dalam detik. Apabila percobaan terganggu, beri tanda pada kolom catatan dan ulangi percobaan tersebut.</w:t>
      </w:r>
    </w:p>
    <w:p>
      <w:pPr>
        <w:spacing w:line="240" w:lineRule="auto" w:before="120" w:after="80"/>
        <w:ind w:firstLine="0"/>
        <w:jc w:val="left"/>
      </w:pPr>
      <w:r>
        <w:rPr>
          <w:rFonts w:ascii="Times New Roman" w:hAnsi="Times New Roman" w:eastAsia="Times New Roman"/>
          <w:color w:val="000000"/>
          <w:sz w:val="24"/>
        </w:rPr>
        <w:t>Tabel 2 Data Waktu Proses Manual</w:t>
      </w:r>
    </w:p>
    <w:tbl>
      <w:tblPr>
        <w:tblW w:type="dxa" w:w="7938"/>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
        <w:gridCol w:w="2324"/>
        <w:gridCol w:w="850"/>
        <w:gridCol w:w="850"/>
        <w:gridCol w:w="850"/>
        <w:gridCol w:w="1020"/>
        <w:gridCol w:w="1644"/>
      </w:tblGrid>
      <w:tr>
        <w:trPr>
          <w:tblHeader w:val="true"/>
          <w:cantSplit/>
        </w:trPr>
        <w:tc>
          <w:tcPr>
            <w:tcW w:type="dxa" w:w="396"/>
            <w:shd w:fill="E7E6E6"/>
            <w:vAlign w:val="center"/>
          </w:tcPr>
          <w:p>
            <w:pPr>
              <w:spacing w:before="0" w:after="0" w:line="240" w:lineRule="auto"/>
              <w:jc w:val="center"/>
            </w:pPr>
            <w:r/>
            <w:r>
              <w:rPr>
                <w:rFonts w:ascii="Times New Roman" w:hAnsi="Times New Roman" w:eastAsia="Times New Roman"/>
                <w:b/>
                <w:i w:val="0"/>
                <w:color w:val="000000"/>
                <w:sz w:val="17"/>
              </w:rPr>
              <w:t>No</w:t>
            </w:r>
          </w:p>
        </w:tc>
        <w:tc>
          <w:tcPr>
            <w:tcW w:type="dxa" w:w="2324"/>
            <w:shd w:fill="E7E6E6"/>
            <w:vAlign w:val="center"/>
          </w:tcPr>
          <w:p>
            <w:pPr>
              <w:spacing w:before="0" w:after="0" w:line="240" w:lineRule="auto"/>
              <w:jc w:val="center"/>
            </w:pPr>
            <w:r/>
            <w:r>
              <w:rPr>
                <w:rFonts w:ascii="Times New Roman" w:hAnsi="Times New Roman" w:eastAsia="Times New Roman"/>
                <w:b/>
                <w:i w:val="0"/>
                <w:color w:val="000000"/>
                <w:sz w:val="17"/>
              </w:rPr>
              <w:t>Tugas</w:t>
            </w:r>
          </w:p>
        </w:tc>
        <w:tc>
          <w:tcPr>
            <w:tcW w:type="dxa" w:w="850"/>
            <w:shd w:fill="E7E6E6"/>
            <w:vAlign w:val="center"/>
          </w:tcPr>
          <w:p>
            <w:pPr>
              <w:spacing w:before="0" w:after="0" w:line="240" w:lineRule="auto"/>
              <w:jc w:val="center"/>
            </w:pPr>
            <w:r/>
            <w:r>
              <w:rPr>
                <w:rFonts w:ascii="Times New Roman" w:hAnsi="Times New Roman" w:eastAsia="Times New Roman"/>
                <w:b/>
                <w:i w:val="0"/>
                <w:color w:val="000000"/>
                <w:sz w:val="17"/>
              </w:rPr>
              <w:t>Ulangan 1</w:t>
            </w:r>
          </w:p>
        </w:tc>
        <w:tc>
          <w:tcPr>
            <w:tcW w:type="dxa" w:w="850"/>
            <w:shd w:fill="E7E6E6"/>
            <w:vAlign w:val="center"/>
          </w:tcPr>
          <w:p>
            <w:pPr>
              <w:spacing w:before="0" w:after="0" w:line="240" w:lineRule="auto"/>
              <w:jc w:val="center"/>
            </w:pPr>
            <w:r/>
            <w:r>
              <w:rPr>
                <w:rFonts w:ascii="Times New Roman" w:hAnsi="Times New Roman" w:eastAsia="Times New Roman"/>
                <w:b/>
                <w:i w:val="0"/>
                <w:color w:val="000000"/>
                <w:sz w:val="17"/>
              </w:rPr>
              <w:t>Ulangan 2</w:t>
            </w:r>
          </w:p>
        </w:tc>
        <w:tc>
          <w:tcPr>
            <w:tcW w:type="dxa" w:w="850"/>
            <w:shd w:fill="E7E6E6"/>
            <w:vAlign w:val="center"/>
          </w:tcPr>
          <w:p>
            <w:pPr>
              <w:spacing w:before="0" w:after="0" w:line="240" w:lineRule="auto"/>
              <w:jc w:val="center"/>
            </w:pPr>
            <w:r/>
            <w:r>
              <w:rPr>
                <w:rFonts w:ascii="Times New Roman" w:hAnsi="Times New Roman" w:eastAsia="Times New Roman"/>
                <w:b/>
                <w:i w:val="0"/>
                <w:color w:val="000000"/>
                <w:sz w:val="17"/>
              </w:rPr>
              <w:t>Ulangan 3</w:t>
            </w:r>
          </w:p>
        </w:tc>
        <w:tc>
          <w:tcPr>
            <w:tcW w:type="dxa" w:w="1020"/>
            <w:shd w:fill="E7E6E6"/>
            <w:vAlign w:val="center"/>
          </w:tcPr>
          <w:p>
            <w:pPr>
              <w:spacing w:before="0" w:after="0" w:line="240" w:lineRule="auto"/>
              <w:jc w:val="center"/>
            </w:pPr>
            <w:r/>
            <w:r>
              <w:rPr>
                <w:rFonts w:ascii="Times New Roman" w:hAnsi="Times New Roman" w:eastAsia="Times New Roman"/>
                <w:b/>
                <w:i w:val="0"/>
                <w:color w:val="000000"/>
                <w:sz w:val="17"/>
              </w:rPr>
              <w:t>Rata-rata</w:t>
            </w:r>
          </w:p>
        </w:tc>
        <w:tc>
          <w:tcPr>
            <w:tcW w:type="dxa" w:w="1644"/>
            <w:shd w:fill="E7E6E6"/>
            <w:vAlign w:val="center"/>
          </w:tcPr>
          <w:p>
            <w:pPr>
              <w:spacing w:before="0" w:after="0" w:line="240" w:lineRule="auto"/>
              <w:jc w:val="center"/>
            </w:pPr>
            <w:r/>
            <w:r>
              <w:rPr>
                <w:rFonts w:ascii="Times New Roman" w:hAnsi="Times New Roman" w:eastAsia="Times New Roman"/>
                <w:b/>
                <w:i w:val="0"/>
                <w:color w:val="000000"/>
                <w:sz w:val="17"/>
              </w:rPr>
              <w:t>Catatan</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1</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Mencatat booking</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2</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Memeriksa benturan jadwal</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3</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Mencatat pelanggan walk-in</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4</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Mencari transaksi</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5</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Membuat ringkasan pendapatan</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bl>
    <w:p>
      <w:pPr>
        <w:spacing w:line="240" w:lineRule="auto" w:before="120" w:after="80"/>
        <w:ind w:firstLine="0"/>
        <w:jc w:val="left"/>
      </w:pPr>
      <w:r>
        <w:rPr>
          <w:rFonts w:ascii="Times New Roman" w:hAnsi="Times New Roman" w:eastAsia="Times New Roman"/>
          <w:color w:val="000000"/>
          <w:sz w:val="24"/>
        </w:rPr>
        <w:t>Tabel 3 Data Waktu Menggunakan Sistem</w:t>
      </w:r>
    </w:p>
    <w:tbl>
      <w:tblPr>
        <w:tblW w:type="dxa" w:w="7938"/>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
        <w:gridCol w:w="2324"/>
        <w:gridCol w:w="850"/>
        <w:gridCol w:w="850"/>
        <w:gridCol w:w="850"/>
        <w:gridCol w:w="1020"/>
        <w:gridCol w:w="1644"/>
      </w:tblGrid>
      <w:tr>
        <w:trPr>
          <w:tblHeader w:val="true"/>
          <w:cantSplit/>
        </w:trPr>
        <w:tc>
          <w:tcPr>
            <w:tcW w:type="dxa" w:w="396"/>
            <w:shd w:fill="E7E6E6"/>
            <w:vAlign w:val="center"/>
          </w:tcPr>
          <w:p>
            <w:pPr>
              <w:spacing w:before="0" w:after="0" w:line="240" w:lineRule="auto"/>
              <w:jc w:val="center"/>
            </w:pPr>
            <w:r/>
            <w:r>
              <w:rPr>
                <w:rFonts w:ascii="Times New Roman" w:hAnsi="Times New Roman" w:eastAsia="Times New Roman"/>
                <w:b/>
                <w:i w:val="0"/>
                <w:color w:val="000000"/>
                <w:sz w:val="17"/>
              </w:rPr>
              <w:t>No</w:t>
            </w:r>
          </w:p>
        </w:tc>
        <w:tc>
          <w:tcPr>
            <w:tcW w:type="dxa" w:w="2324"/>
            <w:shd w:fill="E7E6E6"/>
            <w:vAlign w:val="center"/>
          </w:tcPr>
          <w:p>
            <w:pPr>
              <w:spacing w:before="0" w:after="0" w:line="240" w:lineRule="auto"/>
              <w:jc w:val="center"/>
            </w:pPr>
            <w:r/>
            <w:r>
              <w:rPr>
                <w:rFonts w:ascii="Times New Roman" w:hAnsi="Times New Roman" w:eastAsia="Times New Roman"/>
                <w:b/>
                <w:i w:val="0"/>
                <w:color w:val="000000"/>
                <w:sz w:val="17"/>
              </w:rPr>
              <w:t>Tugas</w:t>
            </w:r>
          </w:p>
        </w:tc>
        <w:tc>
          <w:tcPr>
            <w:tcW w:type="dxa" w:w="850"/>
            <w:shd w:fill="E7E6E6"/>
            <w:vAlign w:val="center"/>
          </w:tcPr>
          <w:p>
            <w:pPr>
              <w:spacing w:before="0" w:after="0" w:line="240" w:lineRule="auto"/>
              <w:jc w:val="center"/>
            </w:pPr>
            <w:r/>
            <w:r>
              <w:rPr>
                <w:rFonts w:ascii="Times New Roman" w:hAnsi="Times New Roman" w:eastAsia="Times New Roman"/>
                <w:b/>
                <w:i w:val="0"/>
                <w:color w:val="000000"/>
                <w:sz w:val="17"/>
              </w:rPr>
              <w:t>Ulangan 1</w:t>
            </w:r>
          </w:p>
        </w:tc>
        <w:tc>
          <w:tcPr>
            <w:tcW w:type="dxa" w:w="850"/>
            <w:shd w:fill="E7E6E6"/>
            <w:vAlign w:val="center"/>
          </w:tcPr>
          <w:p>
            <w:pPr>
              <w:spacing w:before="0" w:after="0" w:line="240" w:lineRule="auto"/>
              <w:jc w:val="center"/>
            </w:pPr>
            <w:r/>
            <w:r>
              <w:rPr>
                <w:rFonts w:ascii="Times New Roman" w:hAnsi="Times New Roman" w:eastAsia="Times New Roman"/>
                <w:b/>
                <w:i w:val="0"/>
                <w:color w:val="000000"/>
                <w:sz w:val="17"/>
              </w:rPr>
              <w:t>Ulangan 2</w:t>
            </w:r>
          </w:p>
        </w:tc>
        <w:tc>
          <w:tcPr>
            <w:tcW w:type="dxa" w:w="850"/>
            <w:shd w:fill="E7E6E6"/>
            <w:vAlign w:val="center"/>
          </w:tcPr>
          <w:p>
            <w:pPr>
              <w:spacing w:before="0" w:after="0" w:line="240" w:lineRule="auto"/>
              <w:jc w:val="center"/>
            </w:pPr>
            <w:r/>
            <w:r>
              <w:rPr>
                <w:rFonts w:ascii="Times New Roman" w:hAnsi="Times New Roman" w:eastAsia="Times New Roman"/>
                <w:b/>
                <w:i w:val="0"/>
                <w:color w:val="000000"/>
                <w:sz w:val="17"/>
              </w:rPr>
              <w:t>Ulangan 3</w:t>
            </w:r>
          </w:p>
        </w:tc>
        <w:tc>
          <w:tcPr>
            <w:tcW w:type="dxa" w:w="1020"/>
            <w:shd w:fill="E7E6E6"/>
            <w:vAlign w:val="center"/>
          </w:tcPr>
          <w:p>
            <w:pPr>
              <w:spacing w:before="0" w:after="0" w:line="240" w:lineRule="auto"/>
              <w:jc w:val="center"/>
            </w:pPr>
            <w:r/>
            <w:r>
              <w:rPr>
                <w:rFonts w:ascii="Times New Roman" w:hAnsi="Times New Roman" w:eastAsia="Times New Roman"/>
                <w:b/>
                <w:i w:val="0"/>
                <w:color w:val="000000"/>
                <w:sz w:val="17"/>
              </w:rPr>
              <w:t>Rata-rata</w:t>
            </w:r>
          </w:p>
        </w:tc>
        <w:tc>
          <w:tcPr>
            <w:tcW w:type="dxa" w:w="1644"/>
            <w:shd w:fill="E7E6E6"/>
            <w:vAlign w:val="center"/>
          </w:tcPr>
          <w:p>
            <w:pPr>
              <w:spacing w:before="0" w:after="0" w:line="240" w:lineRule="auto"/>
              <w:jc w:val="center"/>
            </w:pPr>
            <w:r/>
            <w:r>
              <w:rPr>
                <w:rFonts w:ascii="Times New Roman" w:hAnsi="Times New Roman" w:eastAsia="Times New Roman"/>
                <w:b/>
                <w:i w:val="0"/>
                <w:color w:val="000000"/>
                <w:sz w:val="17"/>
              </w:rPr>
              <w:t>Catatan</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1</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Mencatat booking</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2</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Memeriksa benturan jadwal</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3</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Mencatat pelanggan walk-in</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4</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Mencari transaksi</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5</w:t>
            </w:r>
          </w:p>
        </w:tc>
        <w:tc>
          <w:tcPr>
            <w:tcW w:type="dxa" w:w="2324"/>
            <w:vAlign w:val="center"/>
          </w:tcPr>
          <w:p>
            <w:pPr>
              <w:spacing w:before="0" w:after="0" w:line="240" w:lineRule="auto"/>
              <w:jc w:val="left"/>
            </w:pPr>
            <w:r/>
            <w:r>
              <w:rPr>
                <w:rFonts w:ascii="Times New Roman" w:hAnsi="Times New Roman" w:eastAsia="Times New Roman"/>
                <w:b w:val="0"/>
                <w:i w:val="0"/>
                <w:color w:val="000000"/>
                <w:sz w:val="17"/>
              </w:rPr>
              <w:t>Membuat ringkasan pendapatan</w:t>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850"/>
            <w:vAlign w:val="center"/>
          </w:tcPr>
          <w:p>
            <w:pPr>
              <w:spacing w:before="0" w:after="0" w:line="240" w:lineRule="auto"/>
              <w:jc w:val="left"/>
            </w:pPr>
            <w:r/>
            <w:r>
              <w:rPr>
                <w:rFonts w:ascii="Times New Roman" w:hAnsi="Times New Roman" w:eastAsia="Times New Roman"/>
                <w:b w:val="0"/>
                <w:i w:val="0"/>
                <w:color w:val="000000"/>
                <w:sz w:val="17"/>
              </w:rPr>
            </w:r>
          </w:p>
        </w:tc>
        <w:tc>
          <w:tcPr>
            <w:tcW w:type="dxa" w:w="1020"/>
            <w:vAlign w:val="center"/>
          </w:tcPr>
          <w:p>
            <w:pPr>
              <w:spacing w:before="0" w:after="0" w:line="240" w:lineRule="auto"/>
              <w:jc w:val="left"/>
            </w:pPr>
            <w:r/>
            <w:r>
              <w:rPr>
                <w:rFonts w:ascii="Times New Roman" w:hAnsi="Times New Roman" w:eastAsia="Times New Roman"/>
                <w:b w:val="0"/>
                <w:i w:val="0"/>
                <w:color w:val="000000"/>
                <w:sz w:val="17"/>
              </w:rPr>
            </w:r>
          </w:p>
        </w:tc>
        <w:tc>
          <w:tcPr>
            <w:tcW w:type="dxa" w:w="1644"/>
            <w:vAlign w:val="center"/>
          </w:tcPr>
          <w:p>
            <w:pPr>
              <w:spacing w:before="0" w:after="0" w:line="240" w:lineRule="auto"/>
              <w:jc w:val="left"/>
            </w:pPr>
            <w:r/>
            <w:r>
              <w:rPr>
                <w:rFonts w:ascii="Times New Roman" w:hAnsi="Times New Roman" w:eastAsia="Times New Roman"/>
                <w:b w:val="0"/>
                <w:i w:val="0"/>
                <w:color w:val="000000"/>
                <w:sz w:val="17"/>
              </w:rPr>
            </w:r>
          </w:p>
        </w:tc>
      </w:tr>
    </w:tbl>
    <w:p>
      <w:pPr>
        <w:pStyle w:val="Heading2"/>
      </w:pPr>
      <w:r>
        <w:t>6 Perhitungan</w:t>
      </w:r>
    </w:p>
    <w:p>
      <w:pPr>
        <w:spacing w:line="360" w:lineRule="auto" w:before="0" w:after="0"/>
        <w:ind w:firstLine="0"/>
        <w:jc w:val="center"/>
      </w:pPr>
      <w:r>
        <w:rPr>
          <w:rFonts w:ascii="Times New Roman" w:hAnsi="Times New Roman" w:eastAsia="Times New Roman"/>
          <w:b/>
          <w:i w:val="0"/>
          <w:color w:val="000000"/>
          <w:sz w:val="24"/>
        </w:rPr>
        <w:t>Rata-rata waktu = jumlah waktu seluruh ulangan ÷ jumlah ulangan</w:t>
      </w:r>
    </w:p>
    <w:p>
      <w:pPr>
        <w:spacing w:line="360" w:lineRule="auto" w:before="0" w:after="0"/>
        <w:ind w:firstLine="0"/>
        <w:jc w:val="center"/>
      </w:pPr>
      <w:r>
        <w:rPr>
          <w:rFonts w:ascii="Times New Roman" w:hAnsi="Times New Roman" w:eastAsia="Times New Roman"/>
          <w:b/>
          <w:i w:val="0"/>
          <w:color w:val="000000"/>
          <w:sz w:val="24"/>
        </w:rPr>
        <w:t>Efisiensi (%) = ((waktu manual − waktu sistem) ÷ waktu manual) × 100%</w:t>
      </w:r>
    </w:p>
    <w:p>
      <w:pPr>
        <w:spacing w:line="480" w:lineRule="auto" w:before="0" w:after="0"/>
        <w:ind w:firstLine="720"/>
        <w:jc w:val="both"/>
      </w:pPr>
      <w:r>
        <w:rPr>
          <w:rFonts w:ascii="Times New Roman" w:hAnsi="Times New Roman" w:eastAsia="Times New Roman"/>
          <w:b w:val="0"/>
          <w:i w:val="0"/>
          <w:color w:val="000000"/>
          <w:sz w:val="24"/>
        </w:rPr>
        <w:t>Nilai efisiensi positif berarti sistem lebih cepat; nilai nol berarti kedua proses membutuhkan waktu yang sama; dan nilai negatif berarti proses melalui sistem lebih lambat. Selain persentase, selisih waktu absolut tetap dilaporkan agar hasil mudah dipahami.</w:t>
      </w:r>
    </w:p>
    <w:p>
      <w:pPr>
        <w:pStyle w:val="Heading2"/>
      </w:pPr>
      <w:r>
        <w:t>7 Rekapitulasi Hasil</w:t>
      </w:r>
    </w:p>
    <w:p>
      <w:pPr>
        <w:spacing w:line="240" w:lineRule="auto" w:before="120" w:after="80"/>
        <w:ind w:firstLine="0"/>
        <w:jc w:val="left"/>
      </w:pPr>
      <w:r>
        <w:rPr>
          <w:rFonts w:ascii="Times New Roman" w:hAnsi="Times New Roman" w:eastAsia="Times New Roman"/>
          <w:color w:val="000000"/>
          <w:sz w:val="24"/>
        </w:rPr>
        <w:t>Tabel 4 Rekapitulasi Efisiensi Waktu</w:t>
      </w:r>
    </w:p>
    <w:tbl>
      <w:tblPr>
        <w:tblW w:type="dxa" w:w="7938"/>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
        <w:gridCol w:w="2494"/>
        <w:gridCol w:w="1247"/>
        <w:gridCol w:w="1247"/>
        <w:gridCol w:w="1247"/>
        <w:gridCol w:w="1304"/>
      </w:tblGrid>
      <w:tr>
        <w:trPr>
          <w:tblHeader w:val="true"/>
          <w:cantSplit/>
        </w:trPr>
        <w:tc>
          <w:tcPr>
            <w:tcW w:type="dxa" w:w="396"/>
            <w:shd w:fill="E7E6E6"/>
            <w:vAlign w:val="center"/>
          </w:tcPr>
          <w:p>
            <w:pPr>
              <w:spacing w:before="0" w:after="0" w:line="240" w:lineRule="auto"/>
              <w:jc w:val="center"/>
            </w:pPr>
            <w:r/>
            <w:r>
              <w:rPr>
                <w:rFonts w:ascii="Times New Roman" w:hAnsi="Times New Roman" w:eastAsia="Times New Roman"/>
                <w:b/>
                <w:i w:val="0"/>
                <w:color w:val="000000"/>
                <w:sz w:val="17"/>
              </w:rPr>
              <w:t>No</w:t>
            </w:r>
          </w:p>
        </w:tc>
        <w:tc>
          <w:tcPr>
            <w:tcW w:type="dxa" w:w="2494"/>
            <w:shd w:fill="E7E6E6"/>
            <w:vAlign w:val="center"/>
          </w:tcPr>
          <w:p>
            <w:pPr>
              <w:spacing w:before="0" w:after="0" w:line="240" w:lineRule="auto"/>
              <w:jc w:val="center"/>
            </w:pPr>
            <w:r/>
            <w:r>
              <w:rPr>
                <w:rFonts w:ascii="Times New Roman" w:hAnsi="Times New Roman" w:eastAsia="Times New Roman"/>
                <w:b/>
                <w:i w:val="0"/>
                <w:color w:val="000000"/>
                <w:sz w:val="17"/>
              </w:rPr>
              <w:t>Tugas</w:t>
            </w:r>
          </w:p>
        </w:tc>
        <w:tc>
          <w:tcPr>
            <w:tcW w:type="dxa" w:w="1247"/>
            <w:shd w:fill="E7E6E6"/>
            <w:vAlign w:val="center"/>
          </w:tcPr>
          <w:p>
            <w:pPr>
              <w:spacing w:before="0" w:after="0" w:line="240" w:lineRule="auto"/>
              <w:jc w:val="center"/>
            </w:pPr>
            <w:r/>
            <w:r>
              <w:rPr>
                <w:rFonts w:ascii="Times New Roman" w:hAnsi="Times New Roman" w:eastAsia="Times New Roman"/>
                <w:b/>
                <w:i w:val="0"/>
                <w:color w:val="000000"/>
                <w:sz w:val="17"/>
              </w:rPr>
              <w:t>Manual (detik)</w:t>
            </w:r>
          </w:p>
        </w:tc>
        <w:tc>
          <w:tcPr>
            <w:tcW w:type="dxa" w:w="1247"/>
            <w:shd w:fill="E7E6E6"/>
            <w:vAlign w:val="center"/>
          </w:tcPr>
          <w:p>
            <w:pPr>
              <w:spacing w:before="0" w:after="0" w:line="240" w:lineRule="auto"/>
              <w:jc w:val="center"/>
            </w:pPr>
            <w:r/>
            <w:r>
              <w:rPr>
                <w:rFonts w:ascii="Times New Roman" w:hAnsi="Times New Roman" w:eastAsia="Times New Roman"/>
                <w:b/>
                <w:i w:val="0"/>
                <w:color w:val="000000"/>
                <w:sz w:val="17"/>
              </w:rPr>
              <w:t>Sistem (detik)</w:t>
            </w:r>
          </w:p>
        </w:tc>
        <w:tc>
          <w:tcPr>
            <w:tcW w:type="dxa" w:w="1247"/>
            <w:shd w:fill="E7E6E6"/>
            <w:vAlign w:val="center"/>
          </w:tcPr>
          <w:p>
            <w:pPr>
              <w:spacing w:before="0" w:after="0" w:line="240" w:lineRule="auto"/>
              <w:jc w:val="center"/>
            </w:pPr>
            <w:r/>
            <w:r>
              <w:rPr>
                <w:rFonts w:ascii="Times New Roman" w:hAnsi="Times New Roman" w:eastAsia="Times New Roman"/>
                <w:b/>
                <w:i w:val="0"/>
                <w:color w:val="000000"/>
                <w:sz w:val="17"/>
              </w:rPr>
              <w:t>Selisih (detik)</w:t>
            </w:r>
          </w:p>
        </w:tc>
        <w:tc>
          <w:tcPr>
            <w:tcW w:type="dxa" w:w="1304"/>
            <w:shd w:fill="E7E6E6"/>
            <w:vAlign w:val="center"/>
          </w:tcPr>
          <w:p>
            <w:pPr>
              <w:spacing w:before="0" w:after="0" w:line="240" w:lineRule="auto"/>
              <w:jc w:val="center"/>
            </w:pPr>
            <w:r/>
            <w:r>
              <w:rPr>
                <w:rFonts w:ascii="Times New Roman" w:hAnsi="Times New Roman" w:eastAsia="Times New Roman"/>
                <w:b/>
                <w:i w:val="0"/>
                <w:color w:val="000000"/>
                <w:sz w:val="17"/>
              </w:rPr>
              <w:t>Efisiensi (%)</w:t>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1</w:t>
            </w:r>
          </w:p>
        </w:tc>
        <w:tc>
          <w:tcPr>
            <w:tcW w:type="dxa" w:w="2494"/>
            <w:vAlign w:val="center"/>
          </w:tcPr>
          <w:p>
            <w:pPr>
              <w:spacing w:before="0" w:after="0" w:line="240" w:lineRule="auto"/>
              <w:jc w:val="left"/>
            </w:pPr>
            <w:r/>
            <w:r>
              <w:rPr>
                <w:rFonts w:ascii="Times New Roman" w:hAnsi="Times New Roman" w:eastAsia="Times New Roman"/>
                <w:b w:val="0"/>
                <w:i w:val="0"/>
                <w:color w:val="000000"/>
                <w:sz w:val="17"/>
              </w:rPr>
              <w:t>Mencatat booking</w:t>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30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2</w:t>
            </w:r>
          </w:p>
        </w:tc>
        <w:tc>
          <w:tcPr>
            <w:tcW w:type="dxa" w:w="2494"/>
            <w:vAlign w:val="center"/>
          </w:tcPr>
          <w:p>
            <w:pPr>
              <w:spacing w:before="0" w:after="0" w:line="240" w:lineRule="auto"/>
              <w:jc w:val="left"/>
            </w:pPr>
            <w:r/>
            <w:r>
              <w:rPr>
                <w:rFonts w:ascii="Times New Roman" w:hAnsi="Times New Roman" w:eastAsia="Times New Roman"/>
                <w:b w:val="0"/>
                <w:i w:val="0"/>
                <w:color w:val="000000"/>
                <w:sz w:val="17"/>
              </w:rPr>
              <w:t>Memeriksa benturan jadwal</w:t>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30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3</w:t>
            </w:r>
          </w:p>
        </w:tc>
        <w:tc>
          <w:tcPr>
            <w:tcW w:type="dxa" w:w="2494"/>
            <w:vAlign w:val="center"/>
          </w:tcPr>
          <w:p>
            <w:pPr>
              <w:spacing w:before="0" w:after="0" w:line="240" w:lineRule="auto"/>
              <w:jc w:val="left"/>
            </w:pPr>
            <w:r/>
            <w:r>
              <w:rPr>
                <w:rFonts w:ascii="Times New Roman" w:hAnsi="Times New Roman" w:eastAsia="Times New Roman"/>
                <w:b w:val="0"/>
                <w:i w:val="0"/>
                <w:color w:val="000000"/>
                <w:sz w:val="17"/>
              </w:rPr>
              <w:t>Mencatat pelanggan walk-in</w:t>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30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4</w:t>
            </w:r>
          </w:p>
        </w:tc>
        <w:tc>
          <w:tcPr>
            <w:tcW w:type="dxa" w:w="2494"/>
            <w:vAlign w:val="center"/>
          </w:tcPr>
          <w:p>
            <w:pPr>
              <w:spacing w:before="0" w:after="0" w:line="240" w:lineRule="auto"/>
              <w:jc w:val="left"/>
            </w:pPr>
            <w:r/>
            <w:r>
              <w:rPr>
                <w:rFonts w:ascii="Times New Roman" w:hAnsi="Times New Roman" w:eastAsia="Times New Roman"/>
                <w:b w:val="0"/>
                <w:i w:val="0"/>
                <w:color w:val="000000"/>
                <w:sz w:val="17"/>
              </w:rPr>
              <w:t>Mencari transaksi pada laporan</w:t>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30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5</w:t>
            </w:r>
          </w:p>
        </w:tc>
        <w:tc>
          <w:tcPr>
            <w:tcW w:type="dxa" w:w="2494"/>
            <w:vAlign w:val="center"/>
          </w:tcPr>
          <w:p>
            <w:pPr>
              <w:spacing w:before="0" w:after="0" w:line="240" w:lineRule="auto"/>
              <w:jc w:val="left"/>
            </w:pPr>
            <w:r/>
            <w:r>
              <w:rPr>
                <w:rFonts w:ascii="Times New Roman" w:hAnsi="Times New Roman" w:eastAsia="Times New Roman"/>
                <w:b w:val="0"/>
                <w:i w:val="0"/>
                <w:color w:val="000000"/>
                <w:sz w:val="17"/>
              </w:rPr>
              <w:t>Membuat ringkasan pendapatan</w:t>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304"/>
            <w:vAlign w:val="center"/>
          </w:tcPr>
          <w:p>
            <w:pPr>
              <w:spacing w:before="0" w:after="0" w:line="240" w:lineRule="auto"/>
              <w:jc w:val="left"/>
            </w:pPr>
            <w:r/>
            <w:r>
              <w:rPr>
                <w:rFonts w:ascii="Times New Roman" w:hAnsi="Times New Roman" w:eastAsia="Times New Roman"/>
                <w:b w:val="0"/>
                <w:i w:val="0"/>
                <w:color w:val="000000"/>
                <w:sz w:val="17"/>
              </w:rPr>
            </w:r>
          </w:p>
        </w:tc>
      </w:tr>
      <w:tr>
        <w:trPr>
          <w:cantSplit/>
        </w:trPr>
        <w:tc>
          <w:tcPr>
            <w:tcW w:type="dxa" w:w="396"/>
            <w:vAlign w:val="center"/>
          </w:tcPr>
          <w:p>
            <w:pPr>
              <w:spacing w:before="0" w:after="0" w:line="240" w:lineRule="auto"/>
              <w:jc w:val="center"/>
            </w:pPr>
            <w:r/>
            <w:r>
              <w:rPr>
                <w:rFonts w:ascii="Times New Roman" w:hAnsi="Times New Roman" w:eastAsia="Times New Roman"/>
                <w:b w:val="0"/>
                <w:i w:val="0"/>
                <w:color w:val="000000"/>
                <w:sz w:val="17"/>
              </w:rPr>
              <w:t>—</w:t>
            </w:r>
          </w:p>
        </w:tc>
        <w:tc>
          <w:tcPr>
            <w:tcW w:type="dxa" w:w="2494"/>
            <w:vAlign w:val="center"/>
          </w:tcPr>
          <w:p>
            <w:pPr>
              <w:spacing w:before="0" w:after="0" w:line="240" w:lineRule="auto"/>
              <w:jc w:val="left"/>
            </w:pPr>
            <w:r/>
            <w:r>
              <w:rPr>
                <w:rFonts w:ascii="Times New Roman" w:hAnsi="Times New Roman" w:eastAsia="Times New Roman"/>
                <w:b w:val="0"/>
                <w:i w:val="0"/>
                <w:color w:val="000000"/>
                <w:sz w:val="17"/>
              </w:rPr>
              <w:t>Rata-rata</w:t>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247"/>
            <w:vAlign w:val="center"/>
          </w:tcPr>
          <w:p>
            <w:pPr>
              <w:spacing w:before="0" w:after="0" w:line="240" w:lineRule="auto"/>
              <w:jc w:val="left"/>
            </w:pPr>
            <w:r/>
            <w:r>
              <w:rPr>
                <w:rFonts w:ascii="Times New Roman" w:hAnsi="Times New Roman" w:eastAsia="Times New Roman"/>
                <w:b w:val="0"/>
                <w:i w:val="0"/>
                <w:color w:val="000000"/>
                <w:sz w:val="17"/>
              </w:rPr>
            </w:r>
          </w:p>
        </w:tc>
        <w:tc>
          <w:tcPr>
            <w:tcW w:type="dxa" w:w="1304"/>
            <w:vAlign w:val="center"/>
          </w:tcPr>
          <w:p>
            <w:pPr>
              <w:spacing w:before="0" w:after="0" w:line="240" w:lineRule="auto"/>
              <w:jc w:val="left"/>
            </w:pPr>
            <w:r/>
            <w:r>
              <w:rPr>
                <w:rFonts w:ascii="Times New Roman" w:hAnsi="Times New Roman" w:eastAsia="Times New Roman"/>
                <w:b w:val="0"/>
                <w:i w:val="0"/>
                <w:color w:val="000000"/>
                <w:sz w:val="17"/>
              </w:rPr>
            </w:r>
          </w:p>
        </w:tc>
      </w:tr>
    </w:tbl>
    <w:p>
      <w:pPr>
        <w:pStyle w:val="Heading2"/>
      </w:pPr>
      <w:r>
        <w:t>8 Format Pelaporan pada Bab IV</w:t>
      </w:r>
    </w:p>
    <w:p>
      <w:pPr>
        <w:spacing w:line="480" w:lineRule="auto" w:before="0" w:after="0"/>
        <w:ind w:firstLine="720"/>
        <w:jc w:val="both"/>
      </w:pPr>
      <w:r>
        <w:rPr>
          <w:rFonts w:ascii="Times New Roman" w:hAnsi="Times New Roman" w:eastAsia="Times New Roman"/>
          <w:b w:val="0"/>
          <w:i/>
          <w:color w:val="000000"/>
          <w:sz w:val="24"/>
        </w:rPr>
        <w:t>Hasil pengukuran menunjukkan bahwa rata-rata waktu proses manual untuk lima tugas adalah …… detik, sedangkan rata-rata menggunakan sistem adalah …… detik. Selisih rata-rata sebesar …… detik menghasilkan efisiensi waktu sebesar …… persen. Peningkatan terbesar terdapat pada tugas …… sebesar …… persen, sedangkan hasil terendah terdapat pada tugas …… sebesar …… persen. Temuan tersebut menunjukkan bahwa sistem …… .</w:t>
      </w:r>
    </w:p>
    <w:p>
      <w:pPr>
        <w:spacing w:line="360" w:lineRule="auto" w:before="0" w:after="0"/>
        <w:ind w:firstLine="0"/>
        <w:jc w:val="both"/>
      </w:pPr>
      <w:r>
        <w:rPr>
          <w:rFonts w:ascii="Times New Roman" w:hAnsi="Times New Roman" w:eastAsia="Times New Roman"/>
          <w:b/>
          <w:i w:val="0"/>
          <w:color w:val="000000"/>
          <w:sz w:val="24"/>
        </w:rPr>
        <w:t>Teks di atas merupakan format isian. Ganti seluruh titik isian berdasarkan hasil stopwatch dan rekapitulasi yang telah diperiksa.</w:t>
      </w:r>
    </w:p>
    <w:p>
      <w:pPr>
        <w:pStyle w:val="Heading2"/>
      </w:pPr>
      <w:r>
        <w:t>9 Bukti dan Pengesahan</w:t>
      </w:r>
    </w:p>
    <w:p>
      <w:pPr>
        <w:spacing w:line="480" w:lineRule="auto" w:before="0" w:after="0"/>
        <w:ind w:firstLine="720"/>
        <w:jc w:val="both"/>
      </w:pPr>
      <w:r>
        <w:rPr>
          <w:rFonts w:ascii="Times New Roman" w:hAnsi="Times New Roman" w:eastAsia="Times New Roman"/>
          <w:b w:val="0"/>
          <w:i w:val="0"/>
          <w:color w:val="000000"/>
          <w:sz w:val="24"/>
        </w:rPr>
        <w:t>Lampirkan foto pelaksanaan, catatan waktu asli, dan kondisi pengujian. Apabila menggunakan rekaman layar, catat waktu mulai dan selesai yang digunakan untuk menghitung durasi.</w:t>
      </w:r>
    </w:p>
    <w:tbl>
      <w:tblPr>
        <w:tblW w:type="dxa" w:w="7938"/>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1"/>
        <w:gridCol w:w="2381"/>
        <w:gridCol w:w="1701"/>
        <w:gridCol w:w="2154"/>
      </w:tblGrid>
      <w:tr>
        <w:trPr>
          <w:tblHeader w:val="true"/>
          <w:cantSplit/>
        </w:trPr>
        <w:tc>
          <w:tcPr>
            <w:tcW w:type="dxa" w:w="1701"/>
            <w:shd w:fill="E7E6E6"/>
            <w:vAlign w:val="center"/>
          </w:tcPr>
          <w:p>
            <w:pPr>
              <w:spacing w:before="0" w:after="0" w:line="240" w:lineRule="auto"/>
              <w:jc w:val="center"/>
            </w:pPr>
            <w:r/>
            <w:r>
              <w:rPr>
                <w:rFonts w:ascii="Times New Roman" w:hAnsi="Times New Roman" w:eastAsia="Times New Roman"/>
                <w:b/>
                <w:i w:val="0"/>
                <w:color w:val="000000"/>
                <w:sz w:val="20"/>
              </w:rPr>
              <w:t>Pihak</w:t>
            </w:r>
          </w:p>
        </w:tc>
        <w:tc>
          <w:tcPr>
            <w:tcW w:type="dxa" w:w="2381"/>
            <w:shd w:fill="E7E6E6"/>
            <w:vAlign w:val="center"/>
          </w:tcPr>
          <w:p>
            <w:pPr>
              <w:spacing w:before="0" w:after="0" w:line="240" w:lineRule="auto"/>
              <w:jc w:val="center"/>
            </w:pPr>
            <w:r/>
            <w:r>
              <w:rPr>
                <w:rFonts w:ascii="Times New Roman" w:hAnsi="Times New Roman" w:eastAsia="Times New Roman"/>
                <w:b/>
                <w:i w:val="0"/>
                <w:color w:val="000000"/>
                <w:sz w:val="20"/>
              </w:rPr>
              <w:t>Nama/Peran</w:t>
            </w:r>
          </w:p>
        </w:tc>
        <w:tc>
          <w:tcPr>
            <w:tcW w:type="dxa" w:w="1701"/>
            <w:shd w:fill="E7E6E6"/>
            <w:vAlign w:val="center"/>
          </w:tcPr>
          <w:p>
            <w:pPr>
              <w:spacing w:before="0" w:after="0" w:line="240" w:lineRule="auto"/>
              <w:jc w:val="center"/>
            </w:pPr>
            <w:r/>
            <w:r>
              <w:rPr>
                <w:rFonts w:ascii="Times New Roman" w:hAnsi="Times New Roman" w:eastAsia="Times New Roman"/>
                <w:b/>
                <w:i w:val="0"/>
                <w:color w:val="000000"/>
                <w:sz w:val="20"/>
              </w:rPr>
              <w:t>Tanggal</w:t>
            </w:r>
          </w:p>
        </w:tc>
        <w:tc>
          <w:tcPr>
            <w:tcW w:type="dxa" w:w="2154"/>
            <w:shd w:fill="E7E6E6"/>
            <w:vAlign w:val="center"/>
          </w:tcPr>
          <w:p>
            <w:pPr>
              <w:spacing w:before="0" w:after="0" w:line="240" w:lineRule="auto"/>
              <w:jc w:val="center"/>
            </w:pPr>
            <w:r/>
            <w:r>
              <w:rPr>
                <w:rFonts w:ascii="Times New Roman" w:hAnsi="Times New Roman" w:eastAsia="Times New Roman"/>
                <w:b/>
                <w:i w:val="0"/>
                <w:color w:val="000000"/>
                <w:sz w:val="20"/>
              </w:rPr>
              <w:t>Tanda Tangan</w:t>
            </w:r>
          </w:p>
        </w:tc>
      </w:tr>
      <w:tr>
        <w:trPr>
          <w:cantSplit/>
        </w:trPr>
        <w:tc>
          <w:tcPr>
            <w:tcW w:type="dxa" w:w="1701"/>
            <w:vAlign w:val="center"/>
          </w:tcPr>
          <w:p>
            <w:pPr>
              <w:spacing w:before="0" w:after="0" w:line="240" w:lineRule="auto"/>
              <w:jc w:val="center"/>
            </w:pPr>
            <w:r/>
            <w:r>
              <w:rPr>
                <w:rFonts w:ascii="Times New Roman" w:hAnsi="Times New Roman" w:eastAsia="Times New Roman"/>
                <w:b w:val="0"/>
                <w:i w:val="0"/>
                <w:color w:val="000000"/>
                <w:sz w:val="20"/>
              </w:rPr>
              <w:t>Peneliti</w:t>
            </w:r>
          </w:p>
        </w:tc>
        <w:tc>
          <w:tcPr>
            <w:tcW w:type="dxa" w:w="2381"/>
            <w:vAlign w:val="center"/>
          </w:tcPr>
          <w:p>
            <w:pPr>
              <w:spacing w:before="0" w:after="0" w:line="240" w:lineRule="auto"/>
              <w:jc w:val="left"/>
            </w:pPr>
            <w:r/>
            <w:r>
              <w:rPr>
                <w:rFonts w:ascii="Times New Roman" w:hAnsi="Times New Roman" w:eastAsia="Times New Roman"/>
                <w:b w:val="0"/>
                <w:i w:val="0"/>
                <w:color w:val="000000"/>
                <w:sz w:val="20"/>
              </w:rPr>
            </w:r>
          </w:p>
        </w:tc>
        <w:tc>
          <w:tcPr>
            <w:tcW w:type="dxa" w:w="1701"/>
            <w:vAlign w:val="center"/>
          </w:tcPr>
          <w:p>
            <w:pPr>
              <w:spacing w:before="0" w:after="0" w:line="240" w:lineRule="auto"/>
              <w:jc w:val="left"/>
            </w:pPr>
            <w:r/>
            <w:r>
              <w:rPr>
                <w:rFonts w:ascii="Times New Roman" w:hAnsi="Times New Roman" w:eastAsia="Times New Roman"/>
                <w:b w:val="0"/>
                <w:i w:val="0"/>
                <w:color w:val="000000"/>
                <w:sz w:val="20"/>
              </w:rPr>
            </w:r>
          </w:p>
        </w:tc>
        <w:tc>
          <w:tcPr>
            <w:tcW w:type="dxa" w:w="2154"/>
            <w:vAlign w:val="center"/>
          </w:tcPr>
          <w:p>
            <w:pPr>
              <w:spacing w:before="0" w:after="0" w:line="240" w:lineRule="auto"/>
              <w:jc w:val="left"/>
            </w:pPr>
            <w:r/>
            <w:r>
              <w:rPr>
                <w:rFonts w:ascii="Times New Roman" w:hAnsi="Times New Roman" w:eastAsia="Times New Roman"/>
                <w:b w:val="0"/>
                <w:i w:val="0"/>
                <w:color w:val="000000"/>
                <w:sz w:val="20"/>
              </w:rPr>
            </w:r>
          </w:p>
        </w:tc>
      </w:tr>
      <w:tr>
        <w:trPr>
          <w:cantSplit/>
        </w:trPr>
        <w:tc>
          <w:tcPr>
            <w:tcW w:type="dxa" w:w="1701"/>
            <w:vAlign w:val="center"/>
          </w:tcPr>
          <w:p>
            <w:pPr>
              <w:spacing w:before="0" w:after="0" w:line="240" w:lineRule="auto"/>
              <w:jc w:val="center"/>
            </w:pPr>
            <w:r/>
            <w:r>
              <w:rPr>
                <w:rFonts w:ascii="Times New Roman" w:hAnsi="Times New Roman" w:eastAsia="Times New Roman"/>
                <w:b w:val="0"/>
                <w:i w:val="0"/>
                <w:color w:val="000000"/>
                <w:sz w:val="20"/>
              </w:rPr>
              <w:t>Perwakilan Homcuts</w:t>
            </w:r>
          </w:p>
        </w:tc>
        <w:tc>
          <w:tcPr>
            <w:tcW w:type="dxa" w:w="2381"/>
            <w:vAlign w:val="center"/>
          </w:tcPr>
          <w:p>
            <w:pPr>
              <w:spacing w:before="0" w:after="0" w:line="240" w:lineRule="auto"/>
              <w:jc w:val="left"/>
            </w:pPr>
            <w:r/>
            <w:r>
              <w:rPr>
                <w:rFonts w:ascii="Times New Roman" w:hAnsi="Times New Roman" w:eastAsia="Times New Roman"/>
                <w:b w:val="0"/>
                <w:i w:val="0"/>
                <w:color w:val="000000"/>
                <w:sz w:val="20"/>
              </w:rPr>
            </w:r>
          </w:p>
        </w:tc>
        <w:tc>
          <w:tcPr>
            <w:tcW w:type="dxa" w:w="1701"/>
            <w:vAlign w:val="center"/>
          </w:tcPr>
          <w:p>
            <w:pPr>
              <w:spacing w:before="0" w:after="0" w:line="240" w:lineRule="auto"/>
              <w:jc w:val="left"/>
            </w:pPr>
            <w:r/>
            <w:r>
              <w:rPr>
                <w:rFonts w:ascii="Times New Roman" w:hAnsi="Times New Roman" w:eastAsia="Times New Roman"/>
                <w:b w:val="0"/>
                <w:i w:val="0"/>
                <w:color w:val="000000"/>
                <w:sz w:val="20"/>
              </w:rPr>
            </w:r>
          </w:p>
        </w:tc>
        <w:tc>
          <w:tcPr>
            <w:tcW w:type="dxa" w:w="2154"/>
            <w:vAlign w:val="center"/>
          </w:tcPr>
          <w:p>
            <w:pPr>
              <w:spacing w:before="0" w:after="0" w:line="240" w:lineRule="auto"/>
              <w:jc w:val="left"/>
            </w:pPr>
            <w:r/>
            <w:r>
              <w:rPr>
                <w:rFonts w:ascii="Times New Roman" w:hAnsi="Times New Roman" w:eastAsia="Times New Roman"/>
                <w:b w:val="0"/>
                <w:i w:val="0"/>
                <w:color w:val="000000"/>
                <w:sz w:val="20"/>
              </w:rPr>
            </w:r>
          </w:p>
        </w:tc>
      </w:tr>
    </w:tbl>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4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ascii="Times New Roman" w:hAnsi="Times New Roman" w:eastAsia="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