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Times New Roman"/>
          <w:b/>
          <w:i w:val="0"/>
          <w:color w:val="000000"/>
          <w:sz w:val="24"/>
        </w:rPr>
        <w:t>BAB IV</w:t>
        <w:br/>
        <w:t>HASIL DAN PEMBAHASAN</w:t>
      </w:r>
    </w:p>
    <w:p>
      <w:pPr>
        <w:spacing w:line="480" w:lineRule="auto" w:after="0"/>
        <w:ind w:firstLine="720"/>
        <w:jc w:val="both"/>
      </w:pPr>
      <w:r>
        <w:rPr>
          <w:rFonts w:ascii="Times New Roman" w:hAnsi="Times New Roman" w:eastAsia="Times New Roman"/>
          <w:b w:val="0"/>
          <w:i w:val="0"/>
          <w:color w:val="000000"/>
          <w:sz w:val="24"/>
        </w:rPr>
        <w:t>Bab ini memaparkan hasil implementasi Sistem Informasi Manajemen Barbershop Berbasis Web pada Homcuts, hasil pengujian black-box, kesiapan pengujian penerimaan pengguna, pengujian kegunaan, serta pengukuran efisiensi. Pembahasan disusun berdasarkan tujuan penelitian dan kebutuhan operasional yang telah dirumuskan pada bab sebelumnya.</w:t>
      </w:r>
    </w:p>
    <w:p>
      <w:pPr>
        <w:keepNext/>
        <w:spacing w:before="160" w:after="60"/>
      </w:pPr>
      <w:r>
        <w:rPr>
          <w:rFonts w:ascii="Times New Roman" w:hAnsi="Times New Roman" w:eastAsia="Times New Roman"/>
          <w:b/>
          <w:i w:val="0"/>
          <w:color w:val="000000"/>
          <w:sz w:val="24"/>
        </w:rPr>
        <w:t>4.1 Hasil Implementasi Sistem</w:t>
      </w:r>
    </w:p>
    <w:p>
      <w:pPr>
        <w:keepNext/>
        <w:spacing w:before="80" w:after="60"/>
      </w:pPr>
      <w:r>
        <w:rPr>
          <w:rFonts w:ascii="Times New Roman" w:hAnsi="Times New Roman" w:eastAsia="Times New Roman"/>
          <w:b/>
          <w:i w:val="0"/>
          <w:color w:val="000000"/>
          <w:sz w:val="24"/>
        </w:rPr>
        <w:t>4.1.1 Lingkungan Implementasi</w:t>
      </w:r>
    </w:p>
    <w:p>
      <w:pPr>
        <w:spacing w:line="480" w:lineRule="auto" w:after="0"/>
        <w:ind w:firstLine="720"/>
        <w:jc w:val="both"/>
      </w:pPr>
      <w:r>
        <w:rPr>
          <w:rFonts w:ascii="Times New Roman" w:hAnsi="Times New Roman" w:eastAsia="Times New Roman"/>
          <w:b w:val="0"/>
          <w:i w:val="0"/>
          <w:color w:val="000000"/>
          <w:sz w:val="24"/>
        </w:rPr>
        <w:t>Sistem Homcuts telah diimplementasikan sebagai aplikasi web yang terdiri atas halaman pelanggan dan panel Admin/Kasir. Aplikasi menggunakan Laravel dengan pola Model-View-Controller, Blade Template untuk penyusunan tampilan, Tailwind CSS untuk antarmuka, JavaScript untuk interaksi tanpa pemuatan ulang penuh, MySQL untuk penyimpanan data, dan Docker Compose untuk menjalankan layanan web, basis data, serta scheduler.</w:t>
      </w:r>
    </w:p>
    <w:p>
      <w:pPr>
        <w:keepNext/>
        <w:spacing w:before="120" w:after="80"/>
        <w:jc w:val="center"/>
      </w:pPr>
      <w:r>
        <w:rPr>
          <w:rFonts w:ascii="Times New Roman" w:hAnsi="Times New Roman" w:eastAsia="Times New Roman"/>
          <w:b w:val="0"/>
          <w:i w:val="0"/>
          <w:color w:val="000000"/>
          <w:sz w:val="22"/>
        </w:rPr>
        <w:t>Tabel 4.1 Lingkungan implementasi sistem</w:t>
      </w:r>
    </w:p>
    <w:tbl>
      <w:tblPr>
        <w:tblW w:type="dxa" w:w="7936"/>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814"/>
        <w:gridCol w:w="2268"/>
        <w:gridCol w:w="3855"/>
      </w:tblGrid>
      <w:tr>
        <w:trPr>
          <w:tblHeader w:val="true"/>
        </w:trPr>
        <w:tc>
          <w:tcPr>
            <w:tcW w:type="dxa" w:w="1814"/>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21"/>
              </w:rPr>
              <w:t>Komponen</w:t>
            </w:r>
          </w:p>
        </w:tc>
        <w:tc>
          <w:tcPr>
            <w:tcW w:type="dxa" w:w="2267"/>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21"/>
              </w:rPr>
              <w:t>Versi atau konfigurasi</w:t>
            </w:r>
          </w:p>
        </w:tc>
        <w:tc>
          <w:tcPr>
            <w:tcW w:type="dxa" w:w="3855"/>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21"/>
              </w:rPr>
              <w:t>Peran</w:t>
            </w:r>
          </w:p>
        </w:tc>
      </w:tr>
      <w:tr>
        <w:trPr>
          <w:cantSplit/>
        </w:trPr>
        <w:tc>
          <w:tcPr>
            <w:tcW w:type="dxa" w:w="1814"/>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21"/>
              </w:rPr>
              <w:t>PHP</w:t>
            </w:r>
          </w:p>
        </w:tc>
        <w:tc>
          <w:tcPr>
            <w:tcW w:type="dxa" w:w="226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21"/>
              </w:rPr>
              <w:t>8.4.24</w:t>
            </w:r>
          </w:p>
        </w:tc>
        <w:tc>
          <w:tcPr>
            <w:tcW w:type="dxa" w:w="3855"/>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21"/>
              </w:rPr>
              <w:t>Menjalankan aplikasi sisi server</w:t>
            </w:r>
          </w:p>
        </w:tc>
      </w:tr>
      <w:tr>
        <w:trPr>
          <w:cantSplit/>
        </w:trPr>
        <w:tc>
          <w:tcPr>
            <w:tcW w:type="dxa" w:w="1814"/>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21"/>
              </w:rPr>
              <w:t>Laravel</w:t>
            </w:r>
          </w:p>
        </w:tc>
        <w:tc>
          <w:tcPr>
            <w:tcW w:type="dxa" w:w="226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21"/>
              </w:rPr>
              <w:t>13.26.1</w:t>
            </w:r>
          </w:p>
        </w:tc>
        <w:tc>
          <w:tcPr>
            <w:tcW w:type="dxa" w:w="3855"/>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21"/>
              </w:rPr>
              <w:t>Kerangka aplikasi, validasi, autentikasi, ORM, dan pengujian</w:t>
            </w:r>
          </w:p>
        </w:tc>
      </w:tr>
      <w:tr>
        <w:trPr>
          <w:cantSplit/>
        </w:trPr>
        <w:tc>
          <w:tcPr>
            <w:tcW w:type="dxa" w:w="1814"/>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21"/>
              </w:rPr>
              <w:t>MySQL</w:t>
            </w:r>
          </w:p>
        </w:tc>
        <w:tc>
          <w:tcPr>
            <w:tcW w:type="dxa" w:w="226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21"/>
              </w:rPr>
              <w:t>8.4</w:t>
            </w:r>
          </w:p>
        </w:tc>
        <w:tc>
          <w:tcPr>
            <w:tcW w:type="dxa" w:w="3855"/>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21"/>
              </w:rPr>
              <w:t>Menyimpan data utama dan transaksi</w:t>
            </w:r>
          </w:p>
        </w:tc>
      </w:tr>
      <w:tr>
        <w:trPr>
          <w:cantSplit/>
        </w:trPr>
        <w:tc>
          <w:tcPr>
            <w:tcW w:type="dxa" w:w="1814"/>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21"/>
              </w:rPr>
              <w:t>Tailwind CSS</w:t>
            </w:r>
          </w:p>
        </w:tc>
        <w:tc>
          <w:tcPr>
            <w:tcW w:type="dxa" w:w="226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21"/>
              </w:rPr>
              <w:t>4.3.3</w:t>
            </w:r>
          </w:p>
        </w:tc>
        <w:tc>
          <w:tcPr>
            <w:tcW w:type="dxa" w:w="3855"/>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21"/>
              </w:rPr>
              <w:t>Menyusun tampilan responsif</w:t>
            </w:r>
          </w:p>
        </w:tc>
      </w:tr>
      <w:tr>
        <w:trPr>
          <w:cantSplit/>
        </w:trPr>
        <w:tc>
          <w:tcPr>
            <w:tcW w:type="dxa" w:w="1814"/>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21"/>
              </w:rPr>
              <w:t>Vite</w:t>
            </w:r>
          </w:p>
        </w:tc>
        <w:tc>
          <w:tcPr>
            <w:tcW w:type="dxa" w:w="226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21"/>
              </w:rPr>
              <w:t>8.2.2</w:t>
            </w:r>
          </w:p>
        </w:tc>
        <w:tc>
          <w:tcPr>
            <w:tcW w:type="dxa" w:w="3855"/>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21"/>
              </w:rPr>
              <w:t>Membangun aset CSS dan JavaScript</w:t>
            </w:r>
          </w:p>
        </w:tc>
      </w:tr>
      <w:tr>
        <w:trPr>
          <w:cantSplit/>
        </w:trPr>
        <w:tc>
          <w:tcPr>
            <w:tcW w:type="dxa" w:w="1814"/>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21"/>
              </w:rPr>
              <w:t>PHPUnit</w:t>
            </w:r>
          </w:p>
        </w:tc>
        <w:tc>
          <w:tcPr>
            <w:tcW w:type="dxa" w:w="226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21"/>
              </w:rPr>
              <w:t>12.5.33</w:t>
            </w:r>
          </w:p>
        </w:tc>
        <w:tc>
          <w:tcPr>
            <w:tcW w:type="dxa" w:w="3855"/>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21"/>
              </w:rPr>
              <w:t>Menjalankan pengujian otomatis</w:t>
            </w:r>
          </w:p>
        </w:tc>
      </w:tr>
      <w:tr>
        <w:trPr>
          <w:cantSplit/>
        </w:trPr>
        <w:tc>
          <w:tcPr>
            <w:tcW w:type="dxa" w:w="1814"/>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21"/>
              </w:rPr>
              <w:t>Docker Compose</w:t>
            </w:r>
          </w:p>
        </w:tc>
        <w:tc>
          <w:tcPr>
            <w:tcW w:type="dxa" w:w="226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21"/>
              </w:rPr>
              <w:t>web, db, scheduler, test</w:t>
            </w:r>
          </w:p>
        </w:tc>
        <w:tc>
          <w:tcPr>
            <w:tcW w:type="dxa" w:w="3855"/>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21"/>
              </w:rPr>
              <w:t>Menyeragamkan lingkungan aplikasi dan pengujian</w:t>
            </w:r>
          </w:p>
        </w:tc>
      </w:tr>
    </w:tbl>
    <w:p>
      <w:pPr>
        <w:spacing w:after="0"/>
      </w:pPr>
    </w:p>
    <w:p>
      <w:pPr>
        <w:keepNext/>
        <w:spacing w:before="80" w:after="60"/>
      </w:pPr>
      <w:r>
        <w:rPr>
          <w:rFonts w:ascii="Times New Roman" w:hAnsi="Times New Roman" w:eastAsia="Times New Roman"/>
          <w:b/>
          <w:i w:val="0"/>
          <w:color w:val="000000"/>
          <w:sz w:val="24"/>
        </w:rPr>
        <w:t>4.1.2 Modul Pelanggan</w:t>
      </w:r>
    </w:p>
    <w:p>
      <w:pPr>
        <w:spacing w:line="480" w:lineRule="auto" w:after="0"/>
        <w:ind w:firstLine="720"/>
        <w:jc w:val="both"/>
      </w:pPr>
      <w:r>
        <w:rPr>
          <w:rFonts w:ascii="Times New Roman" w:hAnsi="Times New Roman" w:eastAsia="Times New Roman"/>
          <w:b w:val="0"/>
          <w:i w:val="0"/>
          <w:color w:val="000000"/>
          <w:sz w:val="24"/>
        </w:rPr>
        <w:t>Halaman pelanggan meliputi Beranda, Booking, Toko Produk, Galeri, Tentang Kami, Kontak, dan Status Transaksi. Data capster, layanan, produk, serta galeri dibaca dari basis data sehingga informasi yang diperbarui oleh admin dapat ditampilkan pada halaman publik. Pelanggan dapat membuat booking tanpa akun, menentukan layanan, capster, tanggal, dan waktu, kemudian memperoleh kode transaksi, nomor antrean, nominal pembayaran, serta halaman pemantauan status.</w:t>
      </w:r>
    </w:p>
    <w:p>
      <w:pPr>
        <w:spacing w:line="480" w:lineRule="auto" w:after="0"/>
        <w:ind w:firstLine="720"/>
        <w:jc w:val="both"/>
      </w:pPr>
      <w:r>
        <w:rPr>
          <w:rFonts w:ascii="Times New Roman" w:hAnsi="Times New Roman" w:eastAsia="Times New Roman"/>
          <w:b w:val="0"/>
          <w:i w:val="0"/>
          <w:color w:val="000000"/>
          <w:sz w:val="24"/>
        </w:rPr>
        <w:t>Validasi booking memeriksa jam operasional, durasi layanan, jam kerja capster, dan benturan interval dengan booking maupun transaksi walk-in. Pesanan produk diproses melalui keranjang dan checkout. Sistem memeriksa ketersediaan stok, membuat transaksi pembayaran tunai, dan menampilkan status pesanan yang dapat dipantau pelanggan.</w:t>
      </w:r>
    </w:p>
    <w:p>
      <w:pPr>
        <w:keepNext/>
        <w:spacing w:before="80" w:after="60"/>
      </w:pPr>
      <w:r>
        <w:rPr>
          <w:rFonts w:ascii="Times New Roman" w:hAnsi="Times New Roman" w:eastAsia="Times New Roman"/>
          <w:b/>
          <w:i w:val="0"/>
          <w:color w:val="000000"/>
          <w:sz w:val="24"/>
        </w:rPr>
        <w:t>4.1.3 Modul Admin dan Kasir</w:t>
      </w:r>
    </w:p>
    <w:p>
      <w:pPr>
        <w:spacing w:line="480" w:lineRule="auto" w:after="0"/>
        <w:ind w:firstLine="720"/>
        <w:jc w:val="both"/>
      </w:pPr>
      <w:r>
        <w:rPr>
          <w:rFonts w:ascii="Times New Roman" w:hAnsi="Times New Roman" w:eastAsia="Times New Roman"/>
          <w:b w:val="0"/>
          <w:i w:val="0"/>
          <w:color w:val="000000"/>
          <w:sz w:val="24"/>
        </w:rPr>
        <w:t>Panel admin dilindungi autentikasi dan hak akses. Halaman Ringkasan menampilkan pekerjaan tertunda dan informasi transaksi, sedangkan Kasir POS digunakan untuk mencatat pelanggan walk-in, memilih layanan dan capster, menetapkan waktu pelayanan, serta mencatat produk tambahan. Booking dan transaksi dapat dikonfirmasi pembayarannya secara tunai. Perubahan jadwal booking ditampilkan kembali pada halaman status pelanggan.</w:t>
      </w:r>
    </w:p>
    <w:p>
      <w:pPr>
        <w:spacing w:line="480" w:lineRule="auto" w:after="0"/>
        <w:ind w:firstLine="720"/>
        <w:jc w:val="both"/>
      </w:pPr>
      <w:r>
        <w:rPr>
          <w:rFonts w:ascii="Times New Roman" w:hAnsi="Times New Roman" w:eastAsia="Times New Roman"/>
          <w:b w:val="0"/>
          <w:i w:val="0"/>
          <w:color w:val="000000"/>
          <w:sz w:val="24"/>
        </w:rPr>
        <w:t>Admin dapat mengelola produk, capster, layanan, galeri, booking, transaksi, pesan kontak, pengguna admin, dan pengaturan situs. Tabel pengelolaan mendukung pengurutan melalui judul kolom, sedangkan data operasional dan notifikasi diperbarui secara berkala tanpa mengharuskan pengguna memuat ulang halaman secara manual.</w:t>
      </w:r>
    </w:p>
    <w:p>
      <w:pPr>
        <w:keepNext/>
        <w:spacing w:before="80" w:after="60"/>
      </w:pPr>
      <w:r>
        <w:rPr>
          <w:rFonts w:ascii="Times New Roman" w:hAnsi="Times New Roman" w:eastAsia="Times New Roman"/>
          <w:b/>
          <w:i w:val="0"/>
          <w:color w:val="000000"/>
          <w:sz w:val="24"/>
        </w:rPr>
        <w:t>4.1.4 Integrasi Data dan Alur Transaksi</w:t>
      </w:r>
    </w:p>
    <w:p>
      <w:pPr>
        <w:spacing w:line="480" w:lineRule="auto" w:after="0"/>
        <w:ind w:firstLine="720"/>
        <w:jc w:val="both"/>
      </w:pPr>
      <w:r>
        <w:rPr>
          <w:rFonts w:ascii="Times New Roman" w:hAnsi="Times New Roman" w:eastAsia="Times New Roman"/>
          <w:b w:val="0"/>
          <w:i w:val="0"/>
          <w:color w:val="000000"/>
          <w:sz w:val="24"/>
        </w:rPr>
        <w:t>Booking pelanggan dan transaksi walk-in menggunakan ruang jadwal serta penomoran antrean yang sama. Setiap booking membentuk transaksi terkait sehingga status pelayanan dan status pembayaran dapat ditelusuri. Pembelian produk juga membentuk transaksi dan pembayaran tunai. Transaksi yang dibatalkan tidak ditampilkan sebagai transaksi terbaru dan tidak dihitung sebagai penerimaan. Scheduler menjalankan pekerjaan berkala, antara lain menangani transaksi yang melewati batas waktu agar slot layanan atau stok tidak tertahan tanpa batas.</w:t>
      </w:r>
    </w:p>
    <w:p>
      <w:pPr>
        <w:keepNext/>
        <w:spacing w:before="160" w:after="60"/>
      </w:pPr>
      <w:r>
        <w:rPr>
          <w:rFonts w:ascii="Times New Roman" w:hAnsi="Times New Roman" w:eastAsia="Times New Roman"/>
          <w:b/>
          <w:i w:val="0"/>
          <w:color w:val="000000"/>
          <w:sz w:val="24"/>
        </w:rPr>
        <w:t>4.2 Hasil Pengujian Black-Box</w:t>
      </w:r>
    </w:p>
    <w:p>
      <w:pPr>
        <w:keepNext/>
        <w:spacing w:before="80" w:after="60"/>
      </w:pPr>
      <w:r>
        <w:rPr>
          <w:rFonts w:ascii="Times New Roman" w:hAnsi="Times New Roman" w:eastAsia="Times New Roman"/>
          <w:b/>
          <w:i w:val="0"/>
          <w:color w:val="000000"/>
          <w:sz w:val="24"/>
        </w:rPr>
        <w:t>4.2.1 Pelaksanaan Pengujian</w:t>
      </w:r>
    </w:p>
    <w:p>
      <w:pPr>
        <w:spacing w:line="480" w:lineRule="auto" w:after="0"/>
        <w:ind w:firstLine="720"/>
        <w:jc w:val="both"/>
      </w:pPr>
      <w:r>
        <w:rPr>
          <w:rFonts w:ascii="Times New Roman" w:hAnsi="Times New Roman" w:eastAsia="Times New Roman"/>
          <w:b w:val="0"/>
          <w:i w:val="0"/>
          <w:color w:val="000000"/>
          <w:sz w:val="24"/>
        </w:rPr>
        <w:t>Pengujian black-box dilakukan melalui feature test HTTP terhadap 16 skenario yang mewakili fungsi utama sistem. Pengujian dijalankan menggunakan PHPUnit pada container Docker khusus dengan basis data MySQL barbershop_testing. Basis data tersebut terpisah dari basis data utama sehingga data operasional Homcuts tidak berubah selama pengujian. Kriteria kelulusan ditentukan berdasarkan kesesuaian keluaran aktual dengan keluaran yang diharapkan.</w:t>
      </w:r>
    </w:p>
    <w:p>
      <w:pPr>
        <w:keepNext/>
        <w:spacing w:before="120" w:after="80"/>
        <w:jc w:val="center"/>
      </w:pPr>
      <w:r>
        <w:rPr>
          <w:rFonts w:ascii="Times New Roman" w:hAnsi="Times New Roman" w:eastAsia="Times New Roman"/>
          <w:b w:val="0"/>
          <w:i w:val="0"/>
          <w:color w:val="000000"/>
          <w:sz w:val="22"/>
        </w:rPr>
        <w:t>Tabel 4.2 Hasil pengujian black-box</w:t>
      </w:r>
    </w:p>
    <w:tbl>
      <w:tblPr>
        <w:tblW w:type="dxa" w:w="7934"/>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97"/>
        <w:gridCol w:w="1928"/>
        <w:gridCol w:w="1928"/>
        <w:gridCol w:w="2891"/>
        <w:gridCol w:w="794"/>
      </w:tblGrid>
      <w:tr>
        <w:trPr>
          <w:tblHeader w:val="true"/>
        </w:trPr>
        <w:tc>
          <w:tcPr>
            <w:tcW w:type="dxa" w:w="396"/>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17"/>
              </w:rPr>
              <w:t>No</w:t>
            </w:r>
          </w:p>
        </w:tc>
        <w:tc>
          <w:tcPr>
            <w:tcW w:type="dxa" w:w="1927"/>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17"/>
              </w:rPr>
              <w:t>Modul dan skenario</w:t>
            </w:r>
          </w:p>
        </w:tc>
        <w:tc>
          <w:tcPr>
            <w:tcW w:type="dxa" w:w="1927"/>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17"/>
              </w:rPr>
              <w:t>Hasil yang diharapkan</w:t>
            </w:r>
          </w:p>
        </w:tc>
        <w:tc>
          <w:tcPr>
            <w:tcW w:type="dxa" w:w="2891"/>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17"/>
              </w:rPr>
              <w:t>Hasil aktual</w:t>
            </w:r>
          </w:p>
        </w:tc>
        <w:tc>
          <w:tcPr>
            <w:tcW w:type="dxa" w:w="793"/>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17"/>
              </w:rPr>
              <w:t>Status</w:t>
            </w:r>
          </w:p>
        </w:tc>
      </w:tr>
      <w:tr>
        <w:trPr>
          <w:cantSplit/>
        </w:trPr>
        <w:tc>
          <w:tcPr>
            <w:tcW w:type="dxa" w:w="396"/>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7"/>
              </w:rPr>
              <w:t>1</w:t>
            </w:r>
          </w:p>
        </w:tc>
        <w:tc>
          <w:tcPr>
            <w:tcW w:type="dxa" w:w="192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7"/>
              </w:rPr>
              <w:t>Informasi - membuka halaman utama</w:t>
            </w:r>
          </w:p>
        </w:tc>
        <w:tc>
          <w:tcPr>
            <w:tcW w:type="dxa" w:w="192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7"/>
              </w:rPr>
              <w:t>Ringkasan informasi tampil</w:t>
            </w:r>
          </w:p>
        </w:tc>
        <w:tc>
          <w:tcPr>
            <w:tcW w:type="dxa" w:w="2891"/>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7"/>
              </w:rPr>
              <w:t>Halaman merespons 200 dan menampilkan identitas serta navigasi Homcuts</w:t>
            </w:r>
          </w:p>
        </w:tc>
        <w:tc>
          <w:tcPr>
            <w:tcW w:type="dxa" w:w="793"/>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7"/>
              </w:rPr>
              <w:t>Lulus</w:t>
            </w:r>
          </w:p>
        </w:tc>
      </w:tr>
      <w:tr>
        <w:trPr>
          <w:cantSplit/>
        </w:trPr>
        <w:tc>
          <w:tcPr>
            <w:tcW w:type="dxa" w:w="396"/>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7"/>
              </w:rPr>
              <w:t>2</w:t>
            </w:r>
          </w:p>
        </w:tc>
        <w:tc>
          <w:tcPr>
            <w:tcW w:type="dxa" w:w="192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7"/>
              </w:rPr>
              <w:t>Booking - memilih waktu sebelum toko buka</w:t>
            </w:r>
          </w:p>
        </w:tc>
        <w:tc>
          <w:tcPr>
            <w:tcW w:type="dxa" w:w="192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7"/>
              </w:rPr>
              <w:t>Booking ditolak</w:t>
            </w:r>
          </w:p>
        </w:tc>
        <w:tc>
          <w:tcPr>
            <w:tcW w:type="dxa" w:w="2891"/>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7"/>
              </w:rPr>
              <w:t>Waktu 06.59 ditolak dan data booking tidak dibuat</w:t>
            </w:r>
          </w:p>
        </w:tc>
        <w:tc>
          <w:tcPr>
            <w:tcW w:type="dxa" w:w="793"/>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7"/>
              </w:rPr>
              <w:t>Lulus</w:t>
            </w:r>
          </w:p>
        </w:tc>
      </w:tr>
      <w:tr>
        <w:trPr>
          <w:cantSplit/>
        </w:trPr>
        <w:tc>
          <w:tcPr>
            <w:tcW w:type="dxa" w:w="396"/>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7"/>
              </w:rPr>
              <w:t>3</w:t>
            </w:r>
          </w:p>
        </w:tc>
        <w:tc>
          <w:tcPr>
            <w:tcW w:type="dxa" w:w="192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7"/>
              </w:rPr>
              <w:t>Booking - memilih jadwal bertabrakan</w:t>
            </w:r>
          </w:p>
        </w:tc>
        <w:tc>
          <w:tcPr>
            <w:tcW w:type="dxa" w:w="192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7"/>
              </w:rPr>
              <w:t>Booking kedua ditolak</w:t>
            </w:r>
          </w:p>
        </w:tc>
        <w:tc>
          <w:tcPr>
            <w:tcW w:type="dxa" w:w="2891"/>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7"/>
              </w:rPr>
              <w:t>Sistem menampilkan pesan slot telah digunakan dan tidak menyimpan booking kedua</w:t>
            </w:r>
          </w:p>
        </w:tc>
        <w:tc>
          <w:tcPr>
            <w:tcW w:type="dxa" w:w="793"/>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7"/>
              </w:rPr>
              <w:t>Lulus</w:t>
            </w:r>
          </w:p>
        </w:tc>
      </w:tr>
      <w:tr>
        <w:trPr>
          <w:cantSplit/>
        </w:trPr>
        <w:tc>
          <w:tcPr>
            <w:tcW w:type="dxa" w:w="396"/>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7"/>
              </w:rPr>
              <w:t>4</w:t>
            </w:r>
          </w:p>
        </w:tc>
        <w:tc>
          <w:tcPr>
            <w:tcW w:type="dxa" w:w="192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7"/>
              </w:rPr>
              <w:t>Booking - layanan selesai melewati jam tutup</w:t>
            </w:r>
          </w:p>
        </w:tc>
        <w:tc>
          <w:tcPr>
            <w:tcW w:type="dxa" w:w="192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7"/>
              </w:rPr>
              <w:t>Booking ditolak</w:t>
            </w:r>
          </w:p>
        </w:tc>
        <w:tc>
          <w:tcPr>
            <w:tcW w:type="dxa" w:w="2891"/>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7"/>
              </w:rPr>
              <w:t>Sistem menolak waktu mulai yang menyebabkan layanan melewati jam operasional</w:t>
            </w:r>
          </w:p>
        </w:tc>
        <w:tc>
          <w:tcPr>
            <w:tcW w:type="dxa" w:w="793"/>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7"/>
              </w:rPr>
              <w:t>Lulus</w:t>
            </w:r>
          </w:p>
        </w:tc>
      </w:tr>
      <w:tr>
        <w:trPr>
          <w:cantSplit/>
        </w:trPr>
        <w:tc>
          <w:tcPr>
            <w:tcW w:type="dxa" w:w="396"/>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7"/>
              </w:rPr>
              <w:t>5</w:t>
            </w:r>
          </w:p>
        </w:tc>
        <w:tc>
          <w:tcPr>
            <w:tcW w:type="dxa" w:w="192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7"/>
              </w:rPr>
              <w:t>Booking - memilih jadwal tersedia</w:t>
            </w:r>
          </w:p>
        </w:tc>
        <w:tc>
          <w:tcPr>
            <w:tcW w:type="dxa" w:w="192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7"/>
              </w:rPr>
              <w:t>Booking dan pembayaran tertunda tersimpan</w:t>
            </w:r>
          </w:p>
        </w:tc>
        <w:tc>
          <w:tcPr>
            <w:tcW w:type="dxa" w:w="2891"/>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7"/>
              </w:rPr>
              <w:t>Booking berstatus pending, transaksi unpaid, dan halaman status ditampilkan</w:t>
            </w:r>
          </w:p>
        </w:tc>
        <w:tc>
          <w:tcPr>
            <w:tcW w:type="dxa" w:w="793"/>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7"/>
              </w:rPr>
              <w:t>Lulus</w:t>
            </w:r>
          </w:p>
        </w:tc>
      </w:tr>
      <w:tr>
        <w:trPr>
          <w:cantSplit/>
        </w:trPr>
        <w:tc>
          <w:tcPr>
            <w:tcW w:type="dxa" w:w="396"/>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7"/>
              </w:rPr>
              <w:t>6</w:t>
            </w:r>
          </w:p>
        </w:tc>
        <w:tc>
          <w:tcPr>
            <w:tcW w:type="dxa" w:w="192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7"/>
              </w:rPr>
              <w:t>Booking - admin mengubah jadwal</w:t>
            </w:r>
          </w:p>
        </w:tc>
        <w:tc>
          <w:tcPr>
            <w:tcW w:type="dxa" w:w="192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7"/>
              </w:rPr>
              <w:t>Jadwal baru tampil pada pelanggan</w:t>
            </w:r>
          </w:p>
        </w:tc>
        <w:tc>
          <w:tcPr>
            <w:tcW w:type="dxa" w:w="2891"/>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7"/>
              </w:rPr>
              <w:t>Jadwal tervalidasi, waktu perubahan tercatat, dan status pelanggan diperbarui</w:t>
            </w:r>
          </w:p>
        </w:tc>
        <w:tc>
          <w:tcPr>
            <w:tcW w:type="dxa" w:w="793"/>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7"/>
              </w:rPr>
              <w:t>Lulus</w:t>
            </w:r>
          </w:p>
        </w:tc>
      </w:tr>
      <w:tr>
        <w:trPr>
          <w:cantSplit/>
        </w:trPr>
        <w:tc>
          <w:tcPr>
            <w:tcW w:type="dxa" w:w="396"/>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7"/>
              </w:rPr>
              <w:t>7</w:t>
            </w:r>
          </w:p>
        </w:tc>
        <w:tc>
          <w:tcPr>
            <w:tcW w:type="dxa" w:w="192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7"/>
              </w:rPr>
              <w:t>Produk - memesan produk tersedia</w:t>
            </w:r>
          </w:p>
        </w:tc>
        <w:tc>
          <w:tcPr>
            <w:tcW w:type="dxa" w:w="192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7"/>
              </w:rPr>
              <w:t>Transaksi dan petunjuk pembayaran tampil</w:t>
            </w:r>
          </w:p>
        </w:tc>
        <w:tc>
          <w:tcPr>
            <w:tcW w:type="dxa" w:w="2891"/>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7"/>
              </w:rPr>
              <w:t>Pesanan tersimpan beserta total dan instruksi pembayaran tunai</w:t>
            </w:r>
          </w:p>
        </w:tc>
        <w:tc>
          <w:tcPr>
            <w:tcW w:type="dxa" w:w="793"/>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7"/>
              </w:rPr>
              <w:t>Lulus</w:t>
            </w:r>
          </w:p>
        </w:tc>
      </w:tr>
      <w:tr>
        <w:trPr>
          <w:cantSplit/>
        </w:trPr>
        <w:tc>
          <w:tcPr>
            <w:tcW w:type="dxa" w:w="396"/>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7"/>
              </w:rPr>
              <w:t>8</w:t>
            </w:r>
          </w:p>
        </w:tc>
        <w:tc>
          <w:tcPr>
            <w:tcW w:type="dxa" w:w="192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7"/>
              </w:rPr>
              <w:t>Produk - jumlah melebihi stok</w:t>
            </w:r>
          </w:p>
        </w:tc>
        <w:tc>
          <w:tcPr>
            <w:tcW w:type="dxa" w:w="192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7"/>
              </w:rPr>
              <w:t>Pesanan ditolak</w:t>
            </w:r>
          </w:p>
        </w:tc>
        <w:tc>
          <w:tcPr>
            <w:tcW w:type="dxa" w:w="2891"/>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7"/>
              </w:rPr>
              <w:t>Pesan stok tampil, transaksi tidak dibuat, dan stok tidak berubah</w:t>
            </w:r>
          </w:p>
        </w:tc>
        <w:tc>
          <w:tcPr>
            <w:tcW w:type="dxa" w:w="793"/>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7"/>
              </w:rPr>
              <w:t>Lulus</w:t>
            </w:r>
          </w:p>
        </w:tc>
      </w:tr>
      <w:tr>
        <w:trPr>
          <w:cantSplit/>
        </w:trPr>
        <w:tc>
          <w:tcPr>
            <w:tcW w:type="dxa" w:w="396"/>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7"/>
              </w:rPr>
              <w:t>9</w:t>
            </w:r>
          </w:p>
        </w:tc>
        <w:tc>
          <w:tcPr>
            <w:tcW w:type="dxa" w:w="192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7"/>
              </w:rPr>
              <w:t>Pembayaran - kasir mengonfirmasi uang</w:t>
            </w:r>
          </w:p>
        </w:tc>
        <w:tc>
          <w:tcPr>
            <w:tcW w:type="dxa" w:w="192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7"/>
              </w:rPr>
              <w:t>Pembayaran menjadi lunas</w:t>
            </w:r>
          </w:p>
        </w:tc>
        <w:tc>
          <w:tcPr>
            <w:tcW w:type="dxa" w:w="2891"/>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7"/>
              </w:rPr>
              <w:t>Payment dan transaksi menjadi paid serta waktu pembayaran tercatat</w:t>
            </w:r>
          </w:p>
        </w:tc>
        <w:tc>
          <w:tcPr>
            <w:tcW w:type="dxa" w:w="793"/>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7"/>
              </w:rPr>
              <w:t>Lulus</w:t>
            </w:r>
          </w:p>
        </w:tc>
      </w:tr>
      <w:tr>
        <w:trPr>
          <w:cantSplit/>
        </w:trPr>
        <w:tc>
          <w:tcPr>
            <w:tcW w:type="dxa" w:w="396"/>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7"/>
              </w:rPr>
              <w:t>10</w:t>
            </w:r>
          </w:p>
        </w:tc>
        <w:tc>
          <w:tcPr>
            <w:tcW w:type="dxa" w:w="192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7"/>
              </w:rPr>
              <w:t>Keamanan - pengguna membuka admin tanpa login</w:t>
            </w:r>
          </w:p>
        </w:tc>
        <w:tc>
          <w:tcPr>
            <w:tcW w:type="dxa" w:w="192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7"/>
              </w:rPr>
              <w:t>Diarahkan ke login</w:t>
            </w:r>
          </w:p>
        </w:tc>
        <w:tc>
          <w:tcPr>
            <w:tcW w:type="dxa" w:w="2891"/>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7"/>
              </w:rPr>
              <w:t>Permintaan dialihkan ke halaman login admin</w:t>
            </w:r>
          </w:p>
        </w:tc>
        <w:tc>
          <w:tcPr>
            <w:tcW w:type="dxa" w:w="793"/>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7"/>
              </w:rPr>
              <w:t>Lulus</w:t>
            </w:r>
          </w:p>
        </w:tc>
      </w:tr>
      <w:tr>
        <w:trPr>
          <w:cantSplit/>
        </w:trPr>
        <w:tc>
          <w:tcPr>
            <w:tcW w:type="dxa" w:w="396"/>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7"/>
              </w:rPr>
              <w:t>11</w:t>
            </w:r>
          </w:p>
        </w:tc>
        <w:tc>
          <w:tcPr>
            <w:tcW w:type="dxa" w:w="192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7"/>
              </w:rPr>
              <w:t>Login - kredensial salah</w:t>
            </w:r>
          </w:p>
        </w:tc>
        <w:tc>
          <w:tcPr>
            <w:tcW w:type="dxa" w:w="192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7"/>
              </w:rPr>
              <w:t>Login ditolak</w:t>
            </w:r>
          </w:p>
        </w:tc>
        <w:tc>
          <w:tcPr>
            <w:tcW w:type="dxa" w:w="2891"/>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7"/>
              </w:rPr>
              <w:t>Pesan kesalahan tampil dan pengguna tetap guest</w:t>
            </w:r>
          </w:p>
        </w:tc>
        <w:tc>
          <w:tcPr>
            <w:tcW w:type="dxa" w:w="793"/>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7"/>
              </w:rPr>
              <w:t>Lulus</w:t>
            </w:r>
          </w:p>
        </w:tc>
      </w:tr>
      <w:tr>
        <w:trPr>
          <w:cantSplit/>
        </w:trPr>
        <w:tc>
          <w:tcPr>
            <w:tcW w:type="dxa" w:w="396"/>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7"/>
              </w:rPr>
              <w:t>12</w:t>
            </w:r>
          </w:p>
        </w:tc>
        <w:tc>
          <w:tcPr>
            <w:tcW w:type="dxa" w:w="192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7"/>
              </w:rPr>
              <w:t>Login - kredensial benar</w:t>
            </w:r>
          </w:p>
        </w:tc>
        <w:tc>
          <w:tcPr>
            <w:tcW w:type="dxa" w:w="192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7"/>
              </w:rPr>
              <w:t>Dashboard dapat dibuka</w:t>
            </w:r>
          </w:p>
        </w:tc>
        <w:tc>
          <w:tcPr>
            <w:tcW w:type="dxa" w:w="2891"/>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7"/>
              </w:rPr>
              <w:t>Admin terautentikasi dan diarahkan ke halaman Ringkasan</w:t>
            </w:r>
          </w:p>
        </w:tc>
        <w:tc>
          <w:tcPr>
            <w:tcW w:type="dxa" w:w="793"/>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7"/>
              </w:rPr>
              <w:t>Lulus</w:t>
            </w:r>
          </w:p>
        </w:tc>
      </w:tr>
      <w:tr>
        <w:trPr>
          <w:cantSplit/>
        </w:trPr>
        <w:tc>
          <w:tcPr>
            <w:tcW w:type="dxa" w:w="396"/>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7"/>
              </w:rPr>
              <w:t>13</w:t>
            </w:r>
          </w:p>
        </w:tc>
        <w:tc>
          <w:tcPr>
            <w:tcW w:type="dxa" w:w="192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7"/>
              </w:rPr>
              <w:t>POS - mencatat pelanggan walk-in</w:t>
            </w:r>
          </w:p>
        </w:tc>
        <w:tc>
          <w:tcPr>
            <w:tcW w:type="dxa" w:w="192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7"/>
              </w:rPr>
              <w:t>Transaksi layanan tersimpan</w:t>
            </w:r>
          </w:p>
        </w:tc>
        <w:tc>
          <w:tcPr>
            <w:tcW w:type="dxa" w:w="2891"/>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7"/>
              </w:rPr>
              <w:t>Transaksi cashier memiliki waktu layanan, pembayaran tertunda, dan nomor antrean</w:t>
            </w:r>
          </w:p>
        </w:tc>
        <w:tc>
          <w:tcPr>
            <w:tcW w:type="dxa" w:w="793"/>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7"/>
              </w:rPr>
              <w:t>Lulus</w:t>
            </w:r>
          </w:p>
        </w:tc>
      </w:tr>
      <w:tr>
        <w:trPr>
          <w:cantSplit/>
        </w:trPr>
        <w:tc>
          <w:tcPr>
            <w:tcW w:type="dxa" w:w="396"/>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7"/>
              </w:rPr>
              <w:t>14</w:t>
            </w:r>
          </w:p>
        </w:tc>
        <w:tc>
          <w:tcPr>
            <w:tcW w:type="dxa" w:w="192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7"/>
              </w:rPr>
              <w:t>CRUD - menambah produk dan foto</w:t>
            </w:r>
          </w:p>
        </w:tc>
        <w:tc>
          <w:tcPr>
            <w:tcW w:type="dxa" w:w="192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7"/>
              </w:rPr>
              <w:t>Data tampil pada admin dan pelanggan</w:t>
            </w:r>
          </w:p>
        </w:tc>
        <w:tc>
          <w:tcPr>
            <w:tcW w:type="dxa" w:w="2891"/>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7"/>
              </w:rPr>
              <w:t>Produk serta foto tersimpan dan produk tampil di halaman toko</w:t>
            </w:r>
          </w:p>
        </w:tc>
        <w:tc>
          <w:tcPr>
            <w:tcW w:type="dxa" w:w="793"/>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7"/>
              </w:rPr>
              <w:t>Lulus</w:t>
            </w:r>
          </w:p>
        </w:tc>
      </w:tr>
      <w:tr>
        <w:trPr>
          <w:cantSplit/>
        </w:trPr>
        <w:tc>
          <w:tcPr>
            <w:tcW w:type="dxa" w:w="396"/>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7"/>
              </w:rPr>
              <w:t>15</w:t>
            </w:r>
          </w:p>
        </w:tc>
        <w:tc>
          <w:tcPr>
            <w:tcW w:type="dxa" w:w="192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7"/>
              </w:rPr>
              <w:t>CRUD - mengubah produk</w:t>
            </w:r>
          </w:p>
        </w:tc>
        <w:tc>
          <w:tcPr>
            <w:tcW w:type="dxa" w:w="192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7"/>
              </w:rPr>
              <w:t>Informasi terbaru tampil</w:t>
            </w:r>
          </w:p>
        </w:tc>
        <w:tc>
          <w:tcPr>
            <w:tcW w:type="dxa" w:w="2891"/>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7"/>
              </w:rPr>
              <w:t>Nama dan harga baru tersimpan serta tampil pada toko</w:t>
            </w:r>
          </w:p>
        </w:tc>
        <w:tc>
          <w:tcPr>
            <w:tcW w:type="dxa" w:w="793"/>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7"/>
              </w:rPr>
              <w:t>Lulus</w:t>
            </w:r>
          </w:p>
        </w:tc>
      </w:tr>
      <w:tr>
        <w:trPr>
          <w:cantSplit/>
        </w:trPr>
        <w:tc>
          <w:tcPr>
            <w:tcW w:type="dxa" w:w="396"/>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7"/>
              </w:rPr>
              <w:t>16</w:t>
            </w:r>
          </w:p>
        </w:tc>
        <w:tc>
          <w:tcPr>
            <w:tcW w:type="dxa" w:w="192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7"/>
              </w:rPr>
              <w:t>CRUD - menghapus produk</w:t>
            </w:r>
          </w:p>
        </w:tc>
        <w:tc>
          <w:tcPr>
            <w:tcW w:type="dxa" w:w="192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7"/>
              </w:rPr>
              <w:t>Data dihapus setelah konfirmasi</w:t>
            </w:r>
          </w:p>
        </w:tc>
        <w:tc>
          <w:tcPr>
            <w:tcW w:type="dxa" w:w="2891"/>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7"/>
              </w:rPr>
              <w:t>Dialog konfirmasi tersedia dan produk hilang dari basis data serta toko</w:t>
            </w:r>
          </w:p>
        </w:tc>
        <w:tc>
          <w:tcPr>
            <w:tcW w:type="dxa" w:w="793"/>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7"/>
              </w:rPr>
              <w:t>Lulus</w:t>
            </w:r>
          </w:p>
        </w:tc>
      </w:tr>
    </w:tbl>
    <w:p>
      <w:pPr>
        <w:spacing w:after="0"/>
      </w:pPr>
    </w:p>
    <w:p>
      <w:pPr>
        <w:keepNext/>
        <w:spacing w:before="80" w:after="60"/>
      </w:pPr>
      <w:r>
        <w:rPr>
          <w:rFonts w:ascii="Times New Roman" w:hAnsi="Times New Roman" w:eastAsia="Times New Roman"/>
          <w:b/>
          <w:i w:val="0"/>
          <w:color w:val="000000"/>
          <w:sz w:val="24"/>
        </w:rPr>
        <w:t>4.2.2 Ringkasan Hasil Pengujian</w:t>
      </w:r>
    </w:p>
    <w:p>
      <w:pPr>
        <w:keepNext/>
        <w:spacing w:before="120" w:after="80"/>
        <w:jc w:val="center"/>
      </w:pPr>
      <w:r>
        <w:rPr>
          <w:rFonts w:ascii="Times New Roman" w:hAnsi="Times New Roman" w:eastAsia="Times New Roman"/>
          <w:b w:val="0"/>
          <w:i w:val="0"/>
          <w:color w:val="000000"/>
          <w:sz w:val="22"/>
        </w:rPr>
        <w:t>Tabel 4.3 Ringkasan hasil pengujian black-box</w:t>
      </w:r>
    </w:p>
    <w:tbl>
      <w:tblPr>
        <w:tblW w:type="dxa" w:w="7936"/>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535"/>
        <w:gridCol w:w="3402"/>
      </w:tblGrid>
      <w:tr>
        <w:trPr>
          <w:tblHeader w:val="true"/>
        </w:trPr>
        <w:tc>
          <w:tcPr>
            <w:tcW w:type="dxa" w:w="4535"/>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21"/>
              </w:rPr>
              <w:t>Indikator</w:t>
            </w:r>
          </w:p>
        </w:tc>
        <w:tc>
          <w:tcPr>
            <w:tcW w:type="dxa" w:w="3401"/>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21"/>
              </w:rPr>
              <w:t>Hasil</w:t>
            </w:r>
          </w:p>
        </w:tc>
      </w:tr>
      <w:tr>
        <w:trPr>
          <w:cantSplit/>
        </w:trPr>
        <w:tc>
          <w:tcPr>
            <w:tcW w:type="dxa" w:w="4535"/>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21"/>
              </w:rPr>
              <w:t>Jumlah skenario</w:t>
            </w:r>
          </w:p>
        </w:tc>
        <w:tc>
          <w:tcPr>
            <w:tcW w:type="dxa" w:w="3401"/>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21"/>
              </w:rPr>
              <w:t>16</w:t>
            </w:r>
          </w:p>
        </w:tc>
      </w:tr>
      <w:tr>
        <w:trPr>
          <w:cantSplit/>
        </w:trPr>
        <w:tc>
          <w:tcPr>
            <w:tcW w:type="dxa" w:w="4535"/>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21"/>
              </w:rPr>
              <w:t>Skenario lulus</w:t>
            </w:r>
          </w:p>
        </w:tc>
        <w:tc>
          <w:tcPr>
            <w:tcW w:type="dxa" w:w="3401"/>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21"/>
              </w:rPr>
              <w:t>16</w:t>
            </w:r>
          </w:p>
        </w:tc>
      </w:tr>
      <w:tr>
        <w:trPr>
          <w:cantSplit/>
        </w:trPr>
        <w:tc>
          <w:tcPr>
            <w:tcW w:type="dxa" w:w="4535"/>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21"/>
              </w:rPr>
              <w:t>Skenario gagal</w:t>
            </w:r>
          </w:p>
        </w:tc>
        <w:tc>
          <w:tcPr>
            <w:tcW w:type="dxa" w:w="3401"/>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21"/>
              </w:rPr>
              <w:t>0</w:t>
            </w:r>
          </w:p>
        </w:tc>
      </w:tr>
      <w:tr>
        <w:trPr>
          <w:cantSplit/>
        </w:trPr>
        <w:tc>
          <w:tcPr>
            <w:tcW w:type="dxa" w:w="4535"/>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21"/>
              </w:rPr>
              <w:t>Jumlah assertion</w:t>
            </w:r>
          </w:p>
        </w:tc>
        <w:tc>
          <w:tcPr>
            <w:tcW w:type="dxa" w:w="3401"/>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21"/>
              </w:rPr>
              <w:t>104</w:t>
            </w:r>
          </w:p>
        </w:tc>
      </w:tr>
      <w:tr>
        <w:trPr>
          <w:cantSplit/>
        </w:trPr>
        <w:tc>
          <w:tcPr>
            <w:tcW w:type="dxa" w:w="4535"/>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21"/>
              </w:rPr>
              <w:t>Persentase keberhasilan</w:t>
            </w:r>
          </w:p>
        </w:tc>
        <w:tc>
          <w:tcPr>
            <w:tcW w:type="dxa" w:w="3401"/>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21"/>
              </w:rPr>
              <w:t>100%</w:t>
            </w:r>
          </w:p>
        </w:tc>
      </w:tr>
    </w:tbl>
    <w:p>
      <w:pPr>
        <w:spacing w:after="0"/>
      </w:pPr>
    </w:p>
    <w:p>
      <w:pPr>
        <w:spacing w:line="480" w:lineRule="auto" w:after="0"/>
        <w:ind w:firstLine="720"/>
        <w:jc w:val="both"/>
      </w:pPr>
      <w:r>
        <w:rPr>
          <w:rFonts w:ascii="Times New Roman" w:hAnsi="Times New Roman" w:eastAsia="Times New Roman"/>
          <w:b w:val="0"/>
          <w:i w:val="0"/>
          <w:color w:val="000000"/>
          <w:sz w:val="24"/>
        </w:rPr>
        <w:t>Seluruh skenario menghasilkan keluaran yang sesuai dengan kebutuhan. Hasil ini menunjukkan bahwa fungsi informasi, booking, produk, pembayaran tunai, keamanan, autentikasi, POS, dan pengelolaan data utama berjalan sesuai rancangan pada lingkungan pengujian. Hasil black-box membuktikan kesesuaian fungsional, tetapi tidak menggantikan penilaian penerimaan dan kemudahan penggunaan oleh pengguna akhir.</w:t>
      </w:r>
    </w:p>
    <w:p>
      <w:pPr>
        <w:keepNext/>
        <w:spacing w:before="160" w:after="60"/>
      </w:pPr>
      <w:r>
        <w:rPr>
          <w:rFonts w:ascii="Times New Roman" w:hAnsi="Times New Roman" w:eastAsia="Times New Roman"/>
          <w:b/>
          <w:i w:val="0"/>
          <w:color w:val="000000"/>
          <w:sz w:val="24"/>
        </w:rPr>
        <w:t>4.3 Pengujian User Acceptance Testing</w:t>
      </w:r>
    </w:p>
    <w:p>
      <w:pPr>
        <w:spacing w:line="480" w:lineRule="auto" w:after="0"/>
        <w:ind w:firstLine="720"/>
        <w:jc w:val="both"/>
      </w:pPr>
      <w:r>
        <w:rPr>
          <w:rFonts w:ascii="Times New Roman" w:hAnsi="Times New Roman" w:eastAsia="Times New Roman"/>
          <w:b w:val="0"/>
          <w:i w:val="0"/>
          <w:color w:val="000000"/>
          <w:sz w:val="24"/>
        </w:rPr>
        <w:t>Instrumen UAT telah disusun untuk pelanggan serta pihak Homcuts yang berperan sebagai Admin/Kasir. Pengujian ini memerlukan pengguna nyata karena keputusan diterima atau tidak diterima harus berasal dari pengalaman peserta setelah menjalankan tugas. Pada saat dokumen ini disusun, lembar keputusan dan persetujuan pengguna belum terisi. Oleh karena itu, persentase penerimaan dan keputusan akhir UAT belum dapat dilaporkan. Instrumen yang siap digunakan disajikan pada Lampiran 3.</w:t>
      </w:r>
    </w:p>
    <w:p>
      <w:pPr>
        <w:spacing w:line="480" w:lineRule="auto" w:after="0"/>
        <w:ind w:firstLine="720"/>
        <w:jc w:val="both"/>
      </w:pPr>
      <w:r>
        <w:rPr>
          <w:rFonts w:ascii="Times New Roman" w:hAnsi="Times New Roman" w:eastAsia="Times New Roman"/>
          <w:b w:val="0"/>
          <w:i w:val="0"/>
          <w:color w:val="000000"/>
          <w:sz w:val="24"/>
        </w:rPr>
        <w:t>Sistem dapat dinyatakan diterima apabila seluruh skenario kritis memperoleh keputusan diterima dan persentase penerimaan keseluruhan sekurang-kurangnya 80 persen. Persentase penerimaan dihitung dengan membagi jumlah keputusan diterima dengan seluruh keputusan yang diberikan, kemudian mengalikannya dengan 100 persen.</w:t>
      </w:r>
    </w:p>
    <w:p>
      <w:pPr>
        <w:keepNext/>
        <w:spacing w:before="160" w:after="60"/>
      </w:pPr>
      <w:r>
        <w:rPr>
          <w:rFonts w:ascii="Times New Roman" w:hAnsi="Times New Roman" w:eastAsia="Times New Roman"/>
          <w:b/>
          <w:i w:val="0"/>
          <w:color w:val="000000"/>
          <w:sz w:val="24"/>
        </w:rPr>
        <w:t>4.4 Pengujian System Usability Scale</w:t>
      </w:r>
    </w:p>
    <w:p>
      <w:pPr>
        <w:spacing w:line="480" w:lineRule="auto" w:after="0"/>
        <w:ind w:firstLine="720"/>
        <w:jc w:val="both"/>
      </w:pPr>
      <w:r>
        <w:rPr>
          <w:rFonts w:ascii="Times New Roman" w:hAnsi="Times New Roman" w:eastAsia="Times New Roman"/>
          <w:b w:val="0"/>
          <w:i w:val="0"/>
          <w:color w:val="000000"/>
          <w:sz w:val="24"/>
        </w:rPr>
        <w:t>Kuesioner System Usability Scale terdiri atas sepuluh pernyataan dengan skala 1 sampai 5. Skor pernyataan ganjil dihitung dari jawaban dikurangi 1, sedangkan skor pernyataan genap dihitung dari 5 dikurangi jawaban. Jumlah kontribusi kemudian dikalikan 2,5 untuk menghasilkan skor 0 sampai 100. Skor rata-rata hanya dapat dihitung setelah responden nyata mencoba sistem dan mengisi seluruh pernyataan. Lembar kuesioner dan perhitungan disajikan pada Lampiran 4 dan Lampiran 5.</w:t>
      </w:r>
    </w:p>
    <w:p>
      <w:pPr>
        <w:keepNext/>
        <w:spacing w:before="160" w:after="60"/>
      </w:pPr>
      <w:r>
        <w:rPr>
          <w:rFonts w:ascii="Times New Roman" w:hAnsi="Times New Roman" w:eastAsia="Times New Roman"/>
          <w:b/>
          <w:i w:val="0"/>
          <w:color w:val="000000"/>
          <w:sz w:val="24"/>
        </w:rPr>
        <w:t>4.5 Pengujian Efisiensi Waktu</w:t>
      </w:r>
    </w:p>
    <w:p>
      <w:pPr>
        <w:spacing w:line="480" w:lineRule="auto" w:after="0"/>
        <w:ind w:firstLine="720"/>
        <w:jc w:val="both"/>
      </w:pPr>
      <w:r>
        <w:rPr>
          <w:rFonts w:ascii="Times New Roman" w:hAnsi="Times New Roman" w:eastAsia="Times New Roman"/>
          <w:b w:val="0"/>
          <w:i w:val="0"/>
          <w:color w:val="000000"/>
          <w:sz w:val="24"/>
        </w:rPr>
        <w:t>Pengujian efisiensi dirancang untuk membandingkan waktu proses manual dan waktu menggunakan sistem pada lima tugas, yaitu mencatat booking, memeriksa benturan jadwal, mencatat pelanggan walk-in, mencari transaksi, dan membuat ringkasan pendapatan. Setiap tugas perlu diukur sekurang-kurangnya tiga kali dalam kondisi yang setara. Karena data stopwatch proses manual dan sistem belum dicatat, selisih waktu dan persentase efisiensi belum dapat dihitung. Lembar pencatatan dan rekapitulasi disajikan pada Lampiran 6 dan Lampiran 7.</w:t>
      </w:r>
    </w:p>
    <w:p>
      <w:pPr>
        <w:spacing w:line="480" w:lineRule="auto" w:after="0"/>
        <w:ind w:firstLine="720"/>
        <w:jc w:val="both"/>
      </w:pPr>
      <w:r>
        <w:rPr>
          <w:rFonts w:ascii="Times New Roman" w:hAnsi="Times New Roman" w:eastAsia="Times New Roman"/>
          <w:b w:val="0"/>
          <w:i w:val="0"/>
          <w:color w:val="000000"/>
          <w:sz w:val="24"/>
        </w:rPr>
        <w:t>Persentase efisiensi dihitung menggunakan rumus ((waktu manual - waktu sistem) / waktu manual) x 100 persen. Nilai positif menunjukkan bahwa sistem lebih cepat, nilai nol menunjukkan waktu yang sama, dan nilai negatif menunjukkan bahwa proses melalui sistem membutuhkan waktu lebih lama.</w:t>
      </w:r>
    </w:p>
    <w:p>
      <w:pPr>
        <w:keepNext/>
        <w:spacing w:before="160" w:after="60"/>
      </w:pPr>
      <w:r>
        <w:rPr>
          <w:rFonts w:ascii="Times New Roman" w:hAnsi="Times New Roman" w:eastAsia="Times New Roman"/>
          <w:b/>
          <w:i w:val="0"/>
          <w:color w:val="000000"/>
          <w:sz w:val="24"/>
        </w:rPr>
        <w:t>4.6 Pembahasan</w:t>
      </w:r>
    </w:p>
    <w:p>
      <w:pPr>
        <w:keepNext/>
        <w:spacing w:before="80" w:after="60"/>
      </w:pPr>
      <w:r>
        <w:rPr>
          <w:rFonts w:ascii="Times New Roman" w:hAnsi="Times New Roman" w:eastAsia="Times New Roman"/>
          <w:b/>
          <w:i w:val="0"/>
          <w:color w:val="000000"/>
          <w:sz w:val="24"/>
        </w:rPr>
        <w:t>4.6.1 Kesesuaian dengan Tujuan Perancangan</w:t>
      </w:r>
    </w:p>
    <w:p>
      <w:pPr>
        <w:spacing w:line="480" w:lineRule="auto" w:after="0"/>
        <w:ind w:firstLine="720"/>
        <w:jc w:val="both"/>
      </w:pPr>
      <w:r>
        <w:rPr>
          <w:rFonts w:ascii="Times New Roman" w:hAnsi="Times New Roman" w:eastAsia="Times New Roman"/>
          <w:b w:val="0"/>
          <w:i w:val="0"/>
          <w:color w:val="000000"/>
          <w:sz w:val="24"/>
        </w:rPr>
        <w:t>Tujuan pertama penelitian adalah merancang dan membangun sistem informasi manajemen barbershop berbasis web. Implementasi menunjukkan bahwa fungsi pelanggan, admin, kasir, dan basis data telah terintegrasi dalam satu aplikasi. Validasi jadwal menggunakan interval waktu yang sama untuk booking dan walk-in sehingga benturan dapat dicegah. Transaksi pembayaran tunai, stok produk, nomor antrean, serta perubahan jadwal juga dicatat secara terpusat.</w:t>
      </w:r>
    </w:p>
    <w:p>
      <w:pPr>
        <w:keepNext/>
        <w:spacing w:before="80" w:after="60"/>
      </w:pPr>
      <w:r>
        <w:rPr>
          <w:rFonts w:ascii="Times New Roman" w:hAnsi="Times New Roman" w:eastAsia="Times New Roman"/>
          <w:b/>
          <w:i w:val="0"/>
          <w:color w:val="000000"/>
          <w:sz w:val="24"/>
        </w:rPr>
        <w:t>4.6.2 Kesesuaian Fungsional Sistem</w:t>
      </w:r>
    </w:p>
    <w:p>
      <w:pPr>
        <w:spacing w:line="480" w:lineRule="auto" w:after="0"/>
        <w:ind w:firstLine="720"/>
        <w:jc w:val="both"/>
      </w:pPr>
      <w:r>
        <w:rPr>
          <w:rFonts w:ascii="Times New Roman" w:hAnsi="Times New Roman" w:eastAsia="Times New Roman"/>
          <w:b w:val="0"/>
          <w:i w:val="0"/>
          <w:color w:val="000000"/>
          <w:sz w:val="24"/>
        </w:rPr>
        <w:t>Hasil black-box sebesar 100 persen menunjukkan bahwa seluruh fungsi yang diuji memberikan keluaran sesuai kebutuhan. Pengujian tidak hanya memeriksa tampilan, tetapi juga pengalihan akses, pesan validasi, perubahan status, stok, relasi booking dan transaksi, unggahan foto, serta perubahan data pada basis data pengujian. Dengan demikian, sistem telah memenuhi kebutuhan fungsional yang tercakup dalam 16 skenario uji.</w:t>
      </w:r>
    </w:p>
    <w:p>
      <w:pPr>
        <w:keepNext/>
        <w:spacing w:before="80" w:after="60"/>
      </w:pPr>
      <w:r>
        <w:rPr>
          <w:rFonts w:ascii="Times New Roman" w:hAnsi="Times New Roman" w:eastAsia="Times New Roman"/>
          <w:b/>
          <w:i w:val="0"/>
          <w:color w:val="000000"/>
          <w:sz w:val="24"/>
        </w:rPr>
        <w:t>4.6.3 Penerimaan, Kegunaan, dan Efisiensi</w:t>
      </w:r>
    </w:p>
    <w:p>
      <w:pPr>
        <w:spacing w:line="480" w:lineRule="auto" w:after="0"/>
        <w:ind w:firstLine="720"/>
        <w:jc w:val="both"/>
      </w:pPr>
      <w:r>
        <w:rPr>
          <w:rFonts w:ascii="Times New Roman" w:hAnsi="Times New Roman" w:eastAsia="Times New Roman"/>
          <w:b w:val="0"/>
          <w:i w:val="0"/>
          <w:color w:val="000000"/>
          <w:sz w:val="24"/>
        </w:rPr>
        <w:t>Keberhasilan fungsional belum cukup untuk menyimpulkan bahwa sistem telah diterima, mudah digunakan, dan lebih efisien bagi pengguna. Ketiga kesimpulan tersebut memerlukan data UAT, SUS, dan pengukuran waktu yang berasal dari pelaksanaan sebenarnya. Instrumen telah disiapkan agar pengumpulan data dapat dilakukan secara konsisten dan hasilnya dapat ditelusuri melalui identitas peran, tanggal, lembar jawaban, catatan waktu, dan bukti pelaksanaan.</w:t>
      </w:r>
    </w:p>
    <w:p>
      <w:pPr>
        <w:keepNext/>
        <w:spacing w:before="160" w:after="60"/>
      </w:pPr>
      <w:r>
        <w:rPr>
          <w:rFonts w:ascii="Times New Roman" w:hAnsi="Times New Roman" w:eastAsia="Times New Roman"/>
          <w:b/>
          <w:i w:val="0"/>
          <w:color w:val="000000"/>
          <w:sz w:val="24"/>
        </w:rPr>
        <w:t>4.7 Keterbatasan Hasil</w:t>
      </w:r>
    </w:p>
    <w:p>
      <w:pPr>
        <w:spacing w:line="480" w:lineRule="auto" w:after="0"/>
        <w:ind w:firstLine="720"/>
        <w:jc w:val="both"/>
      </w:pPr>
      <w:r>
        <w:rPr>
          <w:rFonts w:ascii="Times New Roman" w:hAnsi="Times New Roman" w:eastAsia="Times New Roman"/>
          <w:b w:val="0"/>
          <w:i w:val="0"/>
          <w:color w:val="000000"/>
          <w:sz w:val="24"/>
        </w:rPr>
        <w:t>Pengujian black-box dilakukan pada lingkungan lokal berbasis Docker dan belum mewakili variasi perangkat, kualitas jaringan, serta jumlah akses serentak pada penggunaan produksi. Selain itu, data penerimaan pengguna, skor SUS, dan pengukuran efisiensi belum tersedia. Oleh karena itu, pembahasan kuantitatif pada penelitian ini sementara dibatasi pada hasil pengujian fungsional yang telah terverifikasi.</w:t>
      </w:r>
    </w:p>
    <w:p>
      <w:r>
        <w:br w:type="page"/>
      </w:r>
    </w:p>
    <w:p>
      <w:pPr>
        <w:spacing w:after="240"/>
        <w:jc w:val="center"/>
      </w:pPr>
      <w:r>
        <w:rPr>
          <w:rFonts w:ascii="Times New Roman" w:hAnsi="Times New Roman" w:eastAsia="Times New Roman"/>
          <w:b/>
          <w:i w:val="0"/>
          <w:color w:val="000000"/>
          <w:sz w:val="24"/>
        </w:rPr>
        <w:t>BAB V</w:t>
        <w:br/>
        <w:t>PENUTUP</w:t>
      </w:r>
    </w:p>
    <w:p>
      <w:pPr>
        <w:keepNext/>
        <w:spacing w:before="160" w:after="60"/>
      </w:pPr>
      <w:r>
        <w:rPr>
          <w:rFonts w:ascii="Times New Roman" w:hAnsi="Times New Roman" w:eastAsia="Times New Roman"/>
          <w:b/>
          <w:i w:val="0"/>
          <w:color w:val="000000"/>
          <w:sz w:val="24"/>
        </w:rPr>
        <w:t>5.1 Kesimpulan</w:t>
      </w:r>
    </w:p>
    <w:p>
      <w:pPr>
        <w:pStyle w:val="ListBullet"/>
        <w:spacing w:line="480" w:lineRule="auto" w:after="0"/>
        <w:ind w:left="425" w:hanging="283"/>
      </w:pPr>
      <w:r>
        <w:rPr>
          <w:rFonts w:ascii="Times New Roman" w:hAnsi="Times New Roman" w:eastAsia="Times New Roman"/>
          <w:b w:val="0"/>
          <w:i w:val="0"/>
          <w:color w:val="000000"/>
          <w:sz w:val="24"/>
        </w:rPr>
        <w:t>Sistem Informasi Manajemen Barbershop Homcuts berhasil diimplementasikan dalam bentuk aplikasi web yang mengintegrasikan informasi publik, booking, penjualan produk, Kasir POS, transaksi, pembayaran tunai, nomor antrean, pengelolaan data utama, dan laporan.</w:t>
      </w:r>
    </w:p>
    <w:p>
      <w:pPr>
        <w:pStyle w:val="ListBullet"/>
        <w:spacing w:line="480" w:lineRule="auto" w:after="0"/>
        <w:ind w:left="425" w:hanging="283"/>
      </w:pPr>
      <w:r>
        <w:rPr>
          <w:rFonts w:ascii="Times New Roman" w:hAnsi="Times New Roman" w:eastAsia="Times New Roman"/>
          <w:b w:val="0"/>
          <w:i w:val="0"/>
          <w:color w:val="000000"/>
          <w:sz w:val="24"/>
        </w:rPr>
        <w:t>Mekanisme jadwal booking dan walk-in menggunakan validasi interval yang sama sehingga sistem dapat menolak jadwal di luar jam operasional maupun jadwal yang bertabrakan. Perubahan jadwal dan pembayaran dapat ditampilkan kembali pada halaman pelanggan.</w:t>
      </w:r>
    </w:p>
    <w:p>
      <w:pPr>
        <w:pStyle w:val="ListBullet"/>
        <w:spacing w:line="480" w:lineRule="auto" w:after="0"/>
        <w:ind w:left="425" w:hanging="283"/>
      </w:pPr>
      <w:r>
        <w:rPr>
          <w:rFonts w:ascii="Times New Roman" w:hAnsi="Times New Roman" w:eastAsia="Times New Roman"/>
          <w:b w:val="0"/>
          <w:i w:val="0"/>
          <w:color w:val="000000"/>
          <w:sz w:val="24"/>
        </w:rPr>
        <w:t>Pengujian black-box terhadap 16 skenario menghasilkan 16 skenario lulus dengan 104 assertion dan tingkat keberhasilan 100 persen. Hasil tersebut menunjukkan bahwa fungsi yang diuji telah berjalan sesuai keluaran yang diharapkan pada lingkungan pengujian.</w:t>
      </w:r>
    </w:p>
    <w:p>
      <w:pPr>
        <w:pStyle w:val="ListBullet"/>
        <w:spacing w:line="480" w:lineRule="auto" w:after="0"/>
        <w:ind w:left="425" w:hanging="283"/>
      </w:pPr>
      <w:r>
        <w:rPr>
          <w:rFonts w:ascii="Times New Roman" w:hAnsi="Times New Roman" w:eastAsia="Times New Roman"/>
          <w:b w:val="0"/>
          <w:i w:val="0"/>
          <w:color w:val="000000"/>
          <w:sz w:val="24"/>
        </w:rPr>
        <w:t>Kesimpulan mengenai penerimaan pengguna, tingkat kegunaan, dan besarnya efisiensi waktu belum dapat ditetapkan sebelum UAT, SUS, dan pengukuran waktu dilaksanakan menggunakan peserta serta data pengamatan yang sebenarnya.</w:t>
      </w:r>
    </w:p>
    <w:p>
      <w:pPr>
        <w:keepNext/>
        <w:spacing w:before="160" w:after="60"/>
      </w:pPr>
      <w:r>
        <w:rPr>
          <w:rFonts w:ascii="Times New Roman" w:hAnsi="Times New Roman" w:eastAsia="Times New Roman"/>
          <w:b/>
          <w:i w:val="0"/>
          <w:color w:val="000000"/>
          <w:sz w:val="24"/>
        </w:rPr>
        <w:t>5.2 Saran</w:t>
      </w:r>
    </w:p>
    <w:p>
      <w:pPr>
        <w:pStyle w:val="ListBullet"/>
        <w:spacing w:line="480" w:lineRule="auto" w:after="0"/>
        <w:ind w:left="425" w:hanging="283"/>
      </w:pPr>
      <w:r>
        <w:rPr>
          <w:rFonts w:ascii="Times New Roman" w:hAnsi="Times New Roman" w:eastAsia="Times New Roman"/>
          <w:b w:val="0"/>
          <w:i w:val="0"/>
          <w:color w:val="000000"/>
          <w:sz w:val="24"/>
        </w:rPr>
        <w:t>Melaksanakan UAT bersama perwakilan Homcuts dan pelanggan, kemudian memperbaiki serta menguji ulang skenario yang belum diterima.</w:t>
      </w:r>
    </w:p>
    <w:p>
      <w:pPr>
        <w:pStyle w:val="ListBullet"/>
        <w:spacing w:line="480" w:lineRule="auto" w:after="0"/>
        <w:ind w:left="425" w:hanging="283"/>
      </w:pPr>
      <w:r>
        <w:rPr>
          <w:rFonts w:ascii="Times New Roman" w:hAnsi="Times New Roman" w:eastAsia="Times New Roman"/>
          <w:b w:val="0"/>
          <w:i w:val="0"/>
          <w:color w:val="000000"/>
          <w:sz w:val="24"/>
        </w:rPr>
        <w:t>Melaksanakan SUS setelah responden menyelesaikan tugas sistem agar tingkat kegunaan dapat dinilai berdasarkan pengalaman pengguna akhir.</w:t>
      </w:r>
    </w:p>
    <w:p>
      <w:pPr>
        <w:pStyle w:val="ListBullet"/>
        <w:spacing w:line="480" w:lineRule="auto" w:after="0"/>
        <w:ind w:left="425" w:hanging="283"/>
      </w:pPr>
      <w:r>
        <w:rPr>
          <w:rFonts w:ascii="Times New Roman" w:hAnsi="Times New Roman" w:eastAsia="Times New Roman"/>
          <w:b w:val="0"/>
          <w:i w:val="0"/>
          <w:color w:val="000000"/>
          <w:sz w:val="24"/>
        </w:rPr>
        <w:t>Melakukan pengukuran waktu proses manual dan sistem sekurang-kurangnya tiga kali per tugas sehingga klaim efisiensi memiliki dasar pengamatan yang dapat diverifikasi.</w:t>
      </w:r>
    </w:p>
    <w:p>
      <w:pPr>
        <w:pStyle w:val="ListBullet"/>
        <w:spacing w:line="480" w:lineRule="auto" w:after="0"/>
        <w:ind w:left="425" w:hanging="283"/>
      </w:pPr>
      <w:r>
        <w:rPr>
          <w:rFonts w:ascii="Times New Roman" w:hAnsi="Times New Roman" w:eastAsia="Times New Roman"/>
          <w:b w:val="0"/>
          <w:i w:val="0"/>
          <w:color w:val="000000"/>
          <w:sz w:val="24"/>
        </w:rPr>
        <w:t>Melakukan pengujian lanjutan pada perangkat bergerak, kualitas jaringan yang berbeda, akses serentak, keamanan, pencadangan data, dan pemulihan sistem sebelum digunakan pada lingkungan produksi.</w:t>
      </w:r>
    </w:p>
    <w:p>
      <w:pPr>
        <w:pStyle w:val="ListBullet"/>
        <w:spacing w:line="480" w:lineRule="auto" w:after="0"/>
        <w:ind w:left="425" w:hanging="283"/>
      </w:pPr>
      <w:r>
        <w:rPr>
          <w:rFonts w:ascii="Times New Roman" w:hAnsi="Times New Roman" w:eastAsia="Times New Roman"/>
          <w:b w:val="0"/>
          <w:i w:val="0"/>
          <w:color w:val="000000"/>
          <w:sz w:val="24"/>
        </w:rPr>
        <w:t>Mengembangkan pengelolaan jadwal kerja capster, laporan periodik yang dapat diekspor, dan audit aktivitas admin sesuai kebutuhan operasional Homcuts.</w:t>
      </w:r>
    </w:p>
    <w:p>
      <w:r>
        <w:br w:type="page"/>
      </w:r>
    </w:p>
    <w:p>
      <w:pPr>
        <w:spacing w:after="240"/>
        <w:jc w:val="center"/>
      </w:pPr>
      <w:r>
        <w:rPr>
          <w:rFonts w:ascii="Times New Roman" w:hAnsi="Times New Roman" w:eastAsia="Times New Roman"/>
          <w:b/>
          <w:i w:val="0"/>
          <w:color w:val="000000"/>
          <w:sz w:val="24"/>
        </w:rPr>
        <w:t>LAMPIRAN</w:t>
      </w:r>
    </w:p>
    <w:p>
      <w:pPr>
        <w:keepNext/>
        <w:spacing w:before="160" w:after="60"/>
      </w:pPr>
      <w:r>
        <w:rPr>
          <w:rFonts w:ascii="Times New Roman" w:hAnsi="Times New Roman" w:eastAsia="Times New Roman"/>
          <w:b/>
          <w:i w:val="0"/>
          <w:color w:val="000000"/>
          <w:sz w:val="24"/>
        </w:rPr>
        <w:t>Daftar Lampiran</w:t>
      </w:r>
    </w:p>
    <w:tbl>
      <w:tblPr>
        <w:tblW w:type="dxa" w:w="7936"/>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680"/>
        <w:gridCol w:w="7257"/>
      </w:tblGrid>
      <w:tr>
        <w:trPr>
          <w:tblHeader w:val="true"/>
        </w:trPr>
        <w:tc>
          <w:tcPr>
            <w:tcW w:type="dxa" w:w="680"/>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21"/>
              </w:rPr>
              <w:t>No</w:t>
            </w:r>
          </w:p>
        </w:tc>
        <w:tc>
          <w:tcPr>
            <w:tcW w:type="dxa" w:w="7256"/>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21"/>
              </w:rPr>
              <w:t>Judul lampiran</w:t>
            </w:r>
          </w:p>
        </w:tc>
      </w:tr>
      <w:tr>
        <w:trPr>
          <w:cantSplit/>
        </w:trPr>
        <w:tc>
          <w:tcPr>
            <w:tcW w:type="dxa" w:w="680"/>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21"/>
              </w:rPr>
              <w:t>1</w:t>
            </w:r>
          </w:p>
        </w:tc>
        <w:tc>
          <w:tcPr>
            <w:tcW w:type="dxa" w:w="7256"/>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21"/>
              </w:rPr>
              <w:t>Ringkasan eksekusi pengujian black-box</w:t>
            </w:r>
          </w:p>
        </w:tc>
      </w:tr>
      <w:tr>
        <w:trPr>
          <w:cantSplit/>
        </w:trPr>
        <w:tc>
          <w:tcPr>
            <w:tcW w:type="dxa" w:w="680"/>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21"/>
              </w:rPr>
              <w:t>2</w:t>
            </w:r>
          </w:p>
        </w:tc>
        <w:tc>
          <w:tcPr>
            <w:tcW w:type="dxa" w:w="7256"/>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21"/>
              </w:rPr>
              <w:t>Daftar caption bukti pengujian black-box</w:t>
            </w:r>
          </w:p>
        </w:tc>
      </w:tr>
      <w:tr>
        <w:trPr>
          <w:cantSplit/>
        </w:trPr>
        <w:tc>
          <w:tcPr>
            <w:tcW w:type="dxa" w:w="680"/>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21"/>
              </w:rPr>
              <w:t>3</w:t>
            </w:r>
          </w:p>
        </w:tc>
        <w:tc>
          <w:tcPr>
            <w:tcW w:type="dxa" w:w="7256"/>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21"/>
              </w:rPr>
              <w:t>Lembar hasil User Acceptance Testing</w:t>
            </w:r>
          </w:p>
        </w:tc>
      </w:tr>
      <w:tr>
        <w:trPr>
          <w:cantSplit/>
        </w:trPr>
        <w:tc>
          <w:tcPr>
            <w:tcW w:type="dxa" w:w="680"/>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21"/>
              </w:rPr>
              <w:t>4</w:t>
            </w:r>
          </w:p>
        </w:tc>
        <w:tc>
          <w:tcPr>
            <w:tcW w:type="dxa" w:w="7256"/>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21"/>
              </w:rPr>
              <w:t>Kuesioner System Usability Scale</w:t>
            </w:r>
          </w:p>
        </w:tc>
      </w:tr>
      <w:tr>
        <w:trPr>
          <w:cantSplit/>
        </w:trPr>
        <w:tc>
          <w:tcPr>
            <w:tcW w:type="dxa" w:w="680"/>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21"/>
              </w:rPr>
              <w:t>5</w:t>
            </w:r>
          </w:p>
        </w:tc>
        <w:tc>
          <w:tcPr>
            <w:tcW w:type="dxa" w:w="7256"/>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21"/>
              </w:rPr>
              <w:t>Lembar perhitungan System Usability Scale</w:t>
            </w:r>
          </w:p>
        </w:tc>
      </w:tr>
      <w:tr>
        <w:trPr>
          <w:cantSplit/>
        </w:trPr>
        <w:tc>
          <w:tcPr>
            <w:tcW w:type="dxa" w:w="680"/>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21"/>
              </w:rPr>
              <w:t>6</w:t>
            </w:r>
          </w:p>
        </w:tc>
        <w:tc>
          <w:tcPr>
            <w:tcW w:type="dxa" w:w="7256"/>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21"/>
              </w:rPr>
              <w:t>Lembar pengukuran efisiensi waktu</w:t>
            </w:r>
          </w:p>
        </w:tc>
      </w:tr>
      <w:tr>
        <w:trPr>
          <w:cantSplit/>
        </w:trPr>
        <w:tc>
          <w:tcPr>
            <w:tcW w:type="dxa" w:w="680"/>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21"/>
              </w:rPr>
              <w:t>7</w:t>
            </w:r>
          </w:p>
        </w:tc>
        <w:tc>
          <w:tcPr>
            <w:tcW w:type="dxa" w:w="7256"/>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21"/>
              </w:rPr>
              <w:t>Rekapitulasi efisiensi waktu</w:t>
            </w:r>
          </w:p>
        </w:tc>
      </w:tr>
    </w:tbl>
    <w:p>
      <w:pPr>
        <w:spacing w:after="0"/>
      </w:pPr>
    </w:p>
    <w:p>
      <w:r>
        <w:br w:type="page"/>
      </w:r>
    </w:p>
    <w:p>
      <w:pPr>
        <w:keepNext/>
        <w:spacing w:before="160" w:after="60"/>
      </w:pPr>
      <w:r>
        <w:rPr>
          <w:rFonts w:ascii="Times New Roman" w:hAnsi="Times New Roman" w:eastAsia="Times New Roman"/>
          <w:b/>
          <w:i w:val="0"/>
          <w:color w:val="000000"/>
          <w:sz w:val="24"/>
        </w:rPr>
        <w:t>Lampiran 1 Ringkasan Eksekusi Pengujian Black-Box</w:t>
      </w:r>
    </w:p>
    <w:p>
      <w:pPr>
        <w:spacing w:line="480" w:lineRule="auto" w:after="0"/>
        <w:jc w:val="both"/>
      </w:pPr>
      <w:r>
        <w:rPr>
          <w:rFonts w:ascii="Times New Roman" w:hAnsi="Times New Roman" w:eastAsia="Times New Roman"/>
          <w:b w:val="0"/>
          <w:i w:val="0"/>
          <w:color w:val="000000"/>
          <w:sz w:val="24"/>
        </w:rPr>
        <w:t>Pengujian otomatis dijalankan menggunakan file tests/Feature/BlackBoxTest.php pada container Docker khusus dengan basis data MySQL barbershop_testing.</w:t>
      </w:r>
    </w:p>
    <w:tbl>
      <w:tblPr>
        <w:tblW w:type="dxa" w:w="7936"/>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835"/>
        <w:gridCol w:w="5102"/>
      </w:tblGrid>
      <w:tr>
        <w:trPr>
          <w:tblHeader w:val="true"/>
        </w:trPr>
        <w:tc>
          <w:tcPr>
            <w:tcW w:type="dxa" w:w="2834"/>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21"/>
              </w:rPr>
              <w:t>Komponen</w:t>
            </w:r>
          </w:p>
        </w:tc>
        <w:tc>
          <w:tcPr>
            <w:tcW w:type="dxa" w:w="5102"/>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21"/>
              </w:rPr>
              <w:t>Hasil</w:t>
            </w:r>
          </w:p>
        </w:tc>
      </w:tr>
      <w:tr>
        <w:trPr>
          <w:cantSplit/>
        </w:trPr>
        <w:tc>
          <w:tcPr>
            <w:tcW w:type="dxa" w:w="2834"/>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21"/>
              </w:rPr>
              <w:t>Perintah</w:t>
            </w:r>
          </w:p>
        </w:tc>
        <w:tc>
          <w:tcPr>
            <w:tcW w:type="dxa" w:w="5102"/>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21"/>
              </w:rPr>
              <w:t>docker compose --profile test run --rm test</w:t>
            </w:r>
          </w:p>
        </w:tc>
      </w:tr>
      <w:tr>
        <w:trPr>
          <w:cantSplit/>
        </w:trPr>
        <w:tc>
          <w:tcPr>
            <w:tcW w:type="dxa" w:w="2834"/>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21"/>
              </w:rPr>
              <w:t>Jumlah test</w:t>
            </w:r>
          </w:p>
        </w:tc>
        <w:tc>
          <w:tcPr>
            <w:tcW w:type="dxa" w:w="5102"/>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21"/>
              </w:rPr>
              <w:t>16</w:t>
            </w:r>
          </w:p>
        </w:tc>
      </w:tr>
      <w:tr>
        <w:trPr>
          <w:cantSplit/>
        </w:trPr>
        <w:tc>
          <w:tcPr>
            <w:tcW w:type="dxa" w:w="2834"/>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21"/>
              </w:rPr>
              <w:t>Jumlah assertion</w:t>
            </w:r>
          </w:p>
        </w:tc>
        <w:tc>
          <w:tcPr>
            <w:tcW w:type="dxa" w:w="5102"/>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21"/>
              </w:rPr>
              <w:t>104</w:t>
            </w:r>
          </w:p>
        </w:tc>
      </w:tr>
      <w:tr>
        <w:trPr>
          <w:cantSplit/>
        </w:trPr>
        <w:tc>
          <w:tcPr>
            <w:tcW w:type="dxa" w:w="2834"/>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21"/>
              </w:rPr>
              <w:t>Test lulus</w:t>
            </w:r>
          </w:p>
        </w:tc>
        <w:tc>
          <w:tcPr>
            <w:tcW w:type="dxa" w:w="5102"/>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21"/>
              </w:rPr>
              <w:t>16</w:t>
            </w:r>
          </w:p>
        </w:tc>
      </w:tr>
      <w:tr>
        <w:trPr>
          <w:cantSplit/>
        </w:trPr>
        <w:tc>
          <w:tcPr>
            <w:tcW w:type="dxa" w:w="2834"/>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21"/>
              </w:rPr>
              <w:t>Test gagal</w:t>
            </w:r>
          </w:p>
        </w:tc>
        <w:tc>
          <w:tcPr>
            <w:tcW w:type="dxa" w:w="5102"/>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21"/>
              </w:rPr>
              <w:t>0</w:t>
            </w:r>
          </w:p>
        </w:tc>
      </w:tr>
      <w:tr>
        <w:trPr>
          <w:cantSplit/>
        </w:trPr>
        <w:tc>
          <w:tcPr>
            <w:tcW w:type="dxa" w:w="2834"/>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21"/>
              </w:rPr>
              <w:t>Status akhir</w:t>
            </w:r>
          </w:p>
        </w:tc>
        <w:tc>
          <w:tcPr>
            <w:tcW w:type="dxa" w:w="5102"/>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21"/>
              </w:rPr>
              <w:t>OK</w:t>
            </w:r>
          </w:p>
        </w:tc>
      </w:tr>
    </w:tbl>
    <w:p>
      <w:pPr>
        <w:spacing w:after="0"/>
      </w:pPr>
    </w:p>
    <w:p>
      <w:r>
        <w:br w:type="page"/>
      </w:r>
    </w:p>
    <w:p>
      <w:pPr>
        <w:keepNext/>
        <w:spacing w:before="160" w:after="60"/>
      </w:pPr>
      <w:r>
        <w:rPr>
          <w:rFonts w:ascii="Times New Roman" w:hAnsi="Times New Roman" w:eastAsia="Times New Roman"/>
          <w:b/>
          <w:i w:val="0"/>
          <w:color w:val="000000"/>
          <w:sz w:val="24"/>
        </w:rPr>
        <w:t>Lampiran 2 Daftar Caption Bukti Pengujian Black-Box</w:t>
      </w:r>
    </w:p>
    <w:p>
      <w:pPr>
        <w:spacing w:before="120" w:after="280"/>
        <w:jc w:val="center"/>
      </w:pPr>
      <w:r>
        <w:rPr>
          <w:rFonts w:ascii="Times New Roman" w:hAnsi="Times New Roman" w:eastAsia="Times New Roman"/>
          <w:b w:val="0"/>
          <w:i w:val="0"/>
          <w:color w:val="000000"/>
          <w:sz w:val="22"/>
        </w:rPr>
        <w:t>Gambar L2.1. Halaman utama Homcuts menampilkan ringkasan informasi</w:t>
      </w:r>
    </w:p>
    <w:p>
      <w:pPr>
        <w:spacing w:before="120" w:after="280"/>
        <w:jc w:val="center"/>
      </w:pPr>
      <w:r>
        <w:rPr>
          <w:rFonts w:ascii="Times New Roman" w:hAnsi="Times New Roman" w:eastAsia="Times New Roman"/>
          <w:b w:val="0"/>
          <w:i w:val="0"/>
          <w:color w:val="000000"/>
          <w:sz w:val="22"/>
        </w:rPr>
        <w:t>Gambar L2.2. Validasi booking sebelum jam operasional</w:t>
      </w:r>
    </w:p>
    <w:p>
      <w:pPr>
        <w:spacing w:before="120" w:after="280"/>
        <w:jc w:val="center"/>
      </w:pPr>
      <w:r>
        <w:rPr>
          <w:rFonts w:ascii="Times New Roman" w:hAnsi="Times New Roman" w:eastAsia="Times New Roman"/>
          <w:b w:val="0"/>
          <w:i w:val="0"/>
          <w:color w:val="000000"/>
          <w:sz w:val="22"/>
        </w:rPr>
        <w:t>Gambar L2.3. Pesan penolakan jadwal yang bertabrakan</w:t>
      </w:r>
    </w:p>
    <w:p>
      <w:pPr>
        <w:spacing w:before="120" w:after="280"/>
        <w:jc w:val="center"/>
      </w:pPr>
      <w:r>
        <w:rPr>
          <w:rFonts w:ascii="Times New Roman" w:hAnsi="Times New Roman" w:eastAsia="Times New Roman"/>
          <w:b w:val="0"/>
          <w:i w:val="0"/>
          <w:color w:val="000000"/>
          <w:sz w:val="22"/>
        </w:rPr>
        <w:t>Gambar L2.4. Validasi waktu selesai melewati jam tutup</w:t>
      </w:r>
    </w:p>
    <w:p>
      <w:pPr>
        <w:spacing w:before="120" w:after="280"/>
        <w:jc w:val="center"/>
      </w:pPr>
      <w:r>
        <w:rPr>
          <w:rFonts w:ascii="Times New Roman" w:hAnsi="Times New Roman" w:eastAsia="Times New Roman"/>
          <w:b w:val="0"/>
          <w:i w:val="0"/>
          <w:color w:val="000000"/>
          <w:sz w:val="22"/>
        </w:rPr>
        <w:t>Gambar L2.5. Halaman status booking pada jadwal yang tersedia</w:t>
      </w:r>
    </w:p>
    <w:p>
      <w:pPr>
        <w:spacing w:before="120" w:after="280"/>
        <w:jc w:val="center"/>
      </w:pPr>
      <w:r>
        <w:rPr>
          <w:rFonts w:ascii="Times New Roman" w:hAnsi="Times New Roman" w:eastAsia="Times New Roman"/>
          <w:b w:val="0"/>
          <w:i w:val="0"/>
          <w:color w:val="000000"/>
          <w:sz w:val="22"/>
        </w:rPr>
        <w:t>Gambar L2.6. Pemberitahuan perubahan jadwal pada halaman pelanggan</w:t>
      </w:r>
    </w:p>
    <w:p>
      <w:pPr>
        <w:spacing w:before="120" w:after="280"/>
        <w:jc w:val="center"/>
      </w:pPr>
      <w:r>
        <w:rPr>
          <w:rFonts w:ascii="Times New Roman" w:hAnsi="Times New Roman" w:eastAsia="Times New Roman"/>
          <w:b w:val="0"/>
          <w:i w:val="0"/>
          <w:color w:val="000000"/>
          <w:sz w:val="22"/>
        </w:rPr>
        <w:t>Gambar L2.7. Halaman status pesanan produk dan pembayaran tunai</w:t>
      </w:r>
    </w:p>
    <w:p>
      <w:pPr>
        <w:spacing w:before="120" w:after="280"/>
        <w:jc w:val="center"/>
      </w:pPr>
      <w:r>
        <w:rPr>
          <w:rFonts w:ascii="Times New Roman" w:hAnsi="Times New Roman" w:eastAsia="Times New Roman"/>
          <w:b w:val="0"/>
          <w:i w:val="0"/>
          <w:color w:val="000000"/>
          <w:sz w:val="22"/>
        </w:rPr>
        <w:t>Gambar L2.8. Pesan penolakan jumlah pesanan melebihi stok</w:t>
      </w:r>
    </w:p>
    <w:p>
      <w:pPr>
        <w:spacing w:before="120" w:after="280"/>
        <w:jc w:val="center"/>
      </w:pPr>
      <w:r>
        <w:rPr>
          <w:rFonts w:ascii="Times New Roman" w:hAnsi="Times New Roman" w:eastAsia="Times New Roman"/>
          <w:b w:val="0"/>
          <w:i w:val="0"/>
          <w:color w:val="000000"/>
          <w:sz w:val="22"/>
        </w:rPr>
        <w:t>Gambar L2.9. Perubahan status setelah konfirmasi pembayaran tunai</w:t>
      </w:r>
    </w:p>
    <w:p>
      <w:pPr>
        <w:spacing w:before="120" w:after="280"/>
        <w:jc w:val="center"/>
      </w:pPr>
      <w:r>
        <w:rPr>
          <w:rFonts w:ascii="Times New Roman" w:hAnsi="Times New Roman" w:eastAsia="Times New Roman"/>
          <w:b w:val="0"/>
          <w:i w:val="0"/>
          <w:color w:val="000000"/>
          <w:sz w:val="22"/>
        </w:rPr>
        <w:t>Gambar L2.10. Pengalihan pengguna yang belum login ke halaman login admin</w:t>
      </w:r>
    </w:p>
    <w:p>
      <w:pPr>
        <w:spacing w:before="120" w:after="280"/>
        <w:jc w:val="center"/>
      </w:pPr>
      <w:r>
        <w:rPr>
          <w:rFonts w:ascii="Times New Roman" w:hAnsi="Times New Roman" w:eastAsia="Times New Roman"/>
          <w:b w:val="0"/>
          <w:i w:val="0"/>
          <w:color w:val="000000"/>
          <w:sz w:val="22"/>
        </w:rPr>
        <w:t>Gambar L2.11. Pesan kesalahan login menggunakan kredensial yang salah</w:t>
      </w:r>
    </w:p>
    <w:p>
      <w:pPr>
        <w:spacing w:before="120" w:after="280"/>
        <w:jc w:val="center"/>
      </w:pPr>
      <w:r>
        <w:rPr>
          <w:rFonts w:ascii="Times New Roman" w:hAnsi="Times New Roman" w:eastAsia="Times New Roman"/>
          <w:b w:val="0"/>
          <w:i w:val="0"/>
          <w:color w:val="000000"/>
          <w:sz w:val="22"/>
        </w:rPr>
        <w:t>Gambar L2.12. Halaman Ringkasan setelah login admin berhasil</w:t>
      </w:r>
    </w:p>
    <w:p>
      <w:pPr>
        <w:spacing w:before="120" w:after="280"/>
        <w:jc w:val="center"/>
      </w:pPr>
      <w:r>
        <w:rPr>
          <w:rFonts w:ascii="Times New Roman" w:hAnsi="Times New Roman" w:eastAsia="Times New Roman"/>
          <w:b w:val="0"/>
          <w:i w:val="0"/>
          <w:color w:val="000000"/>
          <w:sz w:val="22"/>
        </w:rPr>
        <w:t>Gambar L2.13. Form dan hasil pencatatan pelanggan walk-in melalui Kasir POS</w:t>
      </w:r>
    </w:p>
    <w:p>
      <w:pPr>
        <w:spacing w:before="120" w:after="280"/>
        <w:jc w:val="center"/>
      </w:pPr>
      <w:r>
        <w:rPr>
          <w:rFonts w:ascii="Times New Roman" w:hAnsi="Times New Roman" w:eastAsia="Times New Roman"/>
          <w:b w:val="0"/>
          <w:i w:val="0"/>
          <w:color w:val="000000"/>
          <w:sz w:val="22"/>
        </w:rPr>
        <w:t>Gambar L2.14. Produk baru dan foto tampil pada halaman toko</w:t>
      </w:r>
    </w:p>
    <w:p>
      <w:pPr>
        <w:spacing w:before="120" w:after="280"/>
        <w:jc w:val="center"/>
      </w:pPr>
      <w:r>
        <w:rPr>
          <w:rFonts w:ascii="Times New Roman" w:hAnsi="Times New Roman" w:eastAsia="Times New Roman"/>
          <w:b w:val="0"/>
          <w:i w:val="0"/>
          <w:color w:val="000000"/>
          <w:sz w:val="22"/>
        </w:rPr>
        <w:t>Gambar L2.15. Perubahan nama serta harga produk pada halaman toko</w:t>
      </w:r>
    </w:p>
    <w:p>
      <w:pPr>
        <w:spacing w:before="120" w:after="280"/>
        <w:jc w:val="center"/>
      </w:pPr>
      <w:r>
        <w:rPr>
          <w:rFonts w:ascii="Times New Roman" w:hAnsi="Times New Roman" w:eastAsia="Times New Roman"/>
          <w:b w:val="0"/>
          <w:i w:val="0"/>
          <w:color w:val="000000"/>
          <w:sz w:val="22"/>
        </w:rPr>
        <w:t>Gambar L2.16. Dialog konfirmasi dan hasil penghapusan produk</w:t>
      </w:r>
    </w:p>
    <w:p>
      <w:r>
        <w:br w:type="page"/>
      </w:r>
    </w:p>
    <w:p>
      <w:pPr>
        <w:keepNext/>
        <w:spacing w:before="160" w:after="60"/>
      </w:pPr>
      <w:r>
        <w:rPr>
          <w:rFonts w:ascii="Times New Roman" w:hAnsi="Times New Roman" w:eastAsia="Times New Roman"/>
          <w:b/>
          <w:i w:val="0"/>
          <w:color w:val="000000"/>
          <w:sz w:val="24"/>
        </w:rPr>
        <w:t>Lampiran 3 Lembar Hasil User Acceptance Testing</w:t>
      </w:r>
    </w:p>
    <w:tbl>
      <w:tblPr>
        <w:tblW w:type="dxa" w:w="7934"/>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40"/>
        <w:gridCol w:w="1020"/>
        <w:gridCol w:w="2041"/>
        <w:gridCol w:w="2324"/>
        <w:gridCol w:w="1417"/>
        <w:gridCol w:w="794"/>
      </w:tblGrid>
      <w:tr>
        <w:trPr>
          <w:tblHeader w:val="true"/>
        </w:trPr>
        <w:tc>
          <w:tcPr>
            <w:tcW w:type="dxa" w:w="340"/>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16"/>
              </w:rPr>
              <w:t>No</w:t>
            </w:r>
          </w:p>
        </w:tc>
        <w:tc>
          <w:tcPr>
            <w:tcW w:type="dxa" w:w="1020"/>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16"/>
              </w:rPr>
              <w:t>Aktor</w:t>
            </w:r>
          </w:p>
        </w:tc>
        <w:tc>
          <w:tcPr>
            <w:tcW w:type="dxa" w:w="2040"/>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16"/>
              </w:rPr>
              <w:t>Tugas</w:t>
            </w:r>
          </w:p>
        </w:tc>
        <w:tc>
          <w:tcPr>
            <w:tcW w:type="dxa" w:w="2324"/>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16"/>
              </w:rPr>
              <w:t>Kriteria penerimaan</w:t>
            </w:r>
          </w:p>
        </w:tc>
        <w:tc>
          <w:tcPr>
            <w:tcW w:type="dxa" w:w="1417"/>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16"/>
              </w:rPr>
              <w:t>Hasil aktual</w:t>
            </w:r>
          </w:p>
        </w:tc>
        <w:tc>
          <w:tcPr>
            <w:tcW w:type="dxa" w:w="793"/>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16"/>
              </w:rPr>
              <w:t>Keputusan</w:t>
            </w:r>
          </w:p>
        </w:tc>
      </w:tr>
      <w:tr>
        <w:trPr>
          <w:cantSplit/>
        </w:trPr>
        <w:tc>
          <w:tcPr>
            <w:tcW w:type="dxa" w:w="340"/>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6"/>
              </w:rPr>
              <w:t>1</w:t>
            </w:r>
          </w:p>
        </w:tc>
        <w:tc>
          <w:tcPr>
            <w:tcW w:type="dxa" w:w="1020"/>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6"/>
              </w:rPr>
              <w:t>Pelanggan</w:t>
            </w:r>
          </w:p>
        </w:tc>
        <w:tc>
          <w:tcPr>
            <w:tcW w:type="dxa" w:w="2040"/>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6"/>
              </w:rPr>
              <w:t>Mencari informasi layanan, harga, capster, galeri, dan kontak</w:t>
            </w:r>
          </w:p>
        </w:tc>
        <w:tc>
          <w:tcPr>
            <w:tcW w:type="dxa" w:w="2324"/>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6"/>
              </w:rPr>
              <w:t>Informasi ditemukan dan sesuai data Homcuts</w:t>
            </w:r>
          </w:p>
        </w:tc>
        <w:tc>
          <w:tcPr>
            <w:tcW w:type="dxa" w:w="141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6"/>
              </w:rPr>
            </w:r>
          </w:p>
        </w:tc>
        <w:tc>
          <w:tcPr>
            <w:tcW w:type="dxa" w:w="793"/>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6"/>
              </w:rPr>
            </w:r>
          </w:p>
        </w:tc>
      </w:tr>
      <w:tr>
        <w:trPr>
          <w:cantSplit/>
        </w:trPr>
        <w:tc>
          <w:tcPr>
            <w:tcW w:type="dxa" w:w="340"/>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6"/>
              </w:rPr>
              <w:t>2</w:t>
            </w:r>
          </w:p>
        </w:tc>
        <w:tc>
          <w:tcPr>
            <w:tcW w:type="dxa" w:w="1020"/>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6"/>
              </w:rPr>
              <w:t>Pelanggan</w:t>
            </w:r>
          </w:p>
        </w:tc>
        <w:tc>
          <w:tcPr>
            <w:tcW w:type="dxa" w:w="2040"/>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6"/>
              </w:rPr>
              <w:t>Membuat booking pada jadwal tersedia</w:t>
            </w:r>
          </w:p>
        </w:tc>
        <w:tc>
          <w:tcPr>
            <w:tcW w:type="dxa" w:w="2324"/>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6"/>
              </w:rPr>
              <w:t>Kode transaksi, jadwal, capster, harga, dan antrean benar</w:t>
            </w:r>
          </w:p>
        </w:tc>
        <w:tc>
          <w:tcPr>
            <w:tcW w:type="dxa" w:w="141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6"/>
              </w:rPr>
            </w:r>
          </w:p>
        </w:tc>
        <w:tc>
          <w:tcPr>
            <w:tcW w:type="dxa" w:w="793"/>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6"/>
              </w:rPr>
            </w:r>
          </w:p>
        </w:tc>
      </w:tr>
      <w:tr>
        <w:trPr>
          <w:cantSplit/>
        </w:trPr>
        <w:tc>
          <w:tcPr>
            <w:tcW w:type="dxa" w:w="340"/>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6"/>
              </w:rPr>
              <w:t>3</w:t>
            </w:r>
          </w:p>
        </w:tc>
        <w:tc>
          <w:tcPr>
            <w:tcW w:type="dxa" w:w="1020"/>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6"/>
              </w:rPr>
              <w:t>Pelanggan</w:t>
            </w:r>
          </w:p>
        </w:tc>
        <w:tc>
          <w:tcPr>
            <w:tcW w:type="dxa" w:w="2040"/>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6"/>
              </w:rPr>
              <w:t>Mencoba jadwal bertabrakan atau di luar jam kerja</w:t>
            </w:r>
          </w:p>
        </w:tc>
        <w:tc>
          <w:tcPr>
            <w:tcW w:type="dxa" w:w="2324"/>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6"/>
              </w:rPr>
              <w:t>Pilihan ditolak dengan pesan yang dipahami</w:t>
            </w:r>
          </w:p>
        </w:tc>
        <w:tc>
          <w:tcPr>
            <w:tcW w:type="dxa" w:w="141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6"/>
              </w:rPr>
            </w:r>
          </w:p>
        </w:tc>
        <w:tc>
          <w:tcPr>
            <w:tcW w:type="dxa" w:w="793"/>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6"/>
              </w:rPr>
            </w:r>
          </w:p>
        </w:tc>
      </w:tr>
      <w:tr>
        <w:trPr>
          <w:cantSplit/>
        </w:trPr>
        <w:tc>
          <w:tcPr>
            <w:tcW w:type="dxa" w:w="340"/>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6"/>
              </w:rPr>
              <w:t>4</w:t>
            </w:r>
          </w:p>
        </w:tc>
        <w:tc>
          <w:tcPr>
            <w:tcW w:type="dxa" w:w="1020"/>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6"/>
              </w:rPr>
              <w:t>Pelanggan</w:t>
            </w:r>
          </w:p>
        </w:tc>
        <w:tc>
          <w:tcPr>
            <w:tcW w:type="dxa" w:w="2040"/>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6"/>
              </w:rPr>
              <w:t>Memesan produk melalui keranjang dan checkout</w:t>
            </w:r>
          </w:p>
        </w:tc>
        <w:tc>
          <w:tcPr>
            <w:tcW w:type="dxa" w:w="2324"/>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6"/>
              </w:rPr>
              <w:t>Rincian, total, dan petunjuk pembayaran tampil benar</w:t>
            </w:r>
          </w:p>
        </w:tc>
        <w:tc>
          <w:tcPr>
            <w:tcW w:type="dxa" w:w="141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6"/>
              </w:rPr>
            </w:r>
          </w:p>
        </w:tc>
        <w:tc>
          <w:tcPr>
            <w:tcW w:type="dxa" w:w="793"/>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6"/>
              </w:rPr>
            </w:r>
          </w:p>
        </w:tc>
      </w:tr>
      <w:tr>
        <w:trPr>
          <w:cantSplit/>
        </w:trPr>
        <w:tc>
          <w:tcPr>
            <w:tcW w:type="dxa" w:w="340"/>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6"/>
              </w:rPr>
              <w:t>5</w:t>
            </w:r>
          </w:p>
        </w:tc>
        <w:tc>
          <w:tcPr>
            <w:tcW w:type="dxa" w:w="1020"/>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6"/>
              </w:rPr>
              <w:t>Pelanggan</w:t>
            </w:r>
          </w:p>
        </w:tc>
        <w:tc>
          <w:tcPr>
            <w:tcW w:type="dxa" w:w="2040"/>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6"/>
              </w:rPr>
              <w:t>Memantau perubahan jadwal atau pembayaran</w:t>
            </w:r>
          </w:p>
        </w:tc>
        <w:tc>
          <w:tcPr>
            <w:tcW w:type="dxa" w:w="2324"/>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6"/>
              </w:rPr>
              <w:t>Status berubah tanpa muat ulang manual</w:t>
            </w:r>
          </w:p>
        </w:tc>
        <w:tc>
          <w:tcPr>
            <w:tcW w:type="dxa" w:w="141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6"/>
              </w:rPr>
            </w:r>
          </w:p>
        </w:tc>
        <w:tc>
          <w:tcPr>
            <w:tcW w:type="dxa" w:w="793"/>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6"/>
              </w:rPr>
            </w:r>
          </w:p>
        </w:tc>
      </w:tr>
      <w:tr>
        <w:trPr>
          <w:cantSplit/>
        </w:trPr>
        <w:tc>
          <w:tcPr>
            <w:tcW w:type="dxa" w:w="340"/>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6"/>
              </w:rPr>
              <w:t>6</w:t>
            </w:r>
          </w:p>
        </w:tc>
        <w:tc>
          <w:tcPr>
            <w:tcW w:type="dxa" w:w="1020"/>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6"/>
              </w:rPr>
              <w:t>Admin/Kasir</w:t>
            </w:r>
          </w:p>
        </w:tc>
        <w:tc>
          <w:tcPr>
            <w:tcW w:type="dxa" w:w="2040"/>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6"/>
              </w:rPr>
              <w:t>Login dan memeriksa pekerjaan tertunda</w:t>
            </w:r>
          </w:p>
        </w:tc>
        <w:tc>
          <w:tcPr>
            <w:tcW w:type="dxa" w:w="2324"/>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6"/>
              </w:rPr>
              <w:t>Akses berhasil dan pekerjaan tertunda ditemukan</w:t>
            </w:r>
          </w:p>
        </w:tc>
        <w:tc>
          <w:tcPr>
            <w:tcW w:type="dxa" w:w="141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6"/>
              </w:rPr>
            </w:r>
          </w:p>
        </w:tc>
        <w:tc>
          <w:tcPr>
            <w:tcW w:type="dxa" w:w="793"/>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6"/>
              </w:rPr>
            </w:r>
          </w:p>
        </w:tc>
      </w:tr>
      <w:tr>
        <w:trPr>
          <w:cantSplit/>
        </w:trPr>
        <w:tc>
          <w:tcPr>
            <w:tcW w:type="dxa" w:w="340"/>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6"/>
              </w:rPr>
              <w:t>7</w:t>
            </w:r>
          </w:p>
        </w:tc>
        <w:tc>
          <w:tcPr>
            <w:tcW w:type="dxa" w:w="1020"/>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6"/>
              </w:rPr>
              <w:t>Admin/Kasir</w:t>
            </w:r>
          </w:p>
        </w:tc>
        <w:tc>
          <w:tcPr>
            <w:tcW w:type="dxa" w:w="2040"/>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6"/>
              </w:rPr>
              <w:t>Mencatat pelanggan walk-in melalui POS</w:t>
            </w:r>
          </w:p>
        </w:tc>
        <w:tc>
          <w:tcPr>
            <w:tcW w:type="dxa" w:w="2324"/>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6"/>
              </w:rPr>
              <w:t>Jadwal valid dan nomor antrean unik</w:t>
            </w:r>
          </w:p>
        </w:tc>
        <w:tc>
          <w:tcPr>
            <w:tcW w:type="dxa" w:w="141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6"/>
              </w:rPr>
            </w:r>
          </w:p>
        </w:tc>
        <w:tc>
          <w:tcPr>
            <w:tcW w:type="dxa" w:w="793"/>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6"/>
              </w:rPr>
            </w:r>
          </w:p>
        </w:tc>
      </w:tr>
      <w:tr>
        <w:trPr>
          <w:cantSplit/>
        </w:trPr>
        <w:tc>
          <w:tcPr>
            <w:tcW w:type="dxa" w:w="340"/>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6"/>
              </w:rPr>
              <w:t>8</w:t>
            </w:r>
          </w:p>
        </w:tc>
        <w:tc>
          <w:tcPr>
            <w:tcW w:type="dxa" w:w="1020"/>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6"/>
              </w:rPr>
              <w:t>Admin/Kasir</w:t>
            </w:r>
          </w:p>
        </w:tc>
        <w:tc>
          <w:tcPr>
            <w:tcW w:type="dxa" w:w="2040"/>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6"/>
              </w:rPr>
              <w:t>Mengonfirmasi pembayaran booking dan produk</w:t>
            </w:r>
          </w:p>
        </w:tc>
        <w:tc>
          <w:tcPr>
            <w:tcW w:type="dxa" w:w="2324"/>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6"/>
              </w:rPr>
              <w:t>Pembayaran lunas dan status berubah</w:t>
            </w:r>
          </w:p>
        </w:tc>
        <w:tc>
          <w:tcPr>
            <w:tcW w:type="dxa" w:w="141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6"/>
              </w:rPr>
            </w:r>
          </w:p>
        </w:tc>
        <w:tc>
          <w:tcPr>
            <w:tcW w:type="dxa" w:w="793"/>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6"/>
              </w:rPr>
            </w:r>
          </w:p>
        </w:tc>
      </w:tr>
      <w:tr>
        <w:trPr>
          <w:cantSplit/>
        </w:trPr>
        <w:tc>
          <w:tcPr>
            <w:tcW w:type="dxa" w:w="340"/>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6"/>
              </w:rPr>
              <w:t>9</w:t>
            </w:r>
          </w:p>
        </w:tc>
        <w:tc>
          <w:tcPr>
            <w:tcW w:type="dxa" w:w="1020"/>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6"/>
              </w:rPr>
              <w:t>Admin/Kasir</w:t>
            </w:r>
          </w:p>
        </w:tc>
        <w:tc>
          <w:tcPr>
            <w:tcW w:type="dxa" w:w="2040"/>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6"/>
              </w:rPr>
              <w:t>Mengubah jadwal booking</w:t>
            </w:r>
          </w:p>
        </w:tc>
        <w:tc>
          <w:tcPr>
            <w:tcW w:type="dxa" w:w="2324"/>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6"/>
              </w:rPr>
              <w:t>Benturan ditolak dan perubahan sah tampil pada pelanggan</w:t>
            </w:r>
          </w:p>
        </w:tc>
        <w:tc>
          <w:tcPr>
            <w:tcW w:type="dxa" w:w="141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6"/>
              </w:rPr>
            </w:r>
          </w:p>
        </w:tc>
        <w:tc>
          <w:tcPr>
            <w:tcW w:type="dxa" w:w="793"/>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6"/>
              </w:rPr>
            </w:r>
          </w:p>
        </w:tc>
      </w:tr>
      <w:tr>
        <w:trPr>
          <w:cantSplit/>
        </w:trPr>
        <w:tc>
          <w:tcPr>
            <w:tcW w:type="dxa" w:w="340"/>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6"/>
              </w:rPr>
              <w:t>10</w:t>
            </w:r>
          </w:p>
        </w:tc>
        <w:tc>
          <w:tcPr>
            <w:tcW w:type="dxa" w:w="1020"/>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6"/>
              </w:rPr>
              <w:t>Admin/Kasir</w:t>
            </w:r>
          </w:p>
        </w:tc>
        <w:tc>
          <w:tcPr>
            <w:tcW w:type="dxa" w:w="2040"/>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6"/>
              </w:rPr>
              <w:t>Mengelola data, mengurutkan tabel, dan melihat laporan</w:t>
            </w:r>
          </w:p>
        </w:tc>
        <w:tc>
          <w:tcPr>
            <w:tcW w:type="dxa" w:w="2324"/>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6"/>
              </w:rPr>
              <w:t>Perubahan tersimpan dan laporan dapat diperiksa</w:t>
            </w:r>
          </w:p>
        </w:tc>
        <w:tc>
          <w:tcPr>
            <w:tcW w:type="dxa" w:w="141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6"/>
              </w:rPr>
            </w:r>
          </w:p>
        </w:tc>
        <w:tc>
          <w:tcPr>
            <w:tcW w:type="dxa" w:w="793"/>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6"/>
              </w:rPr>
            </w:r>
          </w:p>
        </w:tc>
      </w:tr>
    </w:tbl>
    <w:p>
      <w:pPr>
        <w:spacing w:after="0"/>
      </w:pPr>
    </w:p>
    <w:p>
      <w:pPr>
        <w:spacing w:line="480" w:lineRule="auto" w:after="0"/>
        <w:jc w:val="both"/>
      </w:pPr>
      <w:r>
        <w:rPr>
          <w:rFonts w:ascii="Times New Roman" w:hAnsi="Times New Roman" w:eastAsia="Times New Roman"/>
          <w:b w:val="0"/>
          <w:i w:val="0"/>
          <w:color w:val="000000"/>
          <w:sz w:val="24"/>
        </w:rPr>
        <w:t>Keputusan akhir: Diterima / Diterima dengan catatan / Belum diterima</w:t>
      </w:r>
    </w:p>
    <w:p>
      <w:pPr>
        <w:spacing w:line="480" w:lineRule="auto" w:after="0"/>
        <w:jc w:val="both"/>
      </w:pPr>
      <w:r>
        <w:rPr>
          <w:rFonts w:ascii="Times New Roman" w:hAnsi="Times New Roman" w:eastAsia="Times New Roman"/>
          <w:b w:val="0"/>
          <w:i w:val="0"/>
          <w:color w:val="000000"/>
          <w:sz w:val="24"/>
        </w:rPr>
        <w:t>Nama dan tanda tangan perwakilan Homcuts: ........................................................................</w:t>
      </w:r>
    </w:p>
    <w:p>
      <w:pPr>
        <w:spacing w:line="480" w:lineRule="auto" w:after="0"/>
        <w:jc w:val="both"/>
      </w:pPr>
      <w:r>
        <w:rPr>
          <w:rFonts w:ascii="Times New Roman" w:hAnsi="Times New Roman" w:eastAsia="Times New Roman"/>
          <w:b w:val="0"/>
          <w:i w:val="0"/>
          <w:color w:val="000000"/>
          <w:sz w:val="24"/>
        </w:rPr>
        <w:t>Tanggal pelaksanaan: ........................................................................................................</w:t>
      </w:r>
    </w:p>
    <w:p>
      <w:r>
        <w:br w:type="page"/>
      </w:r>
    </w:p>
    <w:p>
      <w:pPr>
        <w:keepNext/>
        <w:spacing w:before="160" w:after="60"/>
      </w:pPr>
      <w:r>
        <w:rPr>
          <w:rFonts w:ascii="Times New Roman" w:hAnsi="Times New Roman" w:eastAsia="Times New Roman"/>
          <w:b/>
          <w:i w:val="0"/>
          <w:color w:val="000000"/>
          <w:sz w:val="24"/>
        </w:rPr>
        <w:t>Lampiran 4 Kuesioner System Usability Scale</w:t>
      </w:r>
    </w:p>
    <w:p>
      <w:pPr>
        <w:spacing w:line="480" w:lineRule="auto" w:after="0"/>
        <w:jc w:val="both"/>
      </w:pPr>
      <w:r>
        <w:rPr>
          <w:rFonts w:ascii="Times New Roman" w:hAnsi="Times New Roman" w:eastAsia="Times New Roman"/>
          <w:b w:val="0"/>
          <w:i w:val="0"/>
          <w:color w:val="000000"/>
          <w:sz w:val="24"/>
        </w:rPr>
        <w:t>Skala jawaban: 1 = sangat tidak setuju, 2 = tidak setuju, 3 = netral, 4 = setuju, dan 5 = sangat setuju.</w:t>
      </w:r>
    </w:p>
    <w:tbl>
      <w:tblPr>
        <w:tblW w:type="dxa" w:w="7933"/>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97"/>
        <w:gridCol w:w="5272"/>
        <w:gridCol w:w="454"/>
        <w:gridCol w:w="454"/>
        <w:gridCol w:w="454"/>
        <w:gridCol w:w="454"/>
        <w:gridCol w:w="454"/>
      </w:tblGrid>
      <w:tr>
        <w:trPr>
          <w:tblHeader w:val="true"/>
        </w:trPr>
        <w:tc>
          <w:tcPr>
            <w:tcW w:type="dxa" w:w="396"/>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19"/>
              </w:rPr>
              <w:t>No</w:t>
            </w:r>
          </w:p>
        </w:tc>
        <w:tc>
          <w:tcPr>
            <w:tcW w:type="dxa" w:w="5272"/>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19"/>
              </w:rPr>
              <w:t>Pernyataan</w:t>
            </w:r>
          </w:p>
        </w:tc>
        <w:tc>
          <w:tcPr>
            <w:tcW w:type="dxa" w:w="453"/>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19"/>
              </w:rPr>
              <w:t>1</w:t>
            </w:r>
          </w:p>
        </w:tc>
        <w:tc>
          <w:tcPr>
            <w:tcW w:type="dxa" w:w="453"/>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19"/>
              </w:rPr>
              <w:t>2</w:t>
            </w:r>
          </w:p>
        </w:tc>
        <w:tc>
          <w:tcPr>
            <w:tcW w:type="dxa" w:w="453"/>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19"/>
              </w:rPr>
              <w:t>3</w:t>
            </w:r>
          </w:p>
        </w:tc>
        <w:tc>
          <w:tcPr>
            <w:tcW w:type="dxa" w:w="453"/>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19"/>
              </w:rPr>
              <w:t>4</w:t>
            </w:r>
          </w:p>
        </w:tc>
        <w:tc>
          <w:tcPr>
            <w:tcW w:type="dxa" w:w="453"/>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19"/>
              </w:rPr>
              <w:t>5</w:t>
            </w:r>
          </w:p>
        </w:tc>
      </w:tr>
      <w:tr>
        <w:trPr>
          <w:cantSplit/>
        </w:trPr>
        <w:tc>
          <w:tcPr>
            <w:tcW w:type="dxa" w:w="396"/>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t>1</w:t>
            </w:r>
          </w:p>
        </w:tc>
        <w:tc>
          <w:tcPr>
            <w:tcW w:type="dxa" w:w="5272"/>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Saya ingin sering menggunakan sistem Homcuts ini.</w:t>
            </w:r>
          </w:p>
        </w:tc>
        <w:tc>
          <w:tcPr>
            <w:tcW w:type="dxa" w:w="453"/>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w:t>
            </w:r>
          </w:p>
        </w:tc>
        <w:tc>
          <w:tcPr>
            <w:tcW w:type="dxa" w:w="453"/>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w:t>
            </w:r>
          </w:p>
        </w:tc>
        <w:tc>
          <w:tcPr>
            <w:tcW w:type="dxa" w:w="453"/>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w:t>
            </w:r>
          </w:p>
        </w:tc>
        <w:tc>
          <w:tcPr>
            <w:tcW w:type="dxa" w:w="453"/>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w:t>
            </w:r>
          </w:p>
        </w:tc>
        <w:tc>
          <w:tcPr>
            <w:tcW w:type="dxa" w:w="453"/>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t>□</w:t>
            </w:r>
          </w:p>
        </w:tc>
      </w:tr>
      <w:tr>
        <w:trPr>
          <w:cantSplit/>
        </w:trPr>
        <w:tc>
          <w:tcPr>
            <w:tcW w:type="dxa" w:w="396"/>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t>2</w:t>
            </w:r>
          </w:p>
        </w:tc>
        <w:tc>
          <w:tcPr>
            <w:tcW w:type="dxa" w:w="5272"/>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Saya merasa sistem Homcuts terlalu rumit untuk digunakan.</w:t>
            </w:r>
          </w:p>
        </w:tc>
        <w:tc>
          <w:tcPr>
            <w:tcW w:type="dxa" w:w="453"/>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w:t>
            </w:r>
          </w:p>
        </w:tc>
        <w:tc>
          <w:tcPr>
            <w:tcW w:type="dxa" w:w="453"/>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w:t>
            </w:r>
          </w:p>
        </w:tc>
        <w:tc>
          <w:tcPr>
            <w:tcW w:type="dxa" w:w="453"/>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w:t>
            </w:r>
          </w:p>
        </w:tc>
        <w:tc>
          <w:tcPr>
            <w:tcW w:type="dxa" w:w="453"/>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w:t>
            </w:r>
          </w:p>
        </w:tc>
        <w:tc>
          <w:tcPr>
            <w:tcW w:type="dxa" w:w="453"/>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t>□</w:t>
            </w:r>
          </w:p>
        </w:tc>
      </w:tr>
      <w:tr>
        <w:trPr>
          <w:cantSplit/>
        </w:trPr>
        <w:tc>
          <w:tcPr>
            <w:tcW w:type="dxa" w:w="396"/>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t>3</w:t>
            </w:r>
          </w:p>
        </w:tc>
        <w:tc>
          <w:tcPr>
            <w:tcW w:type="dxa" w:w="5272"/>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Saya merasa sistem Homcuts mudah digunakan.</w:t>
            </w:r>
          </w:p>
        </w:tc>
        <w:tc>
          <w:tcPr>
            <w:tcW w:type="dxa" w:w="453"/>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w:t>
            </w:r>
          </w:p>
        </w:tc>
        <w:tc>
          <w:tcPr>
            <w:tcW w:type="dxa" w:w="453"/>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w:t>
            </w:r>
          </w:p>
        </w:tc>
        <w:tc>
          <w:tcPr>
            <w:tcW w:type="dxa" w:w="453"/>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w:t>
            </w:r>
          </w:p>
        </w:tc>
        <w:tc>
          <w:tcPr>
            <w:tcW w:type="dxa" w:w="453"/>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w:t>
            </w:r>
          </w:p>
        </w:tc>
        <w:tc>
          <w:tcPr>
            <w:tcW w:type="dxa" w:w="453"/>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t>□</w:t>
            </w:r>
          </w:p>
        </w:tc>
      </w:tr>
      <w:tr>
        <w:trPr>
          <w:cantSplit/>
        </w:trPr>
        <w:tc>
          <w:tcPr>
            <w:tcW w:type="dxa" w:w="396"/>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t>4</w:t>
            </w:r>
          </w:p>
        </w:tc>
        <w:tc>
          <w:tcPr>
            <w:tcW w:type="dxa" w:w="5272"/>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Saya memerlukan bantuan orang yang memahami teknis untuk menggunakan sistem ini.</w:t>
            </w:r>
          </w:p>
        </w:tc>
        <w:tc>
          <w:tcPr>
            <w:tcW w:type="dxa" w:w="453"/>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w:t>
            </w:r>
          </w:p>
        </w:tc>
        <w:tc>
          <w:tcPr>
            <w:tcW w:type="dxa" w:w="453"/>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w:t>
            </w:r>
          </w:p>
        </w:tc>
        <w:tc>
          <w:tcPr>
            <w:tcW w:type="dxa" w:w="453"/>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w:t>
            </w:r>
          </w:p>
        </w:tc>
        <w:tc>
          <w:tcPr>
            <w:tcW w:type="dxa" w:w="453"/>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w:t>
            </w:r>
          </w:p>
        </w:tc>
        <w:tc>
          <w:tcPr>
            <w:tcW w:type="dxa" w:w="453"/>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t>□</w:t>
            </w:r>
          </w:p>
        </w:tc>
      </w:tr>
      <w:tr>
        <w:trPr>
          <w:cantSplit/>
        </w:trPr>
        <w:tc>
          <w:tcPr>
            <w:tcW w:type="dxa" w:w="396"/>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t>5</w:t>
            </w:r>
          </w:p>
        </w:tc>
        <w:tc>
          <w:tcPr>
            <w:tcW w:type="dxa" w:w="5272"/>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Saya merasa berbagai fungsi dalam sistem Homcuts terintegrasi dengan baik.</w:t>
            </w:r>
          </w:p>
        </w:tc>
        <w:tc>
          <w:tcPr>
            <w:tcW w:type="dxa" w:w="453"/>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w:t>
            </w:r>
          </w:p>
        </w:tc>
        <w:tc>
          <w:tcPr>
            <w:tcW w:type="dxa" w:w="453"/>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w:t>
            </w:r>
          </w:p>
        </w:tc>
        <w:tc>
          <w:tcPr>
            <w:tcW w:type="dxa" w:w="453"/>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w:t>
            </w:r>
          </w:p>
        </w:tc>
        <w:tc>
          <w:tcPr>
            <w:tcW w:type="dxa" w:w="453"/>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w:t>
            </w:r>
          </w:p>
        </w:tc>
        <w:tc>
          <w:tcPr>
            <w:tcW w:type="dxa" w:w="453"/>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t>□</w:t>
            </w:r>
          </w:p>
        </w:tc>
      </w:tr>
      <w:tr>
        <w:trPr>
          <w:cantSplit/>
        </w:trPr>
        <w:tc>
          <w:tcPr>
            <w:tcW w:type="dxa" w:w="396"/>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t>6</w:t>
            </w:r>
          </w:p>
        </w:tc>
        <w:tc>
          <w:tcPr>
            <w:tcW w:type="dxa" w:w="5272"/>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Saya merasa terdapat terlalu banyak ketidakkonsistenan dalam sistem ini.</w:t>
            </w:r>
          </w:p>
        </w:tc>
        <w:tc>
          <w:tcPr>
            <w:tcW w:type="dxa" w:w="453"/>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w:t>
            </w:r>
          </w:p>
        </w:tc>
        <w:tc>
          <w:tcPr>
            <w:tcW w:type="dxa" w:w="453"/>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w:t>
            </w:r>
          </w:p>
        </w:tc>
        <w:tc>
          <w:tcPr>
            <w:tcW w:type="dxa" w:w="453"/>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w:t>
            </w:r>
          </w:p>
        </w:tc>
        <w:tc>
          <w:tcPr>
            <w:tcW w:type="dxa" w:w="453"/>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w:t>
            </w:r>
          </w:p>
        </w:tc>
        <w:tc>
          <w:tcPr>
            <w:tcW w:type="dxa" w:w="453"/>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t>□</w:t>
            </w:r>
          </w:p>
        </w:tc>
      </w:tr>
      <w:tr>
        <w:trPr>
          <w:cantSplit/>
        </w:trPr>
        <w:tc>
          <w:tcPr>
            <w:tcW w:type="dxa" w:w="396"/>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t>7</w:t>
            </w:r>
          </w:p>
        </w:tc>
        <w:tc>
          <w:tcPr>
            <w:tcW w:type="dxa" w:w="5272"/>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Saya membayangkan kebanyakan orang dapat mempelajari sistem ini dengan cepat.</w:t>
            </w:r>
          </w:p>
        </w:tc>
        <w:tc>
          <w:tcPr>
            <w:tcW w:type="dxa" w:w="453"/>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w:t>
            </w:r>
          </w:p>
        </w:tc>
        <w:tc>
          <w:tcPr>
            <w:tcW w:type="dxa" w:w="453"/>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w:t>
            </w:r>
          </w:p>
        </w:tc>
        <w:tc>
          <w:tcPr>
            <w:tcW w:type="dxa" w:w="453"/>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w:t>
            </w:r>
          </w:p>
        </w:tc>
        <w:tc>
          <w:tcPr>
            <w:tcW w:type="dxa" w:w="453"/>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w:t>
            </w:r>
          </w:p>
        </w:tc>
        <w:tc>
          <w:tcPr>
            <w:tcW w:type="dxa" w:w="453"/>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t>□</w:t>
            </w:r>
          </w:p>
        </w:tc>
      </w:tr>
      <w:tr>
        <w:trPr>
          <w:cantSplit/>
        </w:trPr>
        <w:tc>
          <w:tcPr>
            <w:tcW w:type="dxa" w:w="396"/>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t>8</w:t>
            </w:r>
          </w:p>
        </w:tc>
        <w:tc>
          <w:tcPr>
            <w:tcW w:type="dxa" w:w="5272"/>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Saya merasa sistem Homcuts membingungkan untuk digunakan.</w:t>
            </w:r>
          </w:p>
        </w:tc>
        <w:tc>
          <w:tcPr>
            <w:tcW w:type="dxa" w:w="453"/>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w:t>
            </w:r>
          </w:p>
        </w:tc>
        <w:tc>
          <w:tcPr>
            <w:tcW w:type="dxa" w:w="453"/>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w:t>
            </w:r>
          </w:p>
        </w:tc>
        <w:tc>
          <w:tcPr>
            <w:tcW w:type="dxa" w:w="453"/>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w:t>
            </w:r>
          </w:p>
        </w:tc>
        <w:tc>
          <w:tcPr>
            <w:tcW w:type="dxa" w:w="453"/>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w:t>
            </w:r>
          </w:p>
        </w:tc>
        <w:tc>
          <w:tcPr>
            <w:tcW w:type="dxa" w:w="453"/>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t>□</w:t>
            </w:r>
          </w:p>
        </w:tc>
      </w:tr>
      <w:tr>
        <w:trPr>
          <w:cantSplit/>
        </w:trPr>
        <w:tc>
          <w:tcPr>
            <w:tcW w:type="dxa" w:w="396"/>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t>9</w:t>
            </w:r>
          </w:p>
        </w:tc>
        <w:tc>
          <w:tcPr>
            <w:tcW w:type="dxa" w:w="5272"/>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Saya merasa yakin saat menggunakan sistem Homcuts.</w:t>
            </w:r>
          </w:p>
        </w:tc>
        <w:tc>
          <w:tcPr>
            <w:tcW w:type="dxa" w:w="453"/>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w:t>
            </w:r>
          </w:p>
        </w:tc>
        <w:tc>
          <w:tcPr>
            <w:tcW w:type="dxa" w:w="453"/>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w:t>
            </w:r>
          </w:p>
        </w:tc>
        <w:tc>
          <w:tcPr>
            <w:tcW w:type="dxa" w:w="453"/>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w:t>
            </w:r>
          </w:p>
        </w:tc>
        <w:tc>
          <w:tcPr>
            <w:tcW w:type="dxa" w:w="453"/>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w:t>
            </w:r>
          </w:p>
        </w:tc>
        <w:tc>
          <w:tcPr>
            <w:tcW w:type="dxa" w:w="453"/>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t>□</w:t>
            </w:r>
          </w:p>
        </w:tc>
      </w:tr>
      <w:tr>
        <w:trPr>
          <w:cantSplit/>
        </w:trPr>
        <w:tc>
          <w:tcPr>
            <w:tcW w:type="dxa" w:w="396"/>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t>10</w:t>
            </w:r>
          </w:p>
        </w:tc>
        <w:tc>
          <w:tcPr>
            <w:tcW w:type="dxa" w:w="5272"/>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Saya perlu mempelajari banyak hal sebelum dapat menggunakan sistem Homcuts.</w:t>
            </w:r>
          </w:p>
        </w:tc>
        <w:tc>
          <w:tcPr>
            <w:tcW w:type="dxa" w:w="453"/>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w:t>
            </w:r>
          </w:p>
        </w:tc>
        <w:tc>
          <w:tcPr>
            <w:tcW w:type="dxa" w:w="453"/>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w:t>
            </w:r>
          </w:p>
        </w:tc>
        <w:tc>
          <w:tcPr>
            <w:tcW w:type="dxa" w:w="453"/>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w:t>
            </w:r>
          </w:p>
        </w:tc>
        <w:tc>
          <w:tcPr>
            <w:tcW w:type="dxa" w:w="453"/>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w:t>
            </w:r>
          </w:p>
        </w:tc>
        <w:tc>
          <w:tcPr>
            <w:tcW w:type="dxa" w:w="453"/>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t>□</w:t>
            </w:r>
          </w:p>
        </w:tc>
      </w:tr>
    </w:tbl>
    <w:p>
      <w:pPr>
        <w:spacing w:after="0"/>
      </w:pPr>
    </w:p>
    <w:p>
      <w:pPr>
        <w:spacing w:line="480" w:lineRule="auto" w:after="0"/>
        <w:jc w:val="both"/>
      </w:pPr>
      <w:r>
        <w:rPr>
          <w:rFonts w:ascii="Times New Roman" w:hAnsi="Times New Roman" w:eastAsia="Times New Roman"/>
          <w:b w:val="0"/>
          <w:i w:val="0"/>
          <w:color w:val="000000"/>
          <w:sz w:val="24"/>
        </w:rPr>
        <w:t>Kode responden: ............................   Peran: ............................   Tanggal: ............................</w:t>
      </w:r>
    </w:p>
    <w:p>
      <w:r>
        <w:br w:type="page"/>
      </w:r>
    </w:p>
    <w:p>
      <w:pPr>
        <w:keepNext/>
        <w:spacing w:before="160" w:after="60"/>
      </w:pPr>
      <w:r>
        <w:rPr>
          <w:rFonts w:ascii="Times New Roman" w:hAnsi="Times New Roman" w:eastAsia="Times New Roman"/>
          <w:b/>
          <w:i w:val="0"/>
          <w:color w:val="000000"/>
          <w:sz w:val="24"/>
        </w:rPr>
        <w:t>Lampiran 5 Lembar Perhitungan System Usability Scale</w:t>
      </w:r>
    </w:p>
    <w:tbl>
      <w:tblPr>
        <w:tblW w:type="dxa" w:w="7935"/>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134"/>
        <w:gridCol w:w="1587"/>
        <w:gridCol w:w="1814"/>
        <w:gridCol w:w="1417"/>
        <w:gridCol w:w="1984"/>
      </w:tblGrid>
      <w:tr>
        <w:trPr>
          <w:tblHeader w:val="true"/>
        </w:trPr>
        <w:tc>
          <w:tcPr>
            <w:tcW w:type="dxa" w:w="1133"/>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19"/>
              </w:rPr>
              <w:t>Kode</w:t>
            </w:r>
          </w:p>
        </w:tc>
        <w:tc>
          <w:tcPr>
            <w:tcW w:type="dxa" w:w="1587"/>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19"/>
              </w:rPr>
              <w:t>Peran</w:t>
            </w:r>
          </w:p>
        </w:tc>
        <w:tc>
          <w:tcPr>
            <w:tcW w:type="dxa" w:w="1814"/>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19"/>
              </w:rPr>
              <w:t>Jumlah kontribusi</w:t>
            </w:r>
          </w:p>
        </w:tc>
        <w:tc>
          <w:tcPr>
            <w:tcW w:type="dxa" w:w="1417"/>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19"/>
              </w:rPr>
              <w:t>Skor SUS</w:t>
            </w:r>
          </w:p>
        </w:tc>
        <w:tc>
          <w:tcPr>
            <w:tcW w:type="dxa" w:w="1984"/>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19"/>
              </w:rPr>
              <w:t>Catatan</w:t>
            </w:r>
          </w:p>
        </w:tc>
      </w:tr>
      <w:tr>
        <w:trPr>
          <w:cantSplit/>
        </w:trPr>
        <w:tc>
          <w:tcPr>
            <w:tcW w:type="dxa" w:w="1133"/>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t>R1</w:t>
            </w:r>
          </w:p>
        </w:tc>
        <w:tc>
          <w:tcPr>
            <w:tcW w:type="dxa" w:w="158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r>
          </w:p>
        </w:tc>
        <w:tc>
          <w:tcPr>
            <w:tcW w:type="dxa" w:w="1814"/>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r>
          </w:p>
        </w:tc>
        <w:tc>
          <w:tcPr>
            <w:tcW w:type="dxa" w:w="141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r>
          </w:p>
        </w:tc>
        <w:tc>
          <w:tcPr>
            <w:tcW w:type="dxa" w:w="1984"/>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r>
          </w:p>
        </w:tc>
      </w:tr>
      <w:tr>
        <w:trPr>
          <w:cantSplit/>
        </w:trPr>
        <w:tc>
          <w:tcPr>
            <w:tcW w:type="dxa" w:w="1133"/>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t>R2</w:t>
            </w:r>
          </w:p>
        </w:tc>
        <w:tc>
          <w:tcPr>
            <w:tcW w:type="dxa" w:w="158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r>
          </w:p>
        </w:tc>
        <w:tc>
          <w:tcPr>
            <w:tcW w:type="dxa" w:w="1814"/>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r>
          </w:p>
        </w:tc>
        <w:tc>
          <w:tcPr>
            <w:tcW w:type="dxa" w:w="141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r>
          </w:p>
        </w:tc>
        <w:tc>
          <w:tcPr>
            <w:tcW w:type="dxa" w:w="1984"/>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r>
          </w:p>
        </w:tc>
      </w:tr>
      <w:tr>
        <w:trPr>
          <w:cantSplit/>
        </w:trPr>
        <w:tc>
          <w:tcPr>
            <w:tcW w:type="dxa" w:w="1133"/>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t>R3</w:t>
            </w:r>
          </w:p>
        </w:tc>
        <w:tc>
          <w:tcPr>
            <w:tcW w:type="dxa" w:w="158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r>
          </w:p>
        </w:tc>
        <w:tc>
          <w:tcPr>
            <w:tcW w:type="dxa" w:w="1814"/>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r>
          </w:p>
        </w:tc>
        <w:tc>
          <w:tcPr>
            <w:tcW w:type="dxa" w:w="141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r>
          </w:p>
        </w:tc>
        <w:tc>
          <w:tcPr>
            <w:tcW w:type="dxa" w:w="1984"/>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r>
          </w:p>
        </w:tc>
      </w:tr>
      <w:tr>
        <w:trPr>
          <w:cantSplit/>
        </w:trPr>
        <w:tc>
          <w:tcPr>
            <w:tcW w:type="dxa" w:w="1133"/>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t>R4</w:t>
            </w:r>
          </w:p>
        </w:tc>
        <w:tc>
          <w:tcPr>
            <w:tcW w:type="dxa" w:w="158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r>
          </w:p>
        </w:tc>
        <w:tc>
          <w:tcPr>
            <w:tcW w:type="dxa" w:w="1814"/>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r>
          </w:p>
        </w:tc>
        <w:tc>
          <w:tcPr>
            <w:tcW w:type="dxa" w:w="141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r>
          </w:p>
        </w:tc>
        <w:tc>
          <w:tcPr>
            <w:tcW w:type="dxa" w:w="1984"/>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r>
          </w:p>
        </w:tc>
      </w:tr>
      <w:tr>
        <w:trPr>
          <w:cantSplit/>
        </w:trPr>
        <w:tc>
          <w:tcPr>
            <w:tcW w:type="dxa" w:w="1133"/>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t>R5</w:t>
            </w:r>
          </w:p>
        </w:tc>
        <w:tc>
          <w:tcPr>
            <w:tcW w:type="dxa" w:w="158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r>
          </w:p>
        </w:tc>
        <w:tc>
          <w:tcPr>
            <w:tcW w:type="dxa" w:w="1814"/>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r>
          </w:p>
        </w:tc>
        <w:tc>
          <w:tcPr>
            <w:tcW w:type="dxa" w:w="141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r>
          </w:p>
        </w:tc>
        <w:tc>
          <w:tcPr>
            <w:tcW w:type="dxa" w:w="1984"/>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r>
          </w:p>
        </w:tc>
      </w:tr>
      <w:tr>
        <w:trPr>
          <w:cantSplit/>
        </w:trPr>
        <w:tc>
          <w:tcPr>
            <w:tcW w:type="dxa" w:w="1133"/>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t>R6</w:t>
            </w:r>
          </w:p>
        </w:tc>
        <w:tc>
          <w:tcPr>
            <w:tcW w:type="dxa" w:w="158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r>
          </w:p>
        </w:tc>
        <w:tc>
          <w:tcPr>
            <w:tcW w:type="dxa" w:w="1814"/>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r>
          </w:p>
        </w:tc>
        <w:tc>
          <w:tcPr>
            <w:tcW w:type="dxa" w:w="141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r>
          </w:p>
        </w:tc>
        <w:tc>
          <w:tcPr>
            <w:tcW w:type="dxa" w:w="1984"/>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r>
          </w:p>
        </w:tc>
      </w:tr>
      <w:tr>
        <w:trPr>
          <w:cantSplit/>
        </w:trPr>
        <w:tc>
          <w:tcPr>
            <w:tcW w:type="dxa" w:w="1133"/>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t>R7</w:t>
            </w:r>
          </w:p>
        </w:tc>
        <w:tc>
          <w:tcPr>
            <w:tcW w:type="dxa" w:w="158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r>
          </w:p>
        </w:tc>
        <w:tc>
          <w:tcPr>
            <w:tcW w:type="dxa" w:w="1814"/>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r>
          </w:p>
        </w:tc>
        <w:tc>
          <w:tcPr>
            <w:tcW w:type="dxa" w:w="141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r>
          </w:p>
        </w:tc>
        <w:tc>
          <w:tcPr>
            <w:tcW w:type="dxa" w:w="1984"/>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r>
          </w:p>
        </w:tc>
      </w:tr>
      <w:tr>
        <w:trPr>
          <w:cantSplit/>
        </w:trPr>
        <w:tc>
          <w:tcPr>
            <w:tcW w:type="dxa" w:w="1133"/>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t>R8</w:t>
            </w:r>
          </w:p>
        </w:tc>
        <w:tc>
          <w:tcPr>
            <w:tcW w:type="dxa" w:w="158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r>
          </w:p>
        </w:tc>
        <w:tc>
          <w:tcPr>
            <w:tcW w:type="dxa" w:w="1814"/>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r>
          </w:p>
        </w:tc>
        <w:tc>
          <w:tcPr>
            <w:tcW w:type="dxa" w:w="141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r>
          </w:p>
        </w:tc>
        <w:tc>
          <w:tcPr>
            <w:tcW w:type="dxa" w:w="1984"/>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r>
          </w:p>
        </w:tc>
      </w:tr>
      <w:tr>
        <w:trPr>
          <w:cantSplit/>
        </w:trPr>
        <w:tc>
          <w:tcPr>
            <w:tcW w:type="dxa" w:w="1133"/>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t>R9</w:t>
            </w:r>
          </w:p>
        </w:tc>
        <w:tc>
          <w:tcPr>
            <w:tcW w:type="dxa" w:w="158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r>
          </w:p>
        </w:tc>
        <w:tc>
          <w:tcPr>
            <w:tcW w:type="dxa" w:w="1814"/>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r>
          </w:p>
        </w:tc>
        <w:tc>
          <w:tcPr>
            <w:tcW w:type="dxa" w:w="141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r>
          </w:p>
        </w:tc>
        <w:tc>
          <w:tcPr>
            <w:tcW w:type="dxa" w:w="1984"/>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r>
          </w:p>
        </w:tc>
      </w:tr>
      <w:tr>
        <w:trPr>
          <w:cantSplit/>
        </w:trPr>
        <w:tc>
          <w:tcPr>
            <w:tcW w:type="dxa" w:w="1133"/>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t>R10</w:t>
            </w:r>
          </w:p>
        </w:tc>
        <w:tc>
          <w:tcPr>
            <w:tcW w:type="dxa" w:w="158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r>
          </w:p>
        </w:tc>
        <w:tc>
          <w:tcPr>
            <w:tcW w:type="dxa" w:w="1814"/>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r>
          </w:p>
        </w:tc>
        <w:tc>
          <w:tcPr>
            <w:tcW w:type="dxa" w:w="141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r>
          </w:p>
        </w:tc>
        <w:tc>
          <w:tcPr>
            <w:tcW w:type="dxa" w:w="1984"/>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r>
          </w:p>
        </w:tc>
      </w:tr>
      <w:tr>
        <w:trPr>
          <w:cantSplit/>
        </w:trPr>
        <w:tc>
          <w:tcPr>
            <w:tcW w:type="dxa" w:w="1133"/>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t>Rata-rata</w:t>
            </w:r>
          </w:p>
        </w:tc>
        <w:tc>
          <w:tcPr>
            <w:tcW w:type="dxa" w:w="158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w:t>
            </w:r>
          </w:p>
        </w:tc>
        <w:tc>
          <w:tcPr>
            <w:tcW w:type="dxa" w:w="1814"/>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w:t>
            </w:r>
          </w:p>
        </w:tc>
        <w:tc>
          <w:tcPr>
            <w:tcW w:type="dxa" w:w="141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r>
          </w:p>
        </w:tc>
        <w:tc>
          <w:tcPr>
            <w:tcW w:type="dxa" w:w="1984"/>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r>
          </w:p>
        </w:tc>
      </w:tr>
    </w:tbl>
    <w:p>
      <w:pPr>
        <w:spacing w:after="0"/>
      </w:pPr>
    </w:p>
    <w:p>
      <w:pPr>
        <w:spacing w:line="480" w:lineRule="auto" w:after="0"/>
        <w:jc w:val="both"/>
      </w:pPr>
      <w:r>
        <w:rPr>
          <w:rFonts w:ascii="Times New Roman" w:hAnsi="Times New Roman" w:eastAsia="Times New Roman"/>
          <w:b w:val="0"/>
          <w:i w:val="0"/>
          <w:color w:val="000000"/>
          <w:sz w:val="24"/>
        </w:rPr>
        <w:t>Butir ganjil: kontribusi = jawaban - 1. Butir genap: kontribusi = 5 - jawaban. Skor SUS = jumlah kontribusi x 2,5.</w:t>
      </w:r>
    </w:p>
    <w:p>
      <w:r>
        <w:br w:type="page"/>
      </w:r>
    </w:p>
    <w:p>
      <w:pPr>
        <w:keepNext/>
        <w:spacing w:before="160" w:after="60"/>
      </w:pPr>
      <w:r>
        <w:rPr>
          <w:rFonts w:ascii="Times New Roman" w:hAnsi="Times New Roman" w:eastAsia="Times New Roman"/>
          <w:b/>
          <w:i w:val="0"/>
          <w:color w:val="000000"/>
          <w:sz w:val="24"/>
        </w:rPr>
        <w:t>Lampiran 6 Lembar Pengukuran Efisiensi Waktu</w:t>
      </w:r>
    </w:p>
    <w:p>
      <w:pPr>
        <w:keepNext/>
        <w:spacing w:before="120" w:after="80"/>
        <w:jc w:val="center"/>
      </w:pPr>
      <w:r>
        <w:rPr>
          <w:rFonts w:ascii="Times New Roman" w:hAnsi="Times New Roman" w:eastAsia="Times New Roman"/>
          <w:b w:val="0"/>
          <w:i w:val="0"/>
          <w:color w:val="000000"/>
          <w:sz w:val="22"/>
        </w:rPr>
        <w:t>Tabel L6.1 Waktu proses manual</w:t>
      </w:r>
    </w:p>
    <w:tbl>
      <w:tblPr>
        <w:tblW w:type="dxa" w:w="7934"/>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97"/>
        <w:gridCol w:w="2268"/>
        <w:gridCol w:w="907"/>
        <w:gridCol w:w="907"/>
        <w:gridCol w:w="907"/>
        <w:gridCol w:w="1020"/>
        <w:gridCol w:w="1531"/>
      </w:tblGrid>
      <w:tr>
        <w:trPr>
          <w:tblHeader w:val="true"/>
        </w:trPr>
        <w:tc>
          <w:tcPr>
            <w:tcW w:type="dxa" w:w="396"/>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18"/>
              </w:rPr>
              <w:t>No</w:t>
            </w:r>
          </w:p>
        </w:tc>
        <w:tc>
          <w:tcPr>
            <w:tcW w:type="dxa" w:w="2267"/>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18"/>
              </w:rPr>
              <w:t>Tugas</w:t>
            </w:r>
          </w:p>
        </w:tc>
        <w:tc>
          <w:tcPr>
            <w:tcW w:type="dxa" w:w="907"/>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18"/>
              </w:rPr>
              <w:t>Ulangan 1</w:t>
            </w:r>
          </w:p>
        </w:tc>
        <w:tc>
          <w:tcPr>
            <w:tcW w:type="dxa" w:w="907"/>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18"/>
              </w:rPr>
              <w:t>Ulangan 2</w:t>
            </w:r>
          </w:p>
        </w:tc>
        <w:tc>
          <w:tcPr>
            <w:tcW w:type="dxa" w:w="907"/>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18"/>
              </w:rPr>
              <w:t>Ulangan 3</w:t>
            </w:r>
          </w:p>
        </w:tc>
        <w:tc>
          <w:tcPr>
            <w:tcW w:type="dxa" w:w="1020"/>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18"/>
              </w:rPr>
              <w:t>Rata-rata</w:t>
            </w:r>
          </w:p>
        </w:tc>
        <w:tc>
          <w:tcPr>
            <w:tcW w:type="dxa" w:w="1530"/>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18"/>
              </w:rPr>
              <w:t>Catatan</w:t>
            </w:r>
          </w:p>
        </w:tc>
      </w:tr>
      <w:tr>
        <w:trPr>
          <w:cantSplit/>
        </w:trPr>
        <w:tc>
          <w:tcPr>
            <w:tcW w:type="dxa" w:w="396"/>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8"/>
              </w:rPr>
              <w:t>1</w:t>
            </w:r>
          </w:p>
        </w:tc>
        <w:tc>
          <w:tcPr>
            <w:tcW w:type="dxa" w:w="226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8"/>
              </w:rPr>
              <w:t>Mencatat booking</w:t>
            </w:r>
          </w:p>
        </w:tc>
        <w:tc>
          <w:tcPr>
            <w:tcW w:type="dxa" w:w="90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8"/>
              </w:rPr>
            </w:r>
          </w:p>
        </w:tc>
        <w:tc>
          <w:tcPr>
            <w:tcW w:type="dxa" w:w="90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8"/>
              </w:rPr>
            </w:r>
          </w:p>
        </w:tc>
        <w:tc>
          <w:tcPr>
            <w:tcW w:type="dxa" w:w="90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8"/>
              </w:rPr>
            </w:r>
          </w:p>
        </w:tc>
        <w:tc>
          <w:tcPr>
            <w:tcW w:type="dxa" w:w="1020"/>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8"/>
              </w:rPr>
            </w:r>
          </w:p>
        </w:tc>
        <w:tc>
          <w:tcPr>
            <w:tcW w:type="dxa" w:w="1530"/>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8"/>
              </w:rPr>
            </w:r>
          </w:p>
        </w:tc>
      </w:tr>
      <w:tr>
        <w:trPr>
          <w:cantSplit/>
        </w:trPr>
        <w:tc>
          <w:tcPr>
            <w:tcW w:type="dxa" w:w="396"/>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8"/>
              </w:rPr>
              <w:t>2</w:t>
            </w:r>
          </w:p>
        </w:tc>
        <w:tc>
          <w:tcPr>
            <w:tcW w:type="dxa" w:w="226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8"/>
              </w:rPr>
              <w:t>Memeriksa benturan jadwal</w:t>
            </w:r>
          </w:p>
        </w:tc>
        <w:tc>
          <w:tcPr>
            <w:tcW w:type="dxa" w:w="90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8"/>
              </w:rPr>
            </w:r>
          </w:p>
        </w:tc>
        <w:tc>
          <w:tcPr>
            <w:tcW w:type="dxa" w:w="90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8"/>
              </w:rPr>
            </w:r>
          </w:p>
        </w:tc>
        <w:tc>
          <w:tcPr>
            <w:tcW w:type="dxa" w:w="90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8"/>
              </w:rPr>
            </w:r>
          </w:p>
        </w:tc>
        <w:tc>
          <w:tcPr>
            <w:tcW w:type="dxa" w:w="1020"/>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8"/>
              </w:rPr>
            </w:r>
          </w:p>
        </w:tc>
        <w:tc>
          <w:tcPr>
            <w:tcW w:type="dxa" w:w="1530"/>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8"/>
              </w:rPr>
            </w:r>
          </w:p>
        </w:tc>
      </w:tr>
      <w:tr>
        <w:trPr>
          <w:cantSplit/>
        </w:trPr>
        <w:tc>
          <w:tcPr>
            <w:tcW w:type="dxa" w:w="396"/>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8"/>
              </w:rPr>
              <w:t>3</w:t>
            </w:r>
          </w:p>
        </w:tc>
        <w:tc>
          <w:tcPr>
            <w:tcW w:type="dxa" w:w="226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8"/>
              </w:rPr>
              <w:t>Mencatat pelanggan walk-in</w:t>
            </w:r>
          </w:p>
        </w:tc>
        <w:tc>
          <w:tcPr>
            <w:tcW w:type="dxa" w:w="90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8"/>
              </w:rPr>
            </w:r>
          </w:p>
        </w:tc>
        <w:tc>
          <w:tcPr>
            <w:tcW w:type="dxa" w:w="90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8"/>
              </w:rPr>
            </w:r>
          </w:p>
        </w:tc>
        <w:tc>
          <w:tcPr>
            <w:tcW w:type="dxa" w:w="90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8"/>
              </w:rPr>
            </w:r>
          </w:p>
        </w:tc>
        <w:tc>
          <w:tcPr>
            <w:tcW w:type="dxa" w:w="1020"/>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8"/>
              </w:rPr>
            </w:r>
          </w:p>
        </w:tc>
        <w:tc>
          <w:tcPr>
            <w:tcW w:type="dxa" w:w="1530"/>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8"/>
              </w:rPr>
            </w:r>
          </w:p>
        </w:tc>
      </w:tr>
      <w:tr>
        <w:trPr>
          <w:cantSplit/>
        </w:trPr>
        <w:tc>
          <w:tcPr>
            <w:tcW w:type="dxa" w:w="396"/>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8"/>
              </w:rPr>
              <w:t>4</w:t>
            </w:r>
          </w:p>
        </w:tc>
        <w:tc>
          <w:tcPr>
            <w:tcW w:type="dxa" w:w="226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8"/>
              </w:rPr>
              <w:t>Mencari transaksi pada laporan</w:t>
            </w:r>
          </w:p>
        </w:tc>
        <w:tc>
          <w:tcPr>
            <w:tcW w:type="dxa" w:w="90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8"/>
              </w:rPr>
            </w:r>
          </w:p>
        </w:tc>
        <w:tc>
          <w:tcPr>
            <w:tcW w:type="dxa" w:w="90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8"/>
              </w:rPr>
            </w:r>
          </w:p>
        </w:tc>
        <w:tc>
          <w:tcPr>
            <w:tcW w:type="dxa" w:w="90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8"/>
              </w:rPr>
            </w:r>
          </w:p>
        </w:tc>
        <w:tc>
          <w:tcPr>
            <w:tcW w:type="dxa" w:w="1020"/>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8"/>
              </w:rPr>
            </w:r>
          </w:p>
        </w:tc>
        <w:tc>
          <w:tcPr>
            <w:tcW w:type="dxa" w:w="1530"/>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8"/>
              </w:rPr>
            </w:r>
          </w:p>
        </w:tc>
      </w:tr>
      <w:tr>
        <w:trPr>
          <w:cantSplit/>
        </w:trPr>
        <w:tc>
          <w:tcPr>
            <w:tcW w:type="dxa" w:w="396"/>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8"/>
              </w:rPr>
              <w:t>5</w:t>
            </w:r>
          </w:p>
        </w:tc>
        <w:tc>
          <w:tcPr>
            <w:tcW w:type="dxa" w:w="226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8"/>
              </w:rPr>
              <w:t>Membuat ringkasan pendapatan</w:t>
            </w:r>
          </w:p>
        </w:tc>
        <w:tc>
          <w:tcPr>
            <w:tcW w:type="dxa" w:w="90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8"/>
              </w:rPr>
            </w:r>
          </w:p>
        </w:tc>
        <w:tc>
          <w:tcPr>
            <w:tcW w:type="dxa" w:w="90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8"/>
              </w:rPr>
            </w:r>
          </w:p>
        </w:tc>
        <w:tc>
          <w:tcPr>
            <w:tcW w:type="dxa" w:w="90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8"/>
              </w:rPr>
            </w:r>
          </w:p>
        </w:tc>
        <w:tc>
          <w:tcPr>
            <w:tcW w:type="dxa" w:w="1020"/>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8"/>
              </w:rPr>
            </w:r>
          </w:p>
        </w:tc>
        <w:tc>
          <w:tcPr>
            <w:tcW w:type="dxa" w:w="1530"/>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8"/>
              </w:rPr>
            </w:r>
          </w:p>
        </w:tc>
      </w:tr>
    </w:tbl>
    <w:p>
      <w:pPr>
        <w:spacing w:after="0"/>
      </w:pPr>
    </w:p>
    <w:p>
      <w:pPr>
        <w:keepNext/>
        <w:spacing w:before="120" w:after="80"/>
        <w:jc w:val="center"/>
      </w:pPr>
      <w:r>
        <w:rPr>
          <w:rFonts w:ascii="Times New Roman" w:hAnsi="Times New Roman" w:eastAsia="Times New Roman"/>
          <w:b w:val="0"/>
          <w:i w:val="0"/>
          <w:color w:val="000000"/>
          <w:sz w:val="22"/>
        </w:rPr>
        <w:t>Tabel L6.2 Waktu menggunakan sistem</w:t>
      </w:r>
    </w:p>
    <w:tbl>
      <w:tblPr>
        <w:tblW w:type="dxa" w:w="7934"/>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97"/>
        <w:gridCol w:w="2268"/>
        <w:gridCol w:w="907"/>
        <w:gridCol w:w="907"/>
        <w:gridCol w:w="907"/>
        <w:gridCol w:w="1020"/>
        <w:gridCol w:w="1531"/>
      </w:tblGrid>
      <w:tr>
        <w:trPr>
          <w:tblHeader w:val="true"/>
        </w:trPr>
        <w:tc>
          <w:tcPr>
            <w:tcW w:type="dxa" w:w="396"/>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18"/>
              </w:rPr>
              <w:t>No</w:t>
            </w:r>
          </w:p>
        </w:tc>
        <w:tc>
          <w:tcPr>
            <w:tcW w:type="dxa" w:w="2267"/>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18"/>
              </w:rPr>
              <w:t>Tugas</w:t>
            </w:r>
          </w:p>
        </w:tc>
        <w:tc>
          <w:tcPr>
            <w:tcW w:type="dxa" w:w="907"/>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18"/>
              </w:rPr>
              <w:t>Ulangan 1</w:t>
            </w:r>
          </w:p>
        </w:tc>
        <w:tc>
          <w:tcPr>
            <w:tcW w:type="dxa" w:w="907"/>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18"/>
              </w:rPr>
              <w:t>Ulangan 2</w:t>
            </w:r>
          </w:p>
        </w:tc>
        <w:tc>
          <w:tcPr>
            <w:tcW w:type="dxa" w:w="907"/>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18"/>
              </w:rPr>
              <w:t>Ulangan 3</w:t>
            </w:r>
          </w:p>
        </w:tc>
        <w:tc>
          <w:tcPr>
            <w:tcW w:type="dxa" w:w="1020"/>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18"/>
              </w:rPr>
              <w:t>Rata-rata</w:t>
            </w:r>
          </w:p>
        </w:tc>
        <w:tc>
          <w:tcPr>
            <w:tcW w:type="dxa" w:w="1530"/>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18"/>
              </w:rPr>
              <w:t>Catatan</w:t>
            </w:r>
          </w:p>
        </w:tc>
      </w:tr>
      <w:tr>
        <w:trPr>
          <w:cantSplit/>
        </w:trPr>
        <w:tc>
          <w:tcPr>
            <w:tcW w:type="dxa" w:w="396"/>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8"/>
              </w:rPr>
              <w:t>1</w:t>
            </w:r>
          </w:p>
        </w:tc>
        <w:tc>
          <w:tcPr>
            <w:tcW w:type="dxa" w:w="226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8"/>
              </w:rPr>
              <w:t>Mencatat booking</w:t>
            </w:r>
          </w:p>
        </w:tc>
        <w:tc>
          <w:tcPr>
            <w:tcW w:type="dxa" w:w="90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8"/>
              </w:rPr>
            </w:r>
          </w:p>
        </w:tc>
        <w:tc>
          <w:tcPr>
            <w:tcW w:type="dxa" w:w="90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8"/>
              </w:rPr>
            </w:r>
          </w:p>
        </w:tc>
        <w:tc>
          <w:tcPr>
            <w:tcW w:type="dxa" w:w="90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8"/>
              </w:rPr>
            </w:r>
          </w:p>
        </w:tc>
        <w:tc>
          <w:tcPr>
            <w:tcW w:type="dxa" w:w="1020"/>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8"/>
              </w:rPr>
            </w:r>
          </w:p>
        </w:tc>
        <w:tc>
          <w:tcPr>
            <w:tcW w:type="dxa" w:w="1530"/>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8"/>
              </w:rPr>
            </w:r>
          </w:p>
        </w:tc>
      </w:tr>
      <w:tr>
        <w:trPr>
          <w:cantSplit/>
        </w:trPr>
        <w:tc>
          <w:tcPr>
            <w:tcW w:type="dxa" w:w="396"/>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8"/>
              </w:rPr>
              <w:t>2</w:t>
            </w:r>
          </w:p>
        </w:tc>
        <w:tc>
          <w:tcPr>
            <w:tcW w:type="dxa" w:w="226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8"/>
              </w:rPr>
              <w:t>Memeriksa benturan jadwal</w:t>
            </w:r>
          </w:p>
        </w:tc>
        <w:tc>
          <w:tcPr>
            <w:tcW w:type="dxa" w:w="90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8"/>
              </w:rPr>
            </w:r>
          </w:p>
        </w:tc>
        <w:tc>
          <w:tcPr>
            <w:tcW w:type="dxa" w:w="90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8"/>
              </w:rPr>
            </w:r>
          </w:p>
        </w:tc>
        <w:tc>
          <w:tcPr>
            <w:tcW w:type="dxa" w:w="90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8"/>
              </w:rPr>
            </w:r>
          </w:p>
        </w:tc>
        <w:tc>
          <w:tcPr>
            <w:tcW w:type="dxa" w:w="1020"/>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8"/>
              </w:rPr>
            </w:r>
          </w:p>
        </w:tc>
        <w:tc>
          <w:tcPr>
            <w:tcW w:type="dxa" w:w="1530"/>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8"/>
              </w:rPr>
            </w:r>
          </w:p>
        </w:tc>
      </w:tr>
      <w:tr>
        <w:trPr>
          <w:cantSplit/>
        </w:trPr>
        <w:tc>
          <w:tcPr>
            <w:tcW w:type="dxa" w:w="396"/>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8"/>
              </w:rPr>
              <w:t>3</w:t>
            </w:r>
          </w:p>
        </w:tc>
        <w:tc>
          <w:tcPr>
            <w:tcW w:type="dxa" w:w="226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8"/>
              </w:rPr>
              <w:t>Mencatat pelanggan walk-in</w:t>
            </w:r>
          </w:p>
        </w:tc>
        <w:tc>
          <w:tcPr>
            <w:tcW w:type="dxa" w:w="90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8"/>
              </w:rPr>
            </w:r>
          </w:p>
        </w:tc>
        <w:tc>
          <w:tcPr>
            <w:tcW w:type="dxa" w:w="90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8"/>
              </w:rPr>
            </w:r>
          </w:p>
        </w:tc>
        <w:tc>
          <w:tcPr>
            <w:tcW w:type="dxa" w:w="90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8"/>
              </w:rPr>
            </w:r>
          </w:p>
        </w:tc>
        <w:tc>
          <w:tcPr>
            <w:tcW w:type="dxa" w:w="1020"/>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8"/>
              </w:rPr>
            </w:r>
          </w:p>
        </w:tc>
        <w:tc>
          <w:tcPr>
            <w:tcW w:type="dxa" w:w="1530"/>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8"/>
              </w:rPr>
            </w:r>
          </w:p>
        </w:tc>
      </w:tr>
      <w:tr>
        <w:trPr>
          <w:cantSplit/>
        </w:trPr>
        <w:tc>
          <w:tcPr>
            <w:tcW w:type="dxa" w:w="396"/>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8"/>
              </w:rPr>
              <w:t>4</w:t>
            </w:r>
          </w:p>
        </w:tc>
        <w:tc>
          <w:tcPr>
            <w:tcW w:type="dxa" w:w="226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8"/>
              </w:rPr>
              <w:t>Mencari transaksi pada laporan</w:t>
            </w:r>
          </w:p>
        </w:tc>
        <w:tc>
          <w:tcPr>
            <w:tcW w:type="dxa" w:w="90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8"/>
              </w:rPr>
            </w:r>
          </w:p>
        </w:tc>
        <w:tc>
          <w:tcPr>
            <w:tcW w:type="dxa" w:w="90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8"/>
              </w:rPr>
            </w:r>
          </w:p>
        </w:tc>
        <w:tc>
          <w:tcPr>
            <w:tcW w:type="dxa" w:w="90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8"/>
              </w:rPr>
            </w:r>
          </w:p>
        </w:tc>
        <w:tc>
          <w:tcPr>
            <w:tcW w:type="dxa" w:w="1020"/>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8"/>
              </w:rPr>
            </w:r>
          </w:p>
        </w:tc>
        <w:tc>
          <w:tcPr>
            <w:tcW w:type="dxa" w:w="1530"/>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8"/>
              </w:rPr>
            </w:r>
          </w:p>
        </w:tc>
      </w:tr>
      <w:tr>
        <w:trPr>
          <w:cantSplit/>
        </w:trPr>
        <w:tc>
          <w:tcPr>
            <w:tcW w:type="dxa" w:w="396"/>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8"/>
              </w:rPr>
              <w:t>5</w:t>
            </w:r>
          </w:p>
        </w:tc>
        <w:tc>
          <w:tcPr>
            <w:tcW w:type="dxa" w:w="226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8"/>
              </w:rPr>
              <w:t>Membuat ringkasan pendapatan</w:t>
            </w:r>
          </w:p>
        </w:tc>
        <w:tc>
          <w:tcPr>
            <w:tcW w:type="dxa" w:w="90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8"/>
              </w:rPr>
            </w:r>
          </w:p>
        </w:tc>
        <w:tc>
          <w:tcPr>
            <w:tcW w:type="dxa" w:w="90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8"/>
              </w:rPr>
            </w:r>
          </w:p>
        </w:tc>
        <w:tc>
          <w:tcPr>
            <w:tcW w:type="dxa" w:w="90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8"/>
              </w:rPr>
            </w:r>
          </w:p>
        </w:tc>
        <w:tc>
          <w:tcPr>
            <w:tcW w:type="dxa" w:w="1020"/>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8"/>
              </w:rPr>
            </w:r>
          </w:p>
        </w:tc>
        <w:tc>
          <w:tcPr>
            <w:tcW w:type="dxa" w:w="1530"/>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8"/>
              </w:rPr>
            </w:r>
          </w:p>
        </w:tc>
      </w:tr>
    </w:tbl>
    <w:p>
      <w:pPr>
        <w:spacing w:after="0"/>
      </w:pPr>
    </w:p>
    <w:p>
      <w:r>
        <w:br w:type="page"/>
      </w:r>
    </w:p>
    <w:p>
      <w:pPr>
        <w:keepNext/>
        <w:spacing w:before="160" w:after="60"/>
      </w:pPr>
      <w:r>
        <w:rPr>
          <w:rFonts w:ascii="Times New Roman" w:hAnsi="Times New Roman" w:eastAsia="Times New Roman"/>
          <w:b/>
          <w:i w:val="0"/>
          <w:color w:val="000000"/>
          <w:sz w:val="24"/>
        </w:rPr>
        <w:t>Lampiran 7 Rekapitulasi Efisiensi Waktu</w:t>
      </w:r>
    </w:p>
    <w:tbl>
      <w:tblPr>
        <w:tblW w:type="dxa" w:w="7934"/>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97"/>
        <w:gridCol w:w="2494"/>
        <w:gridCol w:w="1247"/>
        <w:gridCol w:w="1247"/>
        <w:gridCol w:w="1134"/>
        <w:gridCol w:w="1417"/>
      </w:tblGrid>
      <w:tr>
        <w:trPr>
          <w:tblHeader w:val="true"/>
        </w:trPr>
        <w:tc>
          <w:tcPr>
            <w:tcW w:type="dxa" w:w="396"/>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19"/>
              </w:rPr>
              <w:t>No</w:t>
            </w:r>
          </w:p>
        </w:tc>
        <w:tc>
          <w:tcPr>
            <w:tcW w:type="dxa" w:w="2494"/>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19"/>
              </w:rPr>
              <w:t>Tugas</w:t>
            </w:r>
          </w:p>
        </w:tc>
        <w:tc>
          <w:tcPr>
            <w:tcW w:type="dxa" w:w="1247"/>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19"/>
              </w:rPr>
              <w:t>Manual (detik)</w:t>
            </w:r>
          </w:p>
        </w:tc>
        <w:tc>
          <w:tcPr>
            <w:tcW w:type="dxa" w:w="1247"/>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19"/>
              </w:rPr>
              <w:t>Sistem (detik)</w:t>
            </w:r>
          </w:p>
        </w:tc>
        <w:tc>
          <w:tcPr>
            <w:tcW w:type="dxa" w:w="1133"/>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19"/>
              </w:rPr>
              <w:t>Selisih</w:t>
            </w:r>
          </w:p>
        </w:tc>
        <w:tc>
          <w:tcPr>
            <w:tcW w:type="dxa" w:w="1417"/>
            <w:shd w:fill="D9E2F3"/>
            <w:tcMar>
              <w:top w:w="90" w:type="dxa"/>
              <w:start w:w="90" w:type="dxa"/>
              <w:bottom w:w="90" w:type="dxa"/>
              <w:end w:w="90" w:type="dxa"/>
            </w:tcMar>
            <w:vAlign w:val="center"/>
          </w:tcPr>
          <w:p>
            <w:pPr>
              <w:spacing w:after="0" w:line="240" w:lineRule="auto"/>
              <w:jc w:val="center"/>
            </w:pPr>
            <w:r>
              <w:rPr>
                <w:rFonts w:ascii="Times New Roman" w:hAnsi="Times New Roman" w:eastAsia="Times New Roman"/>
                <w:b/>
                <w:i w:val="0"/>
                <w:color w:val="000000"/>
                <w:sz w:val="19"/>
              </w:rPr>
              <w:t>Efisiensi (%)</w:t>
            </w:r>
          </w:p>
        </w:tc>
      </w:tr>
      <w:tr>
        <w:trPr>
          <w:cantSplit/>
        </w:trPr>
        <w:tc>
          <w:tcPr>
            <w:tcW w:type="dxa" w:w="396"/>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t>1</w:t>
            </w:r>
          </w:p>
        </w:tc>
        <w:tc>
          <w:tcPr>
            <w:tcW w:type="dxa" w:w="2494"/>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Mencatat booking</w:t>
            </w:r>
          </w:p>
        </w:tc>
        <w:tc>
          <w:tcPr>
            <w:tcW w:type="dxa" w:w="124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r>
          </w:p>
        </w:tc>
        <w:tc>
          <w:tcPr>
            <w:tcW w:type="dxa" w:w="124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r>
          </w:p>
        </w:tc>
        <w:tc>
          <w:tcPr>
            <w:tcW w:type="dxa" w:w="1133"/>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r>
          </w:p>
        </w:tc>
        <w:tc>
          <w:tcPr>
            <w:tcW w:type="dxa" w:w="141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r>
          </w:p>
        </w:tc>
      </w:tr>
      <w:tr>
        <w:trPr>
          <w:cantSplit/>
        </w:trPr>
        <w:tc>
          <w:tcPr>
            <w:tcW w:type="dxa" w:w="396"/>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t>2</w:t>
            </w:r>
          </w:p>
        </w:tc>
        <w:tc>
          <w:tcPr>
            <w:tcW w:type="dxa" w:w="2494"/>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Memeriksa benturan jadwal</w:t>
            </w:r>
          </w:p>
        </w:tc>
        <w:tc>
          <w:tcPr>
            <w:tcW w:type="dxa" w:w="124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r>
          </w:p>
        </w:tc>
        <w:tc>
          <w:tcPr>
            <w:tcW w:type="dxa" w:w="124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r>
          </w:p>
        </w:tc>
        <w:tc>
          <w:tcPr>
            <w:tcW w:type="dxa" w:w="1133"/>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r>
          </w:p>
        </w:tc>
        <w:tc>
          <w:tcPr>
            <w:tcW w:type="dxa" w:w="1417"/>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r>
          </w:p>
        </w:tc>
      </w:tr>
      <w:tr>
        <w:trPr>
          <w:cantSplit/>
        </w:trPr>
        <w:tc>
          <w:tcPr>
            <w:tcW w:type="dxa" w:w="396"/>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t>3</w:t>
            </w:r>
          </w:p>
        </w:tc>
        <w:tc>
          <w:tcPr>
            <w:tcW w:type="dxa" w:w="2494"/>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Mencatat pelanggan walk-in</w:t>
            </w:r>
          </w:p>
        </w:tc>
        <w:tc>
          <w:tcPr>
            <w:tcW w:type="dxa" w:w="124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r>
          </w:p>
        </w:tc>
        <w:tc>
          <w:tcPr>
            <w:tcW w:type="dxa" w:w="124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r>
          </w:p>
        </w:tc>
        <w:tc>
          <w:tcPr>
            <w:tcW w:type="dxa" w:w="1133"/>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r>
          </w:p>
        </w:tc>
        <w:tc>
          <w:tcPr>
            <w:tcW w:type="dxa" w:w="141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r>
          </w:p>
        </w:tc>
      </w:tr>
      <w:tr>
        <w:trPr>
          <w:cantSplit/>
        </w:trPr>
        <w:tc>
          <w:tcPr>
            <w:tcW w:type="dxa" w:w="396"/>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t>4</w:t>
            </w:r>
          </w:p>
        </w:tc>
        <w:tc>
          <w:tcPr>
            <w:tcW w:type="dxa" w:w="2494"/>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Mencari transaksi pada laporan</w:t>
            </w:r>
          </w:p>
        </w:tc>
        <w:tc>
          <w:tcPr>
            <w:tcW w:type="dxa" w:w="124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r>
          </w:p>
        </w:tc>
        <w:tc>
          <w:tcPr>
            <w:tcW w:type="dxa" w:w="124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r>
          </w:p>
        </w:tc>
        <w:tc>
          <w:tcPr>
            <w:tcW w:type="dxa" w:w="1133"/>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r>
          </w:p>
        </w:tc>
        <w:tc>
          <w:tcPr>
            <w:tcW w:type="dxa" w:w="1417"/>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r>
          </w:p>
        </w:tc>
      </w:tr>
      <w:tr>
        <w:trPr>
          <w:cantSplit/>
        </w:trPr>
        <w:tc>
          <w:tcPr>
            <w:tcW w:type="dxa" w:w="396"/>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t>5</w:t>
            </w:r>
          </w:p>
        </w:tc>
        <w:tc>
          <w:tcPr>
            <w:tcW w:type="dxa" w:w="2494"/>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Membuat ringkasan pendapatan</w:t>
            </w:r>
          </w:p>
        </w:tc>
        <w:tc>
          <w:tcPr>
            <w:tcW w:type="dxa" w:w="124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r>
          </w:p>
        </w:tc>
        <w:tc>
          <w:tcPr>
            <w:tcW w:type="dxa" w:w="124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r>
          </w:p>
        </w:tc>
        <w:tc>
          <w:tcPr>
            <w:tcW w:type="dxa" w:w="1133"/>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r>
          </w:p>
        </w:tc>
        <w:tc>
          <w:tcPr>
            <w:tcW w:type="dxa" w:w="141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r>
          </w:p>
        </w:tc>
      </w:tr>
      <w:tr>
        <w:trPr>
          <w:cantSplit/>
        </w:trPr>
        <w:tc>
          <w:tcPr>
            <w:tcW w:type="dxa" w:w="396"/>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t>-</w:t>
            </w:r>
          </w:p>
        </w:tc>
        <w:tc>
          <w:tcPr>
            <w:tcW w:type="dxa" w:w="2494"/>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t>Rata-rata</w:t>
            </w:r>
          </w:p>
        </w:tc>
        <w:tc>
          <w:tcPr>
            <w:tcW w:type="dxa" w:w="124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r>
          </w:p>
        </w:tc>
        <w:tc>
          <w:tcPr>
            <w:tcW w:type="dxa" w:w="1247"/>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r>
          </w:p>
        </w:tc>
        <w:tc>
          <w:tcPr>
            <w:tcW w:type="dxa" w:w="1133"/>
            <w:shd w:fill="F7F7F7"/>
            <w:tcMar>
              <w:top w:w="90" w:type="dxa"/>
              <w:start w:w="90" w:type="dxa"/>
              <w:bottom w:w="90" w:type="dxa"/>
              <w:end w:w="90" w:type="dxa"/>
            </w:tcMar>
            <w:vAlign w:val="center"/>
          </w:tcPr>
          <w:p>
            <w:pPr>
              <w:spacing w:after="0" w:line="252" w:lineRule="auto"/>
              <w:jc w:val="left"/>
            </w:pPr>
            <w:r>
              <w:rPr>
                <w:rFonts w:ascii="Times New Roman" w:hAnsi="Times New Roman" w:eastAsia="Times New Roman"/>
                <w:b w:val="0"/>
                <w:i w:val="0"/>
                <w:color w:val="000000"/>
                <w:sz w:val="19"/>
              </w:rPr>
            </w:r>
          </w:p>
        </w:tc>
        <w:tc>
          <w:tcPr>
            <w:tcW w:type="dxa" w:w="1417"/>
            <w:shd w:fill="F7F7F7"/>
            <w:tcMar>
              <w:top w:w="90" w:type="dxa"/>
              <w:start w:w="90" w:type="dxa"/>
              <w:bottom w:w="90" w:type="dxa"/>
              <w:end w:w="90" w:type="dxa"/>
            </w:tcMar>
            <w:vAlign w:val="center"/>
          </w:tcPr>
          <w:p>
            <w:pPr>
              <w:spacing w:after="0" w:line="252" w:lineRule="auto"/>
              <w:jc w:val="center"/>
            </w:pPr>
            <w:r>
              <w:rPr>
                <w:rFonts w:ascii="Times New Roman" w:hAnsi="Times New Roman" w:eastAsia="Times New Roman"/>
                <w:b w:val="0"/>
                <w:i w:val="0"/>
                <w:color w:val="000000"/>
                <w:sz w:val="19"/>
              </w:rPr>
            </w:r>
          </w:p>
        </w:tc>
      </w:tr>
    </w:tbl>
    <w:p>
      <w:pPr>
        <w:spacing w:after="0"/>
      </w:pPr>
    </w:p>
    <w:p>
      <w:pPr>
        <w:spacing w:line="480" w:lineRule="auto" w:after="0"/>
        <w:jc w:val="both"/>
      </w:pPr>
      <w:r>
        <w:rPr>
          <w:rFonts w:ascii="Times New Roman" w:hAnsi="Times New Roman" w:eastAsia="Times New Roman"/>
          <w:b w:val="0"/>
          <w:i w:val="0"/>
          <w:color w:val="000000"/>
          <w:sz w:val="24"/>
        </w:rPr>
        <w:t>Efisiensi (%) = ((waktu manual - waktu sistem) / waktu manual) x 100%.</w:t>
      </w:r>
    </w:p>
    <w:p>
      <w:pPr>
        <w:spacing w:line="480" w:lineRule="auto" w:after="0"/>
        <w:jc w:val="both"/>
      </w:pPr>
      <w:r>
        <w:rPr>
          <w:rFonts w:ascii="Times New Roman" w:hAnsi="Times New Roman" w:eastAsia="Times New Roman"/>
          <w:b w:val="0"/>
          <w:i w:val="0"/>
          <w:color w:val="000000"/>
          <w:sz w:val="24"/>
        </w:rPr>
        <w:t>Nama pencatat waktu: ....................................................................................................</w:t>
      </w:r>
    </w:p>
    <w:p>
      <w:pPr>
        <w:spacing w:line="480" w:lineRule="auto" w:after="0"/>
        <w:jc w:val="both"/>
      </w:pPr>
      <w:r>
        <w:rPr>
          <w:rFonts w:ascii="Times New Roman" w:hAnsi="Times New Roman" w:eastAsia="Times New Roman"/>
          <w:b w:val="0"/>
          <w:i w:val="0"/>
          <w:color w:val="000000"/>
          <w:sz w:val="24"/>
        </w:rPr>
        <w:t>Tanggal pelaksanaan: ........................................................................................................</w:t>
      </w:r>
    </w:p>
    <w:p>
      <w:pPr>
        <w:spacing w:line="480" w:lineRule="auto" w:after="0"/>
        <w:jc w:val="both"/>
      </w:pPr>
      <w:r>
        <w:rPr>
          <w:rFonts w:ascii="Times New Roman" w:hAnsi="Times New Roman" w:eastAsia="Times New Roman"/>
          <w:b w:val="0"/>
          <w:i w:val="0"/>
          <w:color w:val="000000"/>
          <w:sz w:val="24"/>
        </w:rPr>
        <w:t>Tanda tangan perwakilan Homcuts: ................................................................................</w:t>
      </w:r>
    </w:p>
    <w:sectPr w:rsidR="00FC693F" w:rsidRPr="0006063C" w:rsidSect="00034616">
      <w:footerReference w:type="default" r:id="rId9"/>
      <w:pgSz w:w="11906" w:h="16838"/>
      <w:pgMar w:top="2268" w:right="1701" w:bottom="1701" w:left="2268"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b w:val="0"/>
        <w:i w:val="0"/>
        <w:color w:val="000000"/>
        <w:sz w:val="24"/>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