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Rohan C. Dhadke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 13136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No. 8 Trigger/ PlSql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Trigger.sql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create or replace trigger trg_emp_data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after update or delete on Employee for each row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diff_sal float;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if updating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insert into Employee values (:old.empSalary,:old.empName,:old.empSalary);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diff_sal:=:new.empSalary-:old.empSalary;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dbms_output.put_line('Difference between Salary:'||diff_sal);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elsif deleting then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insert into Employee values (:old.empId,:old.empName,:old.empSalary);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SQL*Plus: Release 21.0.0.0.0 - Production on Tue Oct 10 02:11:37 2023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Version 21.3.0.0.0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Copyright (c) 1982, 2021, Oracle.  All rights reserved.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 user-name: SYSTEM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Last Successful login time: Tue Oct 10 2023 01:51:18 -07:00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Oracle Database 21c Express Edition Release 21.0.0.0.0 - Production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Version 21.3.0.0.0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SQL&gt; DROP TABLE EMPLOYEE;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Table dropped.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SQL&gt; CREATE TABLE Employee(empID, empName, empSalary Float);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SQL&gt; CREATE TABLE Employee(empID int, empName varchar(20), empSalary Float);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SQL&gt; INSERT INTO Employee(empID, empName, empSalary) VALUES (101,'Rohan',20000);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SQL&gt; INSERT INTO Employee(empID, empName, empSalary) VALUES (102,'Anurag',30000);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SQL&gt; INSERT INTO Employee(empID, empName, empSalary) VALUES (103,'Pranav',45000);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SQL&gt; INSERT INTO Employee(empID, empName, empSalary) VALUES (104,'Sarthak',35000);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SQL&gt; @Trigger.sql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Trigger created.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SQL&gt; drop table emp;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Table dropped.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SQL&gt; CREATE TABLE emp AS SELECT * FROM Employee;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SQL&gt; @Trigger.sql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Trigger created.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SQL&gt; SELECT * FROM EMP;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EMPID EMPNAME               EMPSALARY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---------- -------------------- 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101 Rohan                     20000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102 Anurag                    30000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103 Pranav                    45000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104 Sarthak                   35000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SQL&gt; UPDATE EMP SET EMPSALARY = 25000 WHERE EMPID = 102;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 w14:paraId="0000003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SQL&gt; SELECT * FROM EMPLOYEE;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EMPID EMPNAME               EMPSALARY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 -------------------- 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101 Rohan                     20000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102 Anurag                    30000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103 Pranav                    45000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104 Sarthak                   35000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SQL&gt; UPDATE EMP SET EMPSALARY = 25000 WHERE EMPID = 102;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SQL&gt; SELECT * FROM EMPLOYEE;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SQL&gt; SELECT * FROM EMP;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EMPID EMPNAME               EMPSALARY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 -------------------- 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101 Rohan                     20000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102 Anurag                    25000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103 Pranav                    45000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104 Sarthak                   35000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