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8303" w14:textId="77777777" w:rsidR="00F20988" w:rsidRPr="00F20988" w:rsidRDefault="00F20988" w:rsidP="00735FE7">
      <w:pPr>
        <w:rPr>
          <w:b/>
          <w:bCs/>
          <w:sz w:val="36"/>
          <w:szCs w:val="36"/>
        </w:rPr>
      </w:pPr>
      <w:r w:rsidRPr="00F20988">
        <w:rPr>
          <w:b/>
          <w:bCs/>
          <w:sz w:val="36"/>
          <w:szCs w:val="36"/>
        </w:rPr>
        <w:t>Summary of the Cardiovascular Disease Dataset</w:t>
      </w:r>
    </w:p>
    <w:p w14:paraId="766FED84" w14:textId="77777777" w:rsidR="00735FE7" w:rsidRPr="00F20988" w:rsidRDefault="00735FE7" w:rsidP="00735FE7">
      <w:r w:rsidRPr="00F20988">
        <w:rPr>
          <w:sz w:val="28"/>
          <w:szCs w:val="28"/>
        </w:rPr>
        <w:t>Dataset Name: Cardiovascular Disease Dataset</w:t>
      </w:r>
    </w:p>
    <w:p w14:paraId="3EF7E294" w14:textId="77777777" w:rsidR="00735FE7" w:rsidRDefault="00735FE7" w:rsidP="00735FE7"/>
    <w:p w14:paraId="46BC2AE5" w14:textId="77777777" w:rsidR="00735FE7" w:rsidRDefault="00735FE7" w:rsidP="00735FE7">
      <w:r>
        <w:t>Description: This dataset contains information on individuals' health status and lifestyle habits, including age, gender, smoking status, blood pressure, and cholesterol levels. The dataset includes a binary target variable indicating whether each individual has cardiovascular disease or not. The purpose of this dataset is to build a machine learning model that can accurately predict the presence of cardiovascular disease based on the given features.</w:t>
      </w:r>
    </w:p>
    <w:p w14:paraId="3BC678F2" w14:textId="77777777" w:rsidR="00735FE7" w:rsidRDefault="00735FE7" w:rsidP="00735FE7"/>
    <w:p w14:paraId="481AA904" w14:textId="77777777" w:rsidR="00735FE7" w:rsidRDefault="00735FE7" w:rsidP="00735FE7">
      <w:r>
        <w:t xml:space="preserve">Dataset Size: </w:t>
      </w:r>
      <w:r w:rsidR="00F2098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3390 </w:t>
      </w:r>
      <w:r>
        <w:t>records</w:t>
      </w:r>
    </w:p>
    <w:p w14:paraId="41D2D4C5" w14:textId="77777777" w:rsidR="00735FE7" w:rsidRDefault="00735FE7" w:rsidP="00735FE7"/>
    <w:p w14:paraId="50396CFF" w14:textId="77777777" w:rsidR="00735FE7" w:rsidRPr="00F20988" w:rsidRDefault="00735FE7" w:rsidP="00735FE7">
      <w:pPr>
        <w:rPr>
          <w:b/>
          <w:bCs/>
          <w:sz w:val="28"/>
          <w:szCs w:val="28"/>
        </w:rPr>
      </w:pPr>
      <w:r w:rsidRPr="00F20988">
        <w:rPr>
          <w:b/>
          <w:bCs/>
          <w:sz w:val="28"/>
          <w:szCs w:val="28"/>
        </w:rPr>
        <w:t>Variables:</w:t>
      </w:r>
    </w:p>
    <w:p w14:paraId="46174DE6" w14:textId="77777777" w:rsidR="00735FE7" w:rsidRDefault="00735FE7" w:rsidP="00735FE7"/>
    <w:p w14:paraId="0714538A" w14:textId="77777777" w:rsidR="00F20988" w:rsidRDefault="00F20988" w:rsidP="00F20988">
      <w:r>
        <w:t xml:space="preserve">*  </w:t>
      </w:r>
      <w:proofErr w:type="gramStart"/>
      <w:r>
        <w:t>id</w:t>
      </w:r>
      <w:proofErr w:type="gramEnd"/>
      <w:r>
        <w:t>: Unique identifier for each observation.</w:t>
      </w:r>
    </w:p>
    <w:p w14:paraId="31D58696" w14:textId="77777777" w:rsidR="00F20988" w:rsidRDefault="00F20988" w:rsidP="00F20988">
      <w:r>
        <w:t xml:space="preserve">* </w:t>
      </w:r>
      <w:proofErr w:type="gramStart"/>
      <w:r>
        <w:t>age</w:t>
      </w:r>
      <w:proofErr w:type="gramEnd"/>
      <w:r>
        <w:t>: Age of the participant in years.</w:t>
      </w:r>
    </w:p>
    <w:p w14:paraId="6798FDD5" w14:textId="77777777" w:rsidR="00F20988" w:rsidRDefault="00F20988" w:rsidP="00F20988">
      <w:r>
        <w:t xml:space="preserve">* </w:t>
      </w:r>
      <w:proofErr w:type="gramStart"/>
      <w:r>
        <w:t>education</w:t>
      </w:r>
      <w:proofErr w:type="gramEnd"/>
      <w:r>
        <w:t>: Level of education completed by the participant, with values ranging from 1 (less than high school) to 4 (college graduate).</w:t>
      </w:r>
    </w:p>
    <w:p w14:paraId="734ED04F" w14:textId="77777777" w:rsidR="00F20988" w:rsidRDefault="00F20988" w:rsidP="00F20988">
      <w:r>
        <w:t xml:space="preserve">* </w:t>
      </w:r>
      <w:proofErr w:type="gramStart"/>
      <w:r>
        <w:t>sex</w:t>
      </w:r>
      <w:proofErr w:type="gramEnd"/>
      <w:r>
        <w:t>: Gender of the participant, with values of "F" (female) or "M" (male).</w:t>
      </w:r>
    </w:p>
    <w:p w14:paraId="319A512C" w14:textId="77777777" w:rsidR="00F20988" w:rsidRDefault="00F20988" w:rsidP="00F20988">
      <w:r>
        <w:t xml:space="preserve">* </w:t>
      </w:r>
      <w:proofErr w:type="spellStart"/>
      <w:proofErr w:type="gramStart"/>
      <w:r>
        <w:t>is</w:t>
      </w:r>
      <w:proofErr w:type="gramEnd"/>
      <w:r>
        <w:t>_smoking</w:t>
      </w:r>
      <w:proofErr w:type="spellEnd"/>
      <w:r>
        <w:t>: Smoking status of the participant, with values of "NO" (not currently smoking) or "YES" (currently smoking).</w:t>
      </w:r>
    </w:p>
    <w:p w14:paraId="0828E32C" w14:textId="77777777" w:rsidR="00F20988" w:rsidRDefault="00F20988" w:rsidP="00F20988">
      <w:r>
        <w:t xml:space="preserve">* </w:t>
      </w:r>
      <w:proofErr w:type="spellStart"/>
      <w:r>
        <w:t>cigsPerDay</w:t>
      </w:r>
      <w:proofErr w:type="spellEnd"/>
      <w:r>
        <w:t>: Number of cigarettes smoked per day by the participant.</w:t>
      </w:r>
    </w:p>
    <w:p w14:paraId="239FCED3" w14:textId="77777777" w:rsidR="00F20988" w:rsidRDefault="00F20988" w:rsidP="00F20988">
      <w:r>
        <w:t xml:space="preserve">* </w:t>
      </w:r>
      <w:proofErr w:type="spellStart"/>
      <w:r>
        <w:t>BPMeds</w:t>
      </w:r>
      <w:proofErr w:type="spellEnd"/>
      <w:r>
        <w:t>: Whether the participant is taking blood pressure medication, with values of 0 (not taking medication) or 1 (taking medication).</w:t>
      </w:r>
    </w:p>
    <w:p w14:paraId="44CE4533" w14:textId="77777777" w:rsidR="00F20988" w:rsidRDefault="00F20988" w:rsidP="00F20988">
      <w:r>
        <w:t xml:space="preserve">* </w:t>
      </w:r>
      <w:proofErr w:type="spellStart"/>
      <w:r>
        <w:t>prevalentStroke</w:t>
      </w:r>
      <w:proofErr w:type="spellEnd"/>
      <w:r>
        <w:t>: Whether the participant has a history of stroke, with values of 0 (no history) or 1 (history of stroke).</w:t>
      </w:r>
    </w:p>
    <w:p w14:paraId="3841997C" w14:textId="77777777" w:rsidR="00F20988" w:rsidRDefault="00F20988" w:rsidP="00F20988">
      <w:r>
        <w:t xml:space="preserve">* </w:t>
      </w:r>
      <w:proofErr w:type="spellStart"/>
      <w:r>
        <w:t>prevalentHyp</w:t>
      </w:r>
      <w:proofErr w:type="spellEnd"/>
      <w:r>
        <w:t>: Whether the participant has a history of hypertension, with values of 0 (no history) or 1 (history of hypertension).</w:t>
      </w:r>
    </w:p>
    <w:p w14:paraId="47A9E95C" w14:textId="77777777" w:rsidR="00F20988" w:rsidRDefault="00F20988" w:rsidP="00F20988">
      <w:r>
        <w:t xml:space="preserve">* </w:t>
      </w:r>
      <w:proofErr w:type="gramStart"/>
      <w:r>
        <w:t>diabetes</w:t>
      </w:r>
      <w:proofErr w:type="gramEnd"/>
      <w:r>
        <w:t>: Whether the participant has diabetes, with values of 0 (no diabetes) or 1 (diabetes).</w:t>
      </w:r>
    </w:p>
    <w:p w14:paraId="5C6A5AEB" w14:textId="77777777" w:rsidR="00F20988" w:rsidRDefault="00F20988" w:rsidP="00F20988">
      <w:r>
        <w:t xml:space="preserve">* </w:t>
      </w:r>
      <w:proofErr w:type="spellStart"/>
      <w:r>
        <w:t>totChol</w:t>
      </w:r>
      <w:proofErr w:type="spellEnd"/>
      <w:r>
        <w:t>: Total cholesterol level in mg/dL.</w:t>
      </w:r>
    </w:p>
    <w:p w14:paraId="772EC3CE" w14:textId="77777777" w:rsidR="00F20988" w:rsidRDefault="00F20988" w:rsidP="00F20988">
      <w:r>
        <w:t xml:space="preserve">* </w:t>
      </w:r>
      <w:proofErr w:type="spellStart"/>
      <w:r>
        <w:t>sysBP</w:t>
      </w:r>
      <w:proofErr w:type="spellEnd"/>
      <w:r>
        <w:t>: Systolic blood pressure in mmHg.</w:t>
      </w:r>
    </w:p>
    <w:p w14:paraId="581ABF41" w14:textId="77777777" w:rsidR="00F20988" w:rsidRDefault="00F20988" w:rsidP="00F20988">
      <w:r>
        <w:t xml:space="preserve">* </w:t>
      </w:r>
      <w:proofErr w:type="spellStart"/>
      <w:r>
        <w:t>diaBP</w:t>
      </w:r>
      <w:proofErr w:type="spellEnd"/>
      <w:r>
        <w:t>: Diastolic blood pressure in mmHg.</w:t>
      </w:r>
    </w:p>
    <w:p w14:paraId="1527FF8D" w14:textId="77777777" w:rsidR="00F20988" w:rsidRDefault="00F20988" w:rsidP="00F20988">
      <w:r>
        <w:t>* BMI: Body mass index, calculated as weight (kg) / height (m)^2.</w:t>
      </w:r>
    </w:p>
    <w:p w14:paraId="3A837D05" w14:textId="77777777" w:rsidR="00F20988" w:rsidRDefault="00F20988" w:rsidP="00F20988">
      <w:r>
        <w:t xml:space="preserve">* </w:t>
      </w:r>
      <w:proofErr w:type="spellStart"/>
      <w:r>
        <w:t>heartRate</w:t>
      </w:r>
      <w:proofErr w:type="spellEnd"/>
      <w:r>
        <w:t>: Resting heart rate in beats per minute.</w:t>
      </w:r>
    </w:p>
    <w:p w14:paraId="615FF684" w14:textId="77777777" w:rsidR="00F20988" w:rsidRDefault="00F20988" w:rsidP="00F20988">
      <w:r>
        <w:lastRenderedPageBreak/>
        <w:t xml:space="preserve">* </w:t>
      </w:r>
      <w:proofErr w:type="gramStart"/>
      <w:r>
        <w:t>glucose</w:t>
      </w:r>
      <w:proofErr w:type="gramEnd"/>
      <w:r>
        <w:t>: Fasting blood glucose level in mg/dL.</w:t>
      </w:r>
    </w:p>
    <w:p w14:paraId="39810DA8" w14:textId="77777777" w:rsidR="00735FE7" w:rsidRDefault="00F20988" w:rsidP="00F20988">
      <w:r>
        <w:t xml:space="preserve">* </w:t>
      </w:r>
      <w:proofErr w:type="spellStart"/>
      <w:r>
        <w:t>TenYearCHD</w:t>
      </w:r>
      <w:proofErr w:type="spellEnd"/>
      <w:r>
        <w:t>: Ten-year risk of coronary heart disease, with values of 0 (low risk) or 1 (high risk).</w:t>
      </w:r>
    </w:p>
    <w:p w14:paraId="26F5A87F" w14:textId="77777777" w:rsidR="00735FE7" w:rsidRDefault="00735FE7" w:rsidP="00735FE7">
      <w:r>
        <w:t>Missing Data: Check for missing data and handle it appropriately, such as imputing missing values or dropping records with missing values.</w:t>
      </w:r>
    </w:p>
    <w:p w14:paraId="394DC809" w14:textId="77777777" w:rsidR="00735FE7" w:rsidRDefault="00735FE7" w:rsidP="00735FE7">
      <w:r>
        <w:t>Outliers: Identify and handle outliers, such as replacing them with the median or mean values of the feature.</w:t>
      </w:r>
    </w:p>
    <w:p w14:paraId="77FFC813" w14:textId="77777777" w:rsidR="00735FE7" w:rsidRDefault="00735FE7" w:rsidP="00735FE7">
      <w:r>
        <w:t>Feature Scaling: Scale numerical features to have a similar range of values, such as usin</w:t>
      </w:r>
      <w:r w:rsidR="00F20988">
        <w:t>g</w:t>
      </w:r>
      <w:r>
        <w:t xml:space="preserve"> Standard scaling.</w:t>
      </w:r>
    </w:p>
    <w:p w14:paraId="2AAB73B2" w14:textId="77777777" w:rsidR="00735FE7" w:rsidRDefault="00735FE7" w:rsidP="00735FE7">
      <w:r>
        <w:t>Feature Encoding: Encode categorical features, such as using one-hot encoding or label encoding.</w:t>
      </w:r>
    </w:p>
    <w:p w14:paraId="0E8231A2" w14:textId="77777777" w:rsidR="00F20988" w:rsidRDefault="00F20988" w:rsidP="00735FE7"/>
    <w:p w14:paraId="33B6CFA5" w14:textId="77777777" w:rsidR="00F20988" w:rsidRDefault="00F20988" w:rsidP="00735FE7"/>
    <w:p w14:paraId="0748C4D6" w14:textId="77777777" w:rsidR="00F20988" w:rsidRPr="00F20988" w:rsidRDefault="00735FE7" w:rsidP="00735FE7">
      <w:pPr>
        <w:rPr>
          <w:b/>
          <w:bCs/>
          <w:sz w:val="28"/>
          <w:szCs w:val="28"/>
        </w:rPr>
      </w:pPr>
      <w:proofErr w:type="spellStart"/>
      <w:r w:rsidRPr="00F20988">
        <w:rPr>
          <w:b/>
          <w:bCs/>
          <w:sz w:val="28"/>
          <w:szCs w:val="28"/>
        </w:rPr>
        <w:t>Modeling</w:t>
      </w:r>
      <w:proofErr w:type="spellEnd"/>
      <w:r w:rsidRPr="00F20988">
        <w:rPr>
          <w:b/>
          <w:bCs/>
          <w:sz w:val="28"/>
          <w:szCs w:val="28"/>
        </w:rPr>
        <w:t>:</w:t>
      </w:r>
    </w:p>
    <w:p w14:paraId="0DB3FBB2" w14:textId="77777777" w:rsidR="00735FE7" w:rsidRDefault="00735FE7" w:rsidP="00735FE7"/>
    <w:p w14:paraId="4CCB86BF" w14:textId="77777777" w:rsidR="00735FE7" w:rsidRDefault="00735FE7" w:rsidP="00735FE7">
      <w:r>
        <w:t>Split the dataset into training and testing sets.</w:t>
      </w:r>
    </w:p>
    <w:p w14:paraId="36FD383C" w14:textId="77777777" w:rsidR="00735FE7" w:rsidRDefault="00735FE7" w:rsidP="00735FE7">
      <w:r>
        <w:t>Build a binary classification model to predict the presence of cardiovascular disease using the given features.</w:t>
      </w:r>
    </w:p>
    <w:p w14:paraId="2B633063" w14:textId="77777777" w:rsidR="00735FE7" w:rsidRDefault="00735FE7" w:rsidP="00735FE7">
      <w:r>
        <w:t>Evaluate the model's performance using appropriate metrics such as accuracy, precision, recall, and F1 score.</w:t>
      </w:r>
    </w:p>
    <w:p w14:paraId="17441099" w14:textId="77777777" w:rsidR="00735FE7" w:rsidRDefault="00735FE7" w:rsidP="00735FE7">
      <w:r>
        <w:t>Tune the model's hyperparameters using techniques such as grid search or random search to improve its performance.</w:t>
      </w:r>
    </w:p>
    <w:p w14:paraId="293D6DC3" w14:textId="77777777" w:rsidR="00F20988" w:rsidRDefault="00F20988" w:rsidP="00735FE7"/>
    <w:p w14:paraId="34A8A3D0" w14:textId="77777777" w:rsidR="00F20988" w:rsidRDefault="00F20988" w:rsidP="00735FE7"/>
    <w:p w14:paraId="44A13176" w14:textId="77777777" w:rsidR="00F20988" w:rsidRDefault="00F20988" w:rsidP="00735FE7"/>
    <w:p w14:paraId="76F35FF8" w14:textId="77777777" w:rsidR="00EA2609" w:rsidRDefault="00735FE7" w:rsidP="00735FE7">
      <w:r w:rsidRPr="00F20988">
        <w:rPr>
          <w:b/>
          <w:bCs/>
          <w:sz w:val="28"/>
          <w:szCs w:val="28"/>
        </w:rPr>
        <w:t>Conclusion</w:t>
      </w:r>
      <w:r>
        <w:t>: This dataset provides a valuable resource for building machine learning models to predict the presence of cardiovascular disease based on various health factors and lifestyle habits. By pre-processing the data appropriately and building an accurate predictive model, we can identify individuals at high risk of developing cardiovascular disease and recommend appropriate interventions to prevent or manage it.</w:t>
      </w:r>
    </w:p>
    <w:sectPr w:rsidR="00EA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E7"/>
    <w:rsid w:val="001E4F90"/>
    <w:rsid w:val="00735FE7"/>
    <w:rsid w:val="00EA2609"/>
    <w:rsid w:val="00F2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506E"/>
  <w15:chartTrackingRefBased/>
  <w15:docId w15:val="{A299E932-4577-43F8-BF18-15582389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2023-04-04T15:42:00Z</dcterms:created>
  <dcterms:modified xsi:type="dcterms:W3CDTF">2023-04-04T15:42:00Z</dcterms:modified>
</cp:coreProperties>
</file>