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7CEB4" w14:textId="77777777" w:rsidR="00B3007A" w:rsidRDefault="00B3007A" w:rsidP="00B3007A"/>
    <w:p w14:paraId="59D1973F" w14:textId="77777777" w:rsidR="00B3007A" w:rsidRPr="00B3007A" w:rsidRDefault="00B3007A" w:rsidP="00B3007A">
      <w:pPr>
        <w:rPr>
          <w:b/>
          <w:bCs/>
          <w:sz w:val="36"/>
          <w:szCs w:val="36"/>
        </w:rPr>
      </w:pPr>
      <w:r w:rsidRPr="00B3007A">
        <w:rPr>
          <w:b/>
          <w:bCs/>
          <w:sz w:val="36"/>
          <w:szCs w:val="36"/>
        </w:rPr>
        <w:t xml:space="preserve">Title: Sequential Sentence Classification for </w:t>
      </w:r>
      <w:proofErr w:type="spellStart"/>
      <w:r w:rsidRPr="00B3007A">
        <w:rPr>
          <w:b/>
          <w:bCs/>
          <w:sz w:val="36"/>
          <w:szCs w:val="36"/>
        </w:rPr>
        <w:t>Pubmed</w:t>
      </w:r>
      <w:proofErr w:type="spellEnd"/>
      <w:r w:rsidRPr="00B3007A">
        <w:rPr>
          <w:b/>
          <w:bCs/>
          <w:sz w:val="36"/>
          <w:szCs w:val="36"/>
        </w:rPr>
        <w:t xml:space="preserve"> RTC 200k Project in NLP</w:t>
      </w:r>
    </w:p>
    <w:p w14:paraId="58A42D24" w14:textId="77777777" w:rsidR="00B3007A" w:rsidRDefault="00B3007A" w:rsidP="00B3007A"/>
    <w:p w14:paraId="2D64B571" w14:textId="77777777" w:rsidR="00B3007A" w:rsidRPr="00B3007A" w:rsidRDefault="00B3007A" w:rsidP="00B3007A">
      <w:pPr>
        <w:rPr>
          <w:sz w:val="40"/>
          <w:szCs w:val="40"/>
        </w:rPr>
      </w:pPr>
      <w:r w:rsidRPr="00B3007A">
        <w:rPr>
          <w:sz w:val="40"/>
          <w:szCs w:val="40"/>
        </w:rPr>
        <w:t>Abstract:</w:t>
      </w:r>
    </w:p>
    <w:p w14:paraId="0B917118" w14:textId="77777777" w:rsidR="00B3007A" w:rsidRDefault="00B3007A" w:rsidP="00B3007A">
      <w:r>
        <w:t xml:space="preserve">This technical document outlines the design, implementation, and evaluation of a sequential sentence classification project for the </w:t>
      </w:r>
      <w:proofErr w:type="spellStart"/>
      <w:r>
        <w:t>Pubmed</w:t>
      </w:r>
      <w:proofErr w:type="spellEnd"/>
      <w:r>
        <w:t xml:space="preserve"> Randomized Controlled Trials (RTC) dataset, comprising 200k articles, within the realm of Natural Language Processing (NLP). The project aims to develop an advanced model capable of categorizing sentences sequentially for enhanced summarization and information extraction.</w:t>
      </w:r>
    </w:p>
    <w:p w14:paraId="65AC4C4E" w14:textId="77777777" w:rsidR="00B3007A" w:rsidRDefault="00B3007A" w:rsidP="00B3007A"/>
    <w:p w14:paraId="1DF83B15" w14:textId="77777777" w:rsidR="00B3007A" w:rsidRPr="00B3007A" w:rsidRDefault="00B3007A" w:rsidP="00B3007A">
      <w:pPr>
        <w:rPr>
          <w:sz w:val="40"/>
          <w:szCs w:val="40"/>
        </w:rPr>
      </w:pPr>
      <w:r w:rsidRPr="00B3007A">
        <w:rPr>
          <w:sz w:val="40"/>
          <w:szCs w:val="40"/>
        </w:rPr>
        <w:t>1. Introduction:</w:t>
      </w:r>
    </w:p>
    <w:p w14:paraId="56FF59F0" w14:textId="77777777" w:rsidR="00B3007A" w:rsidRDefault="00B3007A" w:rsidP="00B3007A">
      <w:r>
        <w:t xml:space="preserve">The purpose of this project is to leverage sequential sentence classification techniques to extract meaningful information from a vast collection of 200k </w:t>
      </w:r>
      <w:proofErr w:type="spellStart"/>
      <w:r>
        <w:t>Pubmed</w:t>
      </w:r>
      <w:proofErr w:type="spellEnd"/>
      <w:r>
        <w:t xml:space="preserve"> articles focusing on Randomized Controlled Trials (RTC). The extracted information will contribute to the development of effective NLP-based summarization methods.</w:t>
      </w:r>
    </w:p>
    <w:p w14:paraId="1D2A26B4" w14:textId="77777777" w:rsidR="00B3007A" w:rsidRDefault="00B3007A" w:rsidP="00B3007A"/>
    <w:p w14:paraId="751B8B0C" w14:textId="77777777" w:rsidR="00B3007A" w:rsidRPr="00B3007A" w:rsidRDefault="00B3007A" w:rsidP="00B3007A">
      <w:pPr>
        <w:rPr>
          <w:sz w:val="40"/>
          <w:szCs w:val="40"/>
        </w:rPr>
      </w:pPr>
      <w:r w:rsidRPr="00B3007A">
        <w:rPr>
          <w:sz w:val="40"/>
          <w:szCs w:val="40"/>
        </w:rPr>
        <w:t>2. Dataset:</w:t>
      </w:r>
    </w:p>
    <w:p w14:paraId="3CB24C63" w14:textId="77777777" w:rsidR="00B3007A" w:rsidRDefault="00B3007A" w:rsidP="00B3007A">
      <w:r>
        <w:t xml:space="preserve">The dataset consists of 200,000 </w:t>
      </w:r>
      <w:proofErr w:type="spellStart"/>
      <w:r>
        <w:t>Pubmed</w:t>
      </w:r>
      <w:proofErr w:type="spellEnd"/>
      <w:r>
        <w:t xml:space="preserve"> articles in the RTC domain, encompassing a diverse range of medical research topics. Each article is annotated with sentence-level labels, enabling supervised training and evaluation of the sequential sentence classification model.</w:t>
      </w:r>
    </w:p>
    <w:p w14:paraId="1F2943B7" w14:textId="77777777" w:rsidR="00B3007A" w:rsidRDefault="00B3007A" w:rsidP="00B3007A"/>
    <w:p w14:paraId="0D177D7A" w14:textId="77777777" w:rsidR="00B3007A" w:rsidRPr="00B3007A" w:rsidRDefault="00B3007A" w:rsidP="00B3007A">
      <w:pPr>
        <w:rPr>
          <w:sz w:val="40"/>
          <w:szCs w:val="40"/>
        </w:rPr>
      </w:pPr>
      <w:r w:rsidRPr="00B3007A">
        <w:rPr>
          <w:sz w:val="40"/>
          <w:szCs w:val="40"/>
        </w:rPr>
        <w:t>3. Methodology:</w:t>
      </w:r>
    </w:p>
    <w:p w14:paraId="59357B6C" w14:textId="77777777" w:rsidR="00B3007A" w:rsidRPr="00B3007A" w:rsidRDefault="00B3007A" w:rsidP="00B3007A">
      <w:pPr>
        <w:rPr>
          <w:sz w:val="40"/>
          <w:szCs w:val="40"/>
        </w:rPr>
      </w:pPr>
      <w:r w:rsidRPr="00B3007A">
        <w:rPr>
          <w:sz w:val="40"/>
          <w:szCs w:val="40"/>
        </w:rPr>
        <w:t>3.1 Data Preprocessing:</w:t>
      </w:r>
    </w:p>
    <w:p w14:paraId="73CCD0B9" w14:textId="77777777" w:rsidR="00B3007A" w:rsidRDefault="00B3007A" w:rsidP="00B3007A"/>
    <w:p w14:paraId="13703807" w14:textId="77777777" w:rsidR="00B3007A" w:rsidRDefault="00B3007A" w:rsidP="00B3007A">
      <w:r>
        <w:t>Text cleaning and tokenization.</w:t>
      </w:r>
    </w:p>
    <w:p w14:paraId="532230E5" w14:textId="77777777" w:rsidR="00B3007A" w:rsidRDefault="00B3007A" w:rsidP="00B3007A">
      <w:r>
        <w:t>Construction of sentence-label pairs for sequential sentence classification.</w:t>
      </w:r>
    </w:p>
    <w:p w14:paraId="61BA9E8D" w14:textId="77777777" w:rsidR="00B3007A" w:rsidRPr="00B3007A" w:rsidRDefault="00B3007A" w:rsidP="00B3007A">
      <w:pPr>
        <w:rPr>
          <w:sz w:val="40"/>
          <w:szCs w:val="40"/>
        </w:rPr>
      </w:pPr>
      <w:r w:rsidRPr="00B3007A">
        <w:rPr>
          <w:sz w:val="40"/>
          <w:szCs w:val="40"/>
        </w:rPr>
        <w:t>3.2 Model Architecture:</w:t>
      </w:r>
    </w:p>
    <w:p w14:paraId="4F616D80" w14:textId="77777777" w:rsidR="00B3007A" w:rsidRDefault="00B3007A" w:rsidP="00B3007A"/>
    <w:p w14:paraId="67B29F04" w14:textId="77777777" w:rsidR="00B3007A" w:rsidRDefault="00B3007A" w:rsidP="00B3007A">
      <w:r>
        <w:t>Implementation of a deep neural network architecture (e.g., LSTM, Transformer) for sequential sentence classification.</w:t>
      </w:r>
    </w:p>
    <w:p w14:paraId="4A8B3C49" w14:textId="77777777" w:rsidR="00B3007A" w:rsidRDefault="00B3007A" w:rsidP="00B3007A">
      <w:r>
        <w:lastRenderedPageBreak/>
        <w:t>Incorporation of attention mechanisms to capture sentence relationships and context.</w:t>
      </w:r>
    </w:p>
    <w:p w14:paraId="5A94A292" w14:textId="77777777" w:rsidR="00B3007A" w:rsidRPr="00B3007A" w:rsidRDefault="00B3007A" w:rsidP="00B3007A">
      <w:pPr>
        <w:rPr>
          <w:sz w:val="40"/>
          <w:szCs w:val="40"/>
        </w:rPr>
      </w:pPr>
      <w:r w:rsidRPr="00B3007A">
        <w:rPr>
          <w:sz w:val="40"/>
          <w:szCs w:val="40"/>
        </w:rPr>
        <w:t>3.3 Training:</w:t>
      </w:r>
    </w:p>
    <w:p w14:paraId="132DA404" w14:textId="77777777" w:rsidR="00B3007A" w:rsidRDefault="00B3007A" w:rsidP="00B3007A"/>
    <w:p w14:paraId="58F9F349" w14:textId="77777777" w:rsidR="00B3007A" w:rsidRDefault="00B3007A" w:rsidP="00B3007A">
      <w:r>
        <w:t>Division of the dataset into training, validation, and test sets.</w:t>
      </w:r>
    </w:p>
    <w:p w14:paraId="07F71C74" w14:textId="77777777" w:rsidR="00B3007A" w:rsidRDefault="00B3007A" w:rsidP="00B3007A">
      <w:r>
        <w:t>Training the model using appropriate loss functions and optimization techniques.</w:t>
      </w:r>
    </w:p>
    <w:p w14:paraId="2E0B34F4" w14:textId="77777777" w:rsidR="00B3007A" w:rsidRDefault="00B3007A" w:rsidP="00B3007A">
      <w:r>
        <w:t>Hyperparameter tuning to enhance model performance.</w:t>
      </w:r>
    </w:p>
    <w:p w14:paraId="7EFB51EC" w14:textId="77777777" w:rsidR="00B3007A" w:rsidRPr="00B3007A" w:rsidRDefault="00B3007A" w:rsidP="00B3007A">
      <w:pPr>
        <w:rPr>
          <w:sz w:val="40"/>
          <w:szCs w:val="40"/>
        </w:rPr>
      </w:pPr>
      <w:r w:rsidRPr="00B3007A">
        <w:rPr>
          <w:sz w:val="40"/>
          <w:szCs w:val="40"/>
        </w:rPr>
        <w:t>4. Evaluation:</w:t>
      </w:r>
    </w:p>
    <w:p w14:paraId="0A82D069" w14:textId="77777777" w:rsidR="00B3007A" w:rsidRPr="00B3007A" w:rsidRDefault="00B3007A" w:rsidP="00B3007A">
      <w:pPr>
        <w:rPr>
          <w:sz w:val="40"/>
          <w:szCs w:val="40"/>
        </w:rPr>
      </w:pPr>
      <w:r w:rsidRPr="00B3007A">
        <w:rPr>
          <w:sz w:val="40"/>
          <w:szCs w:val="40"/>
        </w:rPr>
        <w:t>4.1 Metrics:</w:t>
      </w:r>
    </w:p>
    <w:p w14:paraId="5782016B" w14:textId="77777777" w:rsidR="00B3007A" w:rsidRDefault="00B3007A" w:rsidP="00B3007A"/>
    <w:p w14:paraId="317D4555" w14:textId="77777777" w:rsidR="00B3007A" w:rsidRDefault="00B3007A" w:rsidP="00B3007A">
      <w:r>
        <w:t>Precision, recall, F1-score for sentence-level classification.</w:t>
      </w:r>
    </w:p>
    <w:p w14:paraId="2DD99117" w14:textId="77777777" w:rsidR="00B3007A" w:rsidRDefault="00B3007A" w:rsidP="00B3007A">
      <w:r>
        <w:t>ROUGE scores for evaluating summarization quality.</w:t>
      </w:r>
    </w:p>
    <w:p w14:paraId="0E9FF693" w14:textId="77777777" w:rsidR="00B3007A" w:rsidRPr="00B3007A" w:rsidRDefault="00B3007A" w:rsidP="00B3007A">
      <w:pPr>
        <w:rPr>
          <w:sz w:val="40"/>
          <w:szCs w:val="40"/>
        </w:rPr>
      </w:pPr>
      <w:r w:rsidRPr="00B3007A">
        <w:rPr>
          <w:sz w:val="40"/>
          <w:szCs w:val="40"/>
        </w:rPr>
        <w:t>4.2 Results:</w:t>
      </w:r>
    </w:p>
    <w:p w14:paraId="29C3295D" w14:textId="77777777" w:rsidR="00B3007A" w:rsidRDefault="00B3007A" w:rsidP="00B3007A"/>
    <w:p w14:paraId="3F16A4F5" w14:textId="77777777" w:rsidR="00B3007A" w:rsidRDefault="00B3007A" w:rsidP="00B3007A">
      <w:r>
        <w:t>Comparison of the model's performance against baseline methods.</w:t>
      </w:r>
    </w:p>
    <w:p w14:paraId="62C3327A" w14:textId="77777777" w:rsidR="00B3007A" w:rsidRDefault="00B3007A" w:rsidP="00B3007A">
      <w:r>
        <w:t>Analysis of sentence classification accuracy and summarization effectiveness.</w:t>
      </w:r>
    </w:p>
    <w:p w14:paraId="75746C9A" w14:textId="77777777" w:rsidR="00B3007A" w:rsidRPr="00B3007A" w:rsidRDefault="00B3007A" w:rsidP="00B3007A">
      <w:pPr>
        <w:rPr>
          <w:sz w:val="40"/>
          <w:szCs w:val="40"/>
        </w:rPr>
      </w:pPr>
      <w:r w:rsidRPr="00B3007A">
        <w:rPr>
          <w:sz w:val="40"/>
          <w:szCs w:val="40"/>
        </w:rPr>
        <w:t>5. Discussion:</w:t>
      </w:r>
    </w:p>
    <w:p w14:paraId="0E773A92" w14:textId="77777777" w:rsidR="00B3007A" w:rsidRPr="00B3007A" w:rsidRDefault="00B3007A" w:rsidP="00B3007A">
      <w:pPr>
        <w:rPr>
          <w:sz w:val="40"/>
          <w:szCs w:val="40"/>
        </w:rPr>
      </w:pPr>
      <w:r w:rsidRPr="00B3007A">
        <w:rPr>
          <w:sz w:val="40"/>
          <w:szCs w:val="40"/>
        </w:rPr>
        <w:t>5.1 Model Interpretability:</w:t>
      </w:r>
    </w:p>
    <w:p w14:paraId="0F0EB8CD" w14:textId="77777777" w:rsidR="00B3007A" w:rsidRDefault="00B3007A" w:rsidP="00B3007A"/>
    <w:p w14:paraId="42D44812" w14:textId="77777777" w:rsidR="00B3007A" w:rsidRDefault="00B3007A" w:rsidP="00B3007A">
      <w:r>
        <w:t>Visualization of attention patterns to understand sentence relationships.</w:t>
      </w:r>
    </w:p>
    <w:p w14:paraId="64DDABD6" w14:textId="77777777" w:rsidR="00B3007A" w:rsidRDefault="00B3007A" w:rsidP="00B3007A">
      <w:r>
        <w:t>Identification of key features contributing to accurate classification.</w:t>
      </w:r>
    </w:p>
    <w:p w14:paraId="27160DA8" w14:textId="77777777" w:rsidR="00B3007A" w:rsidRPr="00B3007A" w:rsidRDefault="00B3007A" w:rsidP="00B3007A">
      <w:pPr>
        <w:rPr>
          <w:sz w:val="40"/>
          <w:szCs w:val="40"/>
        </w:rPr>
      </w:pPr>
      <w:r w:rsidRPr="00B3007A">
        <w:rPr>
          <w:sz w:val="40"/>
          <w:szCs w:val="40"/>
        </w:rPr>
        <w:t>5.2 Challenges:</w:t>
      </w:r>
    </w:p>
    <w:p w14:paraId="1416A280" w14:textId="77777777" w:rsidR="00B3007A" w:rsidRDefault="00B3007A" w:rsidP="00B3007A"/>
    <w:p w14:paraId="4364D261" w14:textId="77777777" w:rsidR="00B3007A" w:rsidRDefault="00B3007A" w:rsidP="00B3007A">
      <w:r>
        <w:t>Handling class imbalance and noisy sentence labels.</w:t>
      </w:r>
    </w:p>
    <w:p w14:paraId="0DE7B0D4" w14:textId="77777777" w:rsidR="00B3007A" w:rsidRDefault="00B3007A" w:rsidP="00B3007A">
      <w:r>
        <w:t>Addressing potential bias in the dataset.</w:t>
      </w:r>
    </w:p>
    <w:p w14:paraId="0C77637A" w14:textId="77777777" w:rsidR="00B3007A" w:rsidRPr="00B3007A" w:rsidRDefault="00B3007A" w:rsidP="00B3007A">
      <w:pPr>
        <w:rPr>
          <w:sz w:val="40"/>
          <w:szCs w:val="40"/>
        </w:rPr>
      </w:pPr>
      <w:r w:rsidRPr="00B3007A">
        <w:rPr>
          <w:sz w:val="40"/>
          <w:szCs w:val="40"/>
        </w:rPr>
        <w:t>6. Future Work:</w:t>
      </w:r>
    </w:p>
    <w:p w14:paraId="5B2FE41C" w14:textId="77777777" w:rsidR="00B3007A" w:rsidRPr="00B3007A" w:rsidRDefault="00B3007A" w:rsidP="00B3007A">
      <w:pPr>
        <w:rPr>
          <w:sz w:val="40"/>
          <w:szCs w:val="40"/>
        </w:rPr>
      </w:pPr>
      <w:r w:rsidRPr="00B3007A">
        <w:rPr>
          <w:sz w:val="40"/>
          <w:szCs w:val="40"/>
        </w:rPr>
        <w:t>6.1 Multimodal Integration:</w:t>
      </w:r>
    </w:p>
    <w:p w14:paraId="574EE721" w14:textId="77777777" w:rsidR="00B3007A" w:rsidRDefault="00B3007A" w:rsidP="00B3007A"/>
    <w:p w14:paraId="0905B87B" w14:textId="77777777" w:rsidR="00B3007A" w:rsidRDefault="00B3007A" w:rsidP="00B3007A">
      <w:r>
        <w:t>Incorporation of additional features, such as figures and tables, for improved summarization.</w:t>
      </w:r>
    </w:p>
    <w:p w14:paraId="3B82F1D8" w14:textId="77777777" w:rsidR="00B3007A" w:rsidRPr="00B3007A" w:rsidRDefault="00B3007A" w:rsidP="00B3007A">
      <w:pPr>
        <w:rPr>
          <w:sz w:val="40"/>
          <w:szCs w:val="40"/>
        </w:rPr>
      </w:pPr>
      <w:r w:rsidRPr="00B3007A">
        <w:rPr>
          <w:sz w:val="40"/>
          <w:szCs w:val="40"/>
        </w:rPr>
        <w:t>6.2 Transfer Learning:</w:t>
      </w:r>
    </w:p>
    <w:p w14:paraId="2984B6EC" w14:textId="77777777" w:rsidR="00B3007A" w:rsidRDefault="00B3007A" w:rsidP="00B3007A"/>
    <w:p w14:paraId="636A5233" w14:textId="77777777" w:rsidR="00B3007A" w:rsidRDefault="00B3007A" w:rsidP="00B3007A">
      <w:r>
        <w:t>Exploration of transfer learning techniques to leverage pre-trained language models.</w:t>
      </w:r>
    </w:p>
    <w:p w14:paraId="00E05FE6" w14:textId="77777777" w:rsidR="00B3007A" w:rsidRPr="00B3007A" w:rsidRDefault="00B3007A" w:rsidP="00B3007A">
      <w:pPr>
        <w:rPr>
          <w:sz w:val="40"/>
          <w:szCs w:val="40"/>
        </w:rPr>
      </w:pPr>
      <w:r w:rsidRPr="00B3007A">
        <w:rPr>
          <w:sz w:val="40"/>
          <w:szCs w:val="40"/>
        </w:rPr>
        <w:t>6.3 User Interface:</w:t>
      </w:r>
    </w:p>
    <w:p w14:paraId="3ACBA736" w14:textId="77777777" w:rsidR="00B3007A" w:rsidRDefault="00B3007A" w:rsidP="00B3007A"/>
    <w:p w14:paraId="31DAA659" w14:textId="77777777" w:rsidR="00B3007A" w:rsidRDefault="00B3007A" w:rsidP="00B3007A">
      <w:r>
        <w:t>Development of an intuitive user interface for interactive summarization and information retrieval.</w:t>
      </w:r>
    </w:p>
    <w:p w14:paraId="2C2C8092" w14:textId="77777777" w:rsidR="00B3007A" w:rsidRPr="00B3007A" w:rsidRDefault="00B3007A" w:rsidP="00B3007A">
      <w:pPr>
        <w:rPr>
          <w:sz w:val="40"/>
          <w:szCs w:val="40"/>
        </w:rPr>
      </w:pPr>
      <w:r w:rsidRPr="00B3007A">
        <w:rPr>
          <w:sz w:val="40"/>
          <w:szCs w:val="40"/>
        </w:rPr>
        <w:t>7. Conclusion:</w:t>
      </w:r>
    </w:p>
    <w:p w14:paraId="6C3DEF76" w14:textId="424D2B85" w:rsidR="00EA2609" w:rsidRDefault="00B3007A" w:rsidP="00B3007A">
      <w:r>
        <w:t xml:space="preserve">In this project, we presented a comprehensive approach to sequential sentence classification applied to a large-scale </w:t>
      </w:r>
      <w:proofErr w:type="spellStart"/>
      <w:r>
        <w:t>Pubmed</w:t>
      </w:r>
      <w:proofErr w:type="spellEnd"/>
      <w:r>
        <w:t xml:space="preserve"> RTC dataset. The developed model showcases promising results in categorizing sentences for NLP-based summarization, contributing to more effective information extraction from medical articles.</w:t>
      </w:r>
    </w:p>
    <w:sectPr w:rsidR="00EA2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7A"/>
    <w:rsid w:val="00553085"/>
    <w:rsid w:val="00B3007A"/>
    <w:rsid w:val="00EA2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F229"/>
  <w15:chartTrackingRefBased/>
  <w15:docId w15:val="{B7F3ABB8-2CFB-4059-83C5-B8E4BE03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00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Dhunde</dc:creator>
  <cp:keywords/>
  <dc:description/>
  <cp:lastModifiedBy>Rohan Dhunde</cp:lastModifiedBy>
  <cp:revision>2</cp:revision>
  <cp:lastPrinted>2023-08-10T04:21:00Z</cp:lastPrinted>
  <dcterms:created xsi:type="dcterms:W3CDTF">2023-08-10T04:22:00Z</dcterms:created>
  <dcterms:modified xsi:type="dcterms:W3CDTF">2023-08-10T04:22:00Z</dcterms:modified>
</cp:coreProperties>
</file>