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30A80" w14:textId="3C3A19D4" w:rsidR="00D42C03" w:rsidRDefault="00D42C03" w:rsidP="00D42C03">
      <w:pPr>
        <w:pStyle w:val="Heading2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5"/>
          <w:szCs w:val="35"/>
        </w:rPr>
      </w:pPr>
      <w:r>
        <w:rPr>
          <w:rFonts w:ascii="Roboto" w:hAnsi="Roboto"/>
          <w:b w:val="0"/>
          <w:bCs w:val="0"/>
          <w:color w:val="D5D5D5"/>
          <w:sz w:val="35"/>
          <w:szCs w:val="35"/>
        </w:rPr>
        <w:t>1.Bowley's Skewness</w:t>
      </w:r>
    </w:p>
    <w:p w14:paraId="3BADF8FF" w14:textId="69CAFCAA" w:rsidR="00BC276B" w:rsidRDefault="00BC276B" w:rsidP="00D42C03">
      <w:pPr>
        <w:rPr>
          <w:lang w:val="en-US"/>
        </w:rPr>
      </w:pPr>
    </w:p>
    <w:p w14:paraId="691E91F3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54D20EB6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198B4A7D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FB5663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tips = sns.load_dataset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'tips'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20214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tips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'total_bill'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4A988F2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Q1 = np.percentile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6F771D2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Q2 = np.percentile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DD6713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Q3 = np.percentile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6C1077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"Q1: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Q1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, Q2: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, Q3: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Q3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494A6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B =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Q1 + Q3 -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*Q2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Q3 - Q1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B9601C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x=data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A8FFA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plt.annotate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'Bowley Skewness: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xy=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xycoords=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'axes fraction'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fontsize=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C641EF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C3D8902" w14:textId="77777777" w:rsidR="00D42C03" w:rsidRDefault="00D42C03" w:rsidP="00D42C03">
      <w:pPr>
        <w:rPr>
          <w:lang w:val="en-US"/>
        </w:rPr>
      </w:pPr>
    </w:p>
    <w:p w14:paraId="17949459" w14:textId="55103318" w:rsidR="00D42C03" w:rsidRDefault="00D42C03" w:rsidP="00D42C03">
      <w:pPr>
        <w:rPr>
          <w:lang w:val="en-US"/>
        </w:rPr>
      </w:pPr>
      <w:r>
        <w:rPr>
          <w:lang w:val="en-US"/>
        </w:rPr>
        <w:t>OutPut:</w:t>
      </w:r>
    </w:p>
    <w:p w14:paraId="25F96029" w14:textId="2C1CBC02" w:rsidR="00D42C03" w:rsidRPr="00D42C03" w:rsidRDefault="00D42C03" w:rsidP="00D42C03">
      <w:pPr>
        <w:rPr>
          <w:lang w:val="en-US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Q1: 13.3475, Q2: 17.795, Q3: 24.127499999999998</w:t>
      </w:r>
    </w:p>
    <w:p w14:paraId="5384865F" w14:textId="6F1683CC" w:rsidR="00D0329F" w:rsidRDefault="00D42C03" w:rsidP="00D0329F">
      <w:pPr>
        <w:pStyle w:val="ListParagraph"/>
        <w:ind w:left="0"/>
        <w:rPr>
          <w:rFonts w:ascii="__Poppins_Fallback_024312" w:hAnsi="__Poppins_Fallback_024312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A69AF58" wp14:editId="53FC1323">
            <wp:extent cx="3482340" cy="2901950"/>
            <wp:effectExtent l="0" t="0" r="3810" b="0"/>
            <wp:docPr id="134757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8C11" w14:textId="77777777" w:rsidR="00D42C03" w:rsidRDefault="00D42C03" w:rsidP="00D42C03">
      <w:pPr>
        <w:pStyle w:val="Heading2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5"/>
          <w:szCs w:val="35"/>
        </w:rPr>
      </w:pPr>
      <w:r>
        <w:rPr>
          <w:rFonts w:ascii="Roboto" w:hAnsi="Roboto"/>
          <w:b w:val="0"/>
          <w:bCs w:val="0"/>
          <w:color w:val="D5D5D5"/>
          <w:sz w:val="35"/>
          <w:szCs w:val="35"/>
        </w:rPr>
        <w:t>2. Skewness and Kurtosis</w:t>
      </w:r>
    </w:p>
    <w:p w14:paraId="53B92C7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01ECC9D3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7407544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scipy.stats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skew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kurtosis</w:t>
      </w:r>
    </w:p>
    <w:p w14:paraId="58392393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tips = sns.load_dataset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'tips'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16B20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tips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'total_bill'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8B827B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skewness = skew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BD825F2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kurt = kurtosis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E346A8F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plt.hist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bins=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edgecolor=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E8F24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Bill'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A2564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D55B4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'Histogram of Total Bill'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C1C941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plt.annotate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'Skewness: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skewness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xy=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xycoords=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'axes fraction'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fontsize=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69ADD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plt.annotate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'Kurtosis: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kurt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xy=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xycoords=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'axes fraction'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fontsize=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3DE9A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63913B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"Skewness: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skewness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B5425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"Kurtosis: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kurt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D6C9D5" w14:textId="1C9B8555" w:rsidR="00D0329F" w:rsidRDefault="00D0329F" w:rsidP="00D0329F">
      <w:pPr>
        <w:pStyle w:val="ListParagraph"/>
        <w:ind w:left="0"/>
        <w:rPr>
          <w:lang w:val="en-US"/>
        </w:rPr>
      </w:pPr>
    </w:p>
    <w:p w14:paraId="6ED4E04C" w14:textId="01733F3F" w:rsidR="00D42C03" w:rsidRDefault="00D42C03" w:rsidP="00D0329F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Output: </w:t>
      </w:r>
    </w:p>
    <w:p w14:paraId="3C04ACA1" w14:textId="77777777" w:rsidR="00D42C03" w:rsidRPr="00D42C03" w:rsidRDefault="00D42C03" w:rsidP="00D42C0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Skewness: 1.1262346334818638</w:t>
      </w:r>
    </w:p>
    <w:p w14:paraId="773238CC" w14:textId="1A5F670B" w:rsidR="00D42C03" w:rsidRDefault="00D42C03" w:rsidP="00D42C03">
      <w:pPr>
        <w:pStyle w:val="ListParagraph"/>
        <w:ind w:left="0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Kurtosis: 1.1691681323851366</w:t>
      </w:r>
    </w:p>
    <w:p w14:paraId="796C972C" w14:textId="77777777" w:rsidR="00D42C03" w:rsidRDefault="00D42C03" w:rsidP="00D42C03">
      <w:pPr>
        <w:pStyle w:val="ListParagraph"/>
        <w:ind w:left="0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6379654" w14:textId="279C17B3" w:rsidR="00D42C03" w:rsidRDefault="00D42C03" w:rsidP="00D42C0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61A4980D" wp14:editId="274375D9">
            <wp:extent cx="4152900" cy="3364219"/>
            <wp:effectExtent l="0" t="0" r="0" b="8255"/>
            <wp:docPr id="2117931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34" cy="33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C5C3" w14:textId="77777777" w:rsidR="00D42C03" w:rsidRDefault="00D42C03" w:rsidP="00D42C03">
      <w:pPr>
        <w:pStyle w:val="Heading2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5"/>
          <w:szCs w:val="35"/>
        </w:rPr>
      </w:pPr>
      <w:r>
        <w:rPr>
          <w:rFonts w:ascii="Roboto" w:hAnsi="Roboto"/>
          <w:b w:val="0"/>
          <w:bCs w:val="0"/>
          <w:color w:val="D5D5D5"/>
          <w:sz w:val="35"/>
          <w:szCs w:val="35"/>
        </w:rPr>
        <w:t>3. Univariate data Analysis</w:t>
      </w:r>
    </w:p>
    <w:p w14:paraId="2883235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49EFBDF6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0D575BC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tips = sns.load_dataset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'tips'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690A8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ax1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ax3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plt.subplots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figsize=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7C6CFF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sns.histplot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data=tips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'total_bill'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bins=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kde=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ax=ax1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12408D2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ax1.set_title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'Histogram of Total Bill'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7349F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ax1.set_xlabel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Bill ($)'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E85A5F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ax1.set_ylabel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7DFD4B6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'total_bill'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data=tips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ax=ax2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orient=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palette=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'Set1'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F0410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ax2.set_title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'Quartiles of Total Bill'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FB8D7F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ax2.set_xlabel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Bill ($)'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7026D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ax2.set_yticks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([])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8DE60F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sns.kdeplot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data=tips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'total_bill'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ax=ax3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fill=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BFA7E3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ax3.set_title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'Kernel Density Estimation of Total Bill'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98928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ax3.set_xlabel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Bill ($)'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639D71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ax3.set_ylabel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'Density'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FDD1A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B61630F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1082249" w14:textId="0E7E414B" w:rsidR="00D0329F" w:rsidRDefault="00D0329F" w:rsidP="00D0329F">
      <w:pPr>
        <w:pStyle w:val="ListParagraph"/>
        <w:ind w:left="0"/>
        <w:rPr>
          <w:lang w:val="en-US"/>
        </w:rPr>
      </w:pPr>
    </w:p>
    <w:p w14:paraId="097C8F99" w14:textId="62541A12" w:rsidR="00D42C03" w:rsidRDefault="00D42C03" w:rsidP="00D0329F">
      <w:pPr>
        <w:pStyle w:val="ListParagraph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E503CC" wp14:editId="01DB3A22">
            <wp:extent cx="6661150" cy="8013700"/>
            <wp:effectExtent l="0" t="0" r="6350" b="6350"/>
            <wp:docPr id="1664240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80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50B1" w14:textId="77777777" w:rsidR="00D42C03" w:rsidRDefault="00D42C03" w:rsidP="00D0329F">
      <w:pPr>
        <w:pStyle w:val="ListParagraph"/>
        <w:ind w:left="0"/>
        <w:rPr>
          <w:lang w:val="en-US"/>
        </w:rPr>
      </w:pPr>
    </w:p>
    <w:p w14:paraId="12536B70" w14:textId="77777777" w:rsidR="00D42C03" w:rsidRDefault="00D42C03" w:rsidP="00D42C03">
      <w:pPr>
        <w:pStyle w:val="Heading2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5"/>
          <w:szCs w:val="35"/>
        </w:rPr>
      </w:pPr>
      <w:r>
        <w:rPr>
          <w:rFonts w:ascii="Roboto" w:hAnsi="Roboto"/>
          <w:b w:val="0"/>
          <w:bCs w:val="0"/>
          <w:color w:val="D5D5D5"/>
          <w:sz w:val="35"/>
          <w:szCs w:val="35"/>
        </w:rPr>
        <w:t>4. Multivariate Data Analysis</w:t>
      </w:r>
    </w:p>
    <w:p w14:paraId="57D8BD1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30DAFB5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5BE9063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iris = sns.load_dataset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'iris'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A0E62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sns.scatterplot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data=iris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'sepal_length'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'sepal_width'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hue=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'species'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AAC63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'Scatter Plot of Sepal Length vs Sepal Width'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8296C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 Length (cm)'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DF1A9F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 Width (cm)'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0D26CC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3961C4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sns.pairplot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iris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hue=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'species'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C7A42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plt.suptitle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'Pairplot of Iris Dataset'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F1B4A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4AB057C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sns.scatterplot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data=iris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'sepal_length'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'sepal_width'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size=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'petal_length'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hue=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'species'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FFE2B0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'Bubble Chart of Sepal Length vs Sepal Width (Size by Petal Length)'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C5B722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 Length (cm)'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0F7C6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 Width (cm)'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24483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3F36D2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sns.kdeplot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data=iris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'sepal_length'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'sepal_width'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hue=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'species'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fill=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CAF3EB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'Density Chart of Sepal Length vs Sepal Width'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05F29D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 Length (cm)'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1391561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 Width (cm)'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5F5E163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ED7008F" w14:textId="77777777" w:rsidR="00D42C03" w:rsidRDefault="00D42C03" w:rsidP="00D0329F">
      <w:pPr>
        <w:pStyle w:val="ListParagraph"/>
        <w:ind w:left="0"/>
        <w:rPr>
          <w:lang w:val="en-US"/>
        </w:rPr>
      </w:pPr>
    </w:p>
    <w:p w14:paraId="0321650A" w14:textId="7D32E63A" w:rsidR="00D42C03" w:rsidRDefault="00D42C03" w:rsidP="00D0329F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4DAD4108" wp14:editId="1889E56B">
            <wp:extent cx="5196840" cy="4160520"/>
            <wp:effectExtent l="0" t="0" r="3810" b="0"/>
            <wp:docPr id="1359034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5138" w14:textId="3968B808" w:rsidR="00D42C03" w:rsidRDefault="00D42C03" w:rsidP="00D0329F">
      <w:pPr>
        <w:pStyle w:val="ListParagraph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F8FD8F" wp14:editId="18584DEC">
            <wp:extent cx="6661150" cy="6131560"/>
            <wp:effectExtent l="0" t="0" r="6350" b="2540"/>
            <wp:docPr id="1736877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27C4" w14:textId="667E95C1" w:rsidR="00D42C03" w:rsidRDefault="00D42C03" w:rsidP="00D0329F">
      <w:pPr>
        <w:pStyle w:val="ListParagraph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EBB30F" wp14:editId="329703EE">
            <wp:extent cx="5471160" cy="4160520"/>
            <wp:effectExtent l="0" t="0" r="0" b="0"/>
            <wp:docPr id="439715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B96C" w14:textId="60B0868C" w:rsidR="00D42C03" w:rsidRDefault="00D42C03" w:rsidP="00D0329F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7FDB59F6" wp14:editId="1DE476DC">
            <wp:extent cx="5181600" cy="4160520"/>
            <wp:effectExtent l="0" t="0" r="0" b="0"/>
            <wp:docPr id="1565677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041E" w14:textId="77777777" w:rsidR="00D42C03" w:rsidRDefault="00D42C03" w:rsidP="00D0329F">
      <w:pPr>
        <w:pStyle w:val="ListParagraph"/>
        <w:ind w:left="0"/>
        <w:rPr>
          <w:lang w:val="en-US"/>
        </w:rPr>
      </w:pPr>
    </w:p>
    <w:p w14:paraId="0A5244C8" w14:textId="77777777" w:rsidR="00D42C03" w:rsidRDefault="00D42C03" w:rsidP="00D42C03">
      <w:pPr>
        <w:pStyle w:val="Heading2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5"/>
          <w:szCs w:val="35"/>
        </w:rPr>
      </w:pPr>
      <w:r>
        <w:rPr>
          <w:rFonts w:ascii="Roboto" w:hAnsi="Roboto"/>
          <w:b w:val="0"/>
          <w:bCs w:val="0"/>
          <w:color w:val="D5D5D5"/>
          <w:sz w:val="35"/>
          <w:szCs w:val="35"/>
        </w:rPr>
        <w:lastRenderedPageBreak/>
        <w:t>5. Normal Distribution</w:t>
      </w:r>
    </w:p>
    <w:p w14:paraId="7A52C55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#The weights of apples in a certain orchard follow a normal distribution with a mean of 150 grams and a standard deviation of 20 grams.</w:t>
      </w:r>
    </w:p>
    <w:p w14:paraId="5469DB1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#a) What is the probability that a randomly selected apple weighs between 140 and 160 grams?</w:t>
      </w:r>
    </w:p>
    <w:p w14:paraId="7C0719F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#b) What is the probability that a randomly selected apple weighs more than 170 grams?</w:t>
      </w:r>
    </w:p>
    <w:p w14:paraId="377CB276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#c) What is the probability that a randomly selected apple weighs less than 120 grams?</w:t>
      </w:r>
    </w:p>
    <w:p w14:paraId="45D73182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931D7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05DF5FB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65689DF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scipy.stats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norm</w:t>
      </w:r>
    </w:p>
    <w:p w14:paraId="7980F16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mean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</w:p>
    <w:p w14:paraId="62BB0DF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std_dev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3D1359B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np.linspace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6619B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 = norm.pdf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std_dev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F5B04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178D7C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 Distribution (Mean=150, SD=20)'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FBDA4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plt.fill_between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where=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&gt;=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&amp;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&lt;=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'Between 140 and 160 grams'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FF15A2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plt.fill_between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where=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&gt;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'More than 160 grams'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1BDF16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plt.fill_between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where=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&lt;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'Less than 120 grams'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4A17D2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'Weight (grams)'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E80C26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'Probability Density'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CAEF802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 Distribution of Apple Weights'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6D319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B14C8B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plt.grid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652AB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F24693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prob_between_140_160 = norm.cdf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std_dev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norm.cdf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std_dev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2E59922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prob_more_than_170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norm.cdf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std_dev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3076B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prob_less_than_120 = norm.cdf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std_dev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46D0ED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"Probability of a randomly selected apple weighing between 140 and 160 grams: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prob_between_140_160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:.4f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2C9DF6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"Probability of a randomly selected apple weighing more than 170 grams: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prob_more_than_170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:.4f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8C3AF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"Probability of a randomly selected apple weighing less than 120 grams: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prob_less_than_120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:.4f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BE4F8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B9F6CD3" w14:textId="77777777" w:rsidR="00D42C03" w:rsidRDefault="00D42C03" w:rsidP="00D0329F">
      <w:pPr>
        <w:pStyle w:val="ListParagraph"/>
        <w:ind w:left="0"/>
        <w:rPr>
          <w:lang w:val="en-US"/>
        </w:rPr>
      </w:pPr>
    </w:p>
    <w:p w14:paraId="7015E0EA" w14:textId="316DEE6F" w:rsidR="00D42C03" w:rsidRDefault="00D42C03" w:rsidP="00D0329F">
      <w:pPr>
        <w:pStyle w:val="ListParagraph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F09CBB" wp14:editId="613CD14C">
            <wp:extent cx="6661150" cy="3547110"/>
            <wp:effectExtent l="0" t="0" r="6350" b="0"/>
            <wp:docPr id="1023711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14EF" w14:textId="77777777" w:rsidR="00D42C03" w:rsidRPr="00D42C03" w:rsidRDefault="00D42C03" w:rsidP="00D42C0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Probability of a randomly selected apple weighing between 140 and 160 grams: 0.3829</w:t>
      </w:r>
    </w:p>
    <w:p w14:paraId="67150CC8" w14:textId="77777777" w:rsidR="00D42C03" w:rsidRPr="00D42C03" w:rsidRDefault="00D42C03" w:rsidP="00D42C0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Probability of a randomly selected apple weighing more than 170 grams: 0.1587</w:t>
      </w:r>
    </w:p>
    <w:p w14:paraId="3CE16E9A" w14:textId="2D984D84" w:rsidR="00D42C03" w:rsidRDefault="00D42C03" w:rsidP="00D42C03">
      <w:pPr>
        <w:pStyle w:val="ListParagraph"/>
        <w:ind w:left="0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Probability of a randomly selected apple weighing less than 120 grams: 0.0668</w:t>
      </w:r>
    </w:p>
    <w:p w14:paraId="44F5F0AB" w14:textId="77777777" w:rsidR="00D42C03" w:rsidRDefault="00D42C03" w:rsidP="00D42C03">
      <w:pPr>
        <w:pStyle w:val="ListParagraph"/>
        <w:ind w:left="0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AD67575" w14:textId="77777777" w:rsidR="00D42C03" w:rsidRDefault="00D42C03" w:rsidP="00D42C03">
      <w:pPr>
        <w:pStyle w:val="Heading2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5"/>
          <w:szCs w:val="35"/>
        </w:rPr>
      </w:pPr>
      <w:r>
        <w:rPr>
          <w:rFonts w:ascii="Roboto" w:hAnsi="Roboto"/>
          <w:b w:val="0"/>
          <w:bCs w:val="0"/>
          <w:color w:val="D5D5D5"/>
          <w:sz w:val="35"/>
          <w:szCs w:val="35"/>
        </w:rPr>
        <w:t>6. Poisson Distribution</w:t>
      </w:r>
    </w:p>
    <w:p w14:paraId="312393B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#The annual number of industrial accidents occurring in a particular manufacturing plant is known to</w:t>
      </w:r>
    </w:p>
    <w:p w14:paraId="3CE70BB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follow Poisson distribution with mean 12.</w:t>
      </w:r>
    </w:p>
    <w:p w14:paraId="06B9D18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#a)What is the probability of observing exactly 5 accidents at this plant during the coming year?</w:t>
      </w:r>
    </w:p>
    <w:p w14:paraId="21A75A7F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#b)What is the probability of observing not more than 12 accidents at this plant the coming year?</w:t>
      </w:r>
    </w:p>
    <w:p w14:paraId="2C476DB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#c)What is the probability of observing at least 15 accidents at this plant during the coming year?</w:t>
      </w:r>
    </w:p>
    <w:p w14:paraId="4B47D19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#d)What is the probability of observing between 10 and 15 accidents (inclusive) at this plant during the coming year?</w:t>
      </w:r>
    </w:p>
    <w:p w14:paraId="1D3FF00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8E857DF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scipy.stats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poisson</w:t>
      </w:r>
    </w:p>
    <w:p w14:paraId="447FCE3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7617FE41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11820CBC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mean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452F4B5C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np.arange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26AD1B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poisson_dist = poisson.pmf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6FBB29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0FF40A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poisson_dist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'Poisson Distribution (Mean=12)'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5FC21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plt.fill_between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poisson_dist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where=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'Exactly 5 accidents'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A60FD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plt.fill_between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poisson_dist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where=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&lt;=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'Not more than 12 accidents'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4BADEDC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plt.fill_between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poisson_dist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where=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&gt;=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'At least 15 accidents'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0046E6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plt.fill_between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poisson_dist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where=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&gt;=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&amp;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&lt;=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'Between 10 and 15 accidents'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50BF5A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'Number of Accidents'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6DCD7A6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'Probability'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49C111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'Poisson Distribution of Accidents in a Manufacturing Plant'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8060C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90D5D3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plt.grid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BE627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2D4CC2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prob_5_accidents = poisson.pmf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A8F6F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"Probability of observing exactly 5 accidents: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prob_5_accidents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16E93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prob_not_more_than_12 = poisson.cdf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FE0FD7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"Probability of observing not more than 12 accidents: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prob_not_more_than_12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B286A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prob_at_least_15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poisson.cdf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E5269D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"Probability of observing at least 15 accidents: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prob_at_least_15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071C5D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prob_between_10_and_15 = poisson.cdf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poisson.cdf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D818F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"Probability of observing between 10 and 15 accidents: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prob_between_10_and_15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B93313" w14:textId="77777777" w:rsidR="00D42C03" w:rsidRDefault="00D42C03" w:rsidP="00D42C03">
      <w:pPr>
        <w:pStyle w:val="ListParagraph"/>
        <w:ind w:left="0"/>
        <w:rPr>
          <w:lang w:val="en-US"/>
        </w:rPr>
      </w:pPr>
    </w:p>
    <w:p w14:paraId="5946606F" w14:textId="0D89D938" w:rsidR="00D42C03" w:rsidRDefault="00D42C03" w:rsidP="00D42C0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1FC3A80B" wp14:editId="7961CDB7">
            <wp:extent cx="6661150" cy="3605530"/>
            <wp:effectExtent l="0" t="0" r="6350" b="0"/>
            <wp:docPr id="20962412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CB74" w14:textId="77777777" w:rsidR="00D42C03" w:rsidRDefault="00D42C03" w:rsidP="00D42C03">
      <w:pPr>
        <w:pStyle w:val="ListParagraph"/>
        <w:ind w:left="0"/>
        <w:rPr>
          <w:lang w:val="en-US"/>
        </w:rPr>
      </w:pPr>
    </w:p>
    <w:p w14:paraId="51456B87" w14:textId="77777777" w:rsidR="00D42C03" w:rsidRPr="00D42C03" w:rsidRDefault="00D42C03" w:rsidP="00D42C0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Probability of observing exactly 5 accidents: 0.012740638735861376</w:t>
      </w:r>
    </w:p>
    <w:p w14:paraId="6F3B0424" w14:textId="77777777" w:rsidR="00D42C03" w:rsidRPr="00D42C03" w:rsidRDefault="00D42C03" w:rsidP="00D42C0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Probability of observing not more than 12 accidents: 0.5759652485730645</w:t>
      </w:r>
    </w:p>
    <w:p w14:paraId="461ABAB6" w14:textId="77777777" w:rsidR="00D42C03" w:rsidRPr="00D42C03" w:rsidRDefault="00D42C03" w:rsidP="00D42C0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Probability of observing at least 15 accidents: 0.22797546769645516</w:t>
      </w:r>
    </w:p>
    <w:p w14:paraId="5A0A4E83" w14:textId="0A79A5AC" w:rsidR="00D42C03" w:rsidRDefault="00D42C03" w:rsidP="00D42C03">
      <w:pPr>
        <w:pStyle w:val="ListParagraph"/>
        <w:ind w:left="0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Probability of observing between 10 and 15 accidents: 0.6020234907796708</w:t>
      </w:r>
    </w:p>
    <w:p w14:paraId="69A6A545" w14:textId="77777777" w:rsidR="00D42C03" w:rsidRDefault="00D42C03" w:rsidP="00D42C03">
      <w:pPr>
        <w:pStyle w:val="ListParagraph"/>
        <w:ind w:left="0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3D66A9A7" w14:textId="77777777" w:rsidR="00D42C03" w:rsidRDefault="00D42C03" w:rsidP="00D42C03">
      <w:pPr>
        <w:pStyle w:val="Heading2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5"/>
          <w:szCs w:val="35"/>
        </w:rPr>
      </w:pPr>
      <w:r>
        <w:rPr>
          <w:rFonts w:ascii="Roboto" w:hAnsi="Roboto"/>
          <w:b w:val="0"/>
          <w:bCs w:val="0"/>
          <w:color w:val="D5D5D5"/>
          <w:sz w:val="35"/>
          <w:szCs w:val="35"/>
        </w:rPr>
        <w:lastRenderedPageBreak/>
        <w:t>7. Z-Test</w:t>
      </w:r>
    </w:p>
    <w:p w14:paraId="6DCB3545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Question: A soft drink company claims that the mean sugar content in its soda bottles is 40 grams. </w:t>
      </w:r>
    </w:p>
    <w:p w14:paraId="27C7829E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To test this claim, a random sample of 25 bottles is selected, and the sugar content is measured.</w:t>
      </w:r>
    </w:p>
    <w:p w14:paraId="2BEAA64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The sample mean is found to be 38 grams with a standard deviation of 4 grams. </w:t>
      </w:r>
    </w:p>
    <w:p w14:paraId="63F94163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Conduct a Z-test at a significance level of 0.05 to determine if there is enough evidence to reject the company's claim.</w:t>
      </w:r>
    </w:p>
    <w:p w14:paraId="6C4E6621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6B0E0CC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1AACBFA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041902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scipy </w:t>
      </w: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stats</w:t>
      </w:r>
    </w:p>
    <w:p w14:paraId="1E443F9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sample_mean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38</w:t>
      </w:r>
    </w:p>
    <w:p w14:paraId="3B48AE2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pop_mean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40</w:t>
      </w:r>
    </w:p>
    <w:p w14:paraId="6E4E7C7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sample_std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5408C63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sample_size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6FA899EC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alpha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0.05</w:t>
      </w:r>
    </w:p>
    <w:p w14:paraId="3225D531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z_statistic =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sample_mean - pop_mean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sample_std / np.sqrt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sample_size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070865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p_value =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stats.norm.cdf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</w:t>
      </w: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z_statistic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27DF0476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np.linspace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-4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BAEDB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 = stats.norm.pdf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3E974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'b-'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linewidth=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3EDDD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shade = np.linspace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z_statistic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D1EAA9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plt.fill_between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shade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stats.norm.pdf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shade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240F8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'Z-test for Mean Sugar Content'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F74F92C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587F73B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'Density'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248200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plt.annotate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'Critical Region\n(p &lt; {:.3f})'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alpha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xy=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xytext=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14:paraId="7F9C259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arrowprops=</w:t>
      </w:r>
      <w:r w:rsidRPr="00D42C0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facecolor=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shrink=</w:t>
      </w:r>
      <w:r w:rsidRPr="00D42C0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45B3221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plt.axvline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z_statistic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linestyle=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'Z statistic'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9EE3D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F97B6B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A49CE92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p_value &lt; alpha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C867814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"Reject the null hypothesis: There is enough evidence to conclude that the mean sugar content is not 40 grams."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B96438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C4680BA" w14:textId="77777777" w:rsidR="00D42C03" w:rsidRPr="00D42C03" w:rsidRDefault="00D42C03" w:rsidP="00D42C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2C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2C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2C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"Fail to reject the null hypothesis: There is not enough evidence to conclude that the mean sugar content is not 40 grams."</w:t>
      </w:r>
      <w:r w:rsidRPr="00D42C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EC88062" w14:textId="77777777" w:rsidR="00D42C03" w:rsidRDefault="00D42C03" w:rsidP="00D42C03">
      <w:pPr>
        <w:pStyle w:val="ListParagraph"/>
        <w:ind w:left="0"/>
        <w:rPr>
          <w:lang w:val="en-US"/>
        </w:rPr>
      </w:pPr>
    </w:p>
    <w:p w14:paraId="1AFA1EFB" w14:textId="40E69804" w:rsidR="00D42C03" w:rsidRDefault="00D42C03" w:rsidP="00D42C03">
      <w:pPr>
        <w:pStyle w:val="ListParagraph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BE6504" wp14:editId="2E9262D7">
            <wp:extent cx="5265420" cy="4160520"/>
            <wp:effectExtent l="0" t="0" r="0" b="0"/>
            <wp:docPr id="8333003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DCE6" w14:textId="06E8B29B" w:rsidR="00D0329F" w:rsidRDefault="00D42C03" w:rsidP="00D0329F">
      <w:pPr>
        <w:pStyle w:val="ListParagraph"/>
        <w:ind w:left="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Reject the null hypothesis: There is enough evidence to conclude that the mean sugar content is not 40 grams.</w:t>
      </w:r>
    </w:p>
    <w:p w14:paraId="0BF42AA9" w14:textId="77777777" w:rsidR="00D42C03" w:rsidRDefault="00D42C03" w:rsidP="00D0329F">
      <w:pPr>
        <w:pStyle w:val="ListParagraph"/>
        <w:ind w:left="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431226D" w14:textId="77777777" w:rsidR="00D42C03" w:rsidRDefault="00D42C03" w:rsidP="00D42C03">
      <w:pPr>
        <w:pStyle w:val="Heading2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5"/>
          <w:szCs w:val="35"/>
        </w:rPr>
      </w:pPr>
      <w:r>
        <w:rPr>
          <w:rFonts w:ascii="Roboto" w:hAnsi="Roboto"/>
          <w:b w:val="0"/>
          <w:bCs w:val="0"/>
          <w:color w:val="D5D5D5"/>
          <w:sz w:val="35"/>
          <w:szCs w:val="35"/>
        </w:rPr>
        <w:t>8. Outlier Detection</w:t>
      </w:r>
    </w:p>
    <w:p w14:paraId="5F674B6E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18C5B3E6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73933879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sklearn.datasets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load_iris</w:t>
      </w:r>
    </w:p>
    <w:p w14:paraId="71EA6374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sklearn.neighbors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LocalOutlierFactor</w:t>
      </w:r>
    </w:p>
    <w:p w14:paraId="47F64FC1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iris = load_iris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F5E6745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iris.data</w:t>
      </w:r>
    </w:p>
    <w:p w14:paraId="73AC98D5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 = iris.target</w:t>
      </w:r>
    </w:p>
    <w:p w14:paraId="3F700A41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lof = LocalOutlierFactor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n_neighbors=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contamination=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464896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 = lof.fit_predict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B5B8EB0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27DDADE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plt.scatter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c=y_pred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cmap=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'viridis'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4243D4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plt.colorbar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630D2F0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'Outlier Detection with Local Outlier Factor (LOF)'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19207F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 Length (cm)'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008F3D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 Width (cm)'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83EE99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8460870" w14:textId="77777777" w:rsidR="00D42C03" w:rsidRDefault="00D42C03" w:rsidP="00D0329F">
      <w:pPr>
        <w:pStyle w:val="ListParagraph"/>
        <w:ind w:left="0"/>
        <w:rPr>
          <w:lang w:val="en-US"/>
        </w:rPr>
      </w:pPr>
    </w:p>
    <w:p w14:paraId="4EC362CA" w14:textId="398AFA52" w:rsidR="001B432D" w:rsidRDefault="001B432D" w:rsidP="00D0329F">
      <w:pPr>
        <w:pStyle w:val="ListParagraph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3688CC" wp14:editId="6B8A4CB8">
            <wp:extent cx="6661150" cy="3891280"/>
            <wp:effectExtent l="0" t="0" r="6350" b="0"/>
            <wp:docPr id="5627921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21FE" w14:textId="77777777" w:rsidR="001B432D" w:rsidRDefault="001B432D" w:rsidP="00D0329F">
      <w:pPr>
        <w:pStyle w:val="ListParagraph"/>
        <w:ind w:left="0"/>
        <w:rPr>
          <w:lang w:val="en-US"/>
        </w:rPr>
      </w:pPr>
    </w:p>
    <w:p w14:paraId="2AED1AA8" w14:textId="77777777" w:rsidR="001B432D" w:rsidRDefault="001B432D" w:rsidP="001B432D">
      <w:pPr>
        <w:pStyle w:val="Heading2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5"/>
          <w:szCs w:val="35"/>
        </w:rPr>
      </w:pPr>
      <w:r>
        <w:rPr>
          <w:rFonts w:ascii="Roboto" w:hAnsi="Roboto"/>
          <w:b w:val="0"/>
          <w:bCs w:val="0"/>
          <w:color w:val="D5D5D5"/>
          <w:sz w:val="35"/>
          <w:szCs w:val="35"/>
        </w:rPr>
        <w:t>9. Performance Evaluation</w:t>
      </w:r>
    </w:p>
    <w:p w14:paraId="69610C36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sklearn.datasets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load_diabetes</w:t>
      </w:r>
    </w:p>
    <w:p w14:paraId="4B1E6DAD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69625B90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sklearn.linear_model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LinearRegression</w:t>
      </w:r>
    </w:p>
    <w:p w14:paraId="7D5F9BB8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mean_absolute_error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mean_squared_error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mean_absolute_percentage_error</w:t>
      </w:r>
    </w:p>
    <w:p w14:paraId="57E5DE13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diabetes = load_diabetes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8855F09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diabetes.data</w:t>
      </w:r>
    </w:p>
    <w:p w14:paraId="1F9BB7D6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 = diabetes.target</w:t>
      </w:r>
    </w:p>
    <w:p w14:paraId="33E83EDF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X_test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y_train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y_test = train_test_split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test_size=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random_state=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C0B857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 = LinearRegression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F6CDECF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y_train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EAC991F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 = model.predict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7AFFA5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mae = mean_absolute_error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AE3E6D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rmse = mean_squared_error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squared=</w:t>
      </w:r>
      <w:r w:rsidRPr="001B432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A9D9B23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mape = mean_absolute_percentage_error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B5568C1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mase = mae / 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 + 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y_test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 </w:t>
      </w:r>
      <w:r w:rsidRPr="001B432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6A08231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"Mean Absolute Error (MAE): 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mae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6AF4F9E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"Root Mean Square Error (RMSE): 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rmse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E8E349E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"Mean Absolute Percentage Error (MAPE): 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mape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857188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"Mean Absolute Scaled Error (MASE): 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mase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D18414" w14:textId="77777777" w:rsidR="001B432D" w:rsidRDefault="001B432D" w:rsidP="00D0329F">
      <w:pPr>
        <w:pStyle w:val="ListParagraph"/>
        <w:ind w:left="0"/>
        <w:rPr>
          <w:lang w:val="en-US"/>
        </w:rPr>
      </w:pPr>
    </w:p>
    <w:p w14:paraId="0CBF331B" w14:textId="07282277" w:rsidR="001B432D" w:rsidRDefault="001B432D" w:rsidP="00D0329F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Output:</w:t>
      </w:r>
    </w:p>
    <w:p w14:paraId="1EA78829" w14:textId="77777777" w:rsidR="001B432D" w:rsidRPr="001B432D" w:rsidRDefault="001B432D" w:rsidP="001B432D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Mean Absolute Error (MAE): 42.79</w:t>
      </w:r>
    </w:p>
    <w:p w14:paraId="1C1F40BF" w14:textId="77777777" w:rsidR="001B432D" w:rsidRPr="001B432D" w:rsidRDefault="001B432D" w:rsidP="001B432D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Root Mean Square Error (RMSE): 53.85</w:t>
      </w:r>
    </w:p>
    <w:p w14:paraId="7603AD89" w14:textId="77777777" w:rsidR="001B432D" w:rsidRPr="001B432D" w:rsidRDefault="001B432D" w:rsidP="001B432D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Mean Absolute Percentage Error (MAPE): 0.37</w:t>
      </w:r>
    </w:p>
    <w:p w14:paraId="67329048" w14:textId="06254BEC" w:rsidR="001B432D" w:rsidRDefault="001B432D" w:rsidP="001B432D">
      <w:pPr>
        <w:pStyle w:val="ListParagraph"/>
        <w:ind w:left="0"/>
        <w:rPr>
          <w:lang w:val="en-US"/>
        </w:rPr>
      </w:pPr>
      <w:r w:rsidRPr="001B432D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Mean Absolute Scaled Error (MASE): 0.53</w:t>
      </w:r>
    </w:p>
    <w:p w14:paraId="54D84098" w14:textId="77777777" w:rsidR="00D0329F" w:rsidRPr="00D0329F" w:rsidRDefault="00D0329F" w:rsidP="00D0329F">
      <w:pPr>
        <w:pStyle w:val="ListParagraph"/>
        <w:ind w:left="0"/>
        <w:rPr>
          <w:lang w:val="en-US"/>
        </w:rPr>
      </w:pPr>
    </w:p>
    <w:p w14:paraId="483D4492" w14:textId="67BFD42B" w:rsidR="001B432D" w:rsidRDefault="001B432D" w:rsidP="001B432D">
      <w:pPr>
        <w:pStyle w:val="Heading2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5"/>
          <w:szCs w:val="35"/>
        </w:rPr>
      </w:pPr>
      <w:r>
        <w:rPr>
          <w:rFonts w:ascii="Roboto" w:hAnsi="Roboto"/>
          <w:b w:val="0"/>
          <w:bCs w:val="0"/>
          <w:color w:val="D5D5D5"/>
          <w:sz w:val="35"/>
          <w:szCs w:val="35"/>
        </w:rPr>
        <w:t>10. A</w:t>
      </w:r>
      <w:r>
        <w:rPr>
          <w:rFonts w:ascii="Roboto" w:hAnsi="Roboto"/>
          <w:b w:val="0"/>
          <w:bCs w:val="0"/>
          <w:color w:val="D5D5D5"/>
          <w:sz w:val="35"/>
          <w:szCs w:val="35"/>
        </w:rPr>
        <w:t>RIMA</w:t>
      </w:r>
    </w:p>
    <w:p w14:paraId="67398A43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57A0FC6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56BBD3D4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statsmodels.tsa.arima.model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ARIMA</w:t>
      </w:r>
    </w:p>
    <w:p w14:paraId="7EBA4EFE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mean_squared_error</w:t>
      </w:r>
    </w:p>
    <w:p w14:paraId="4C756474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math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sqrt</w:t>
      </w:r>
    </w:p>
    <w:p w14:paraId="4E9B8B7C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statsmodels.datasets </w:t>
      </w:r>
      <w:r w:rsidRPr="001B43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get_rdataset</w:t>
      </w:r>
    </w:p>
    <w:p w14:paraId="4042E99E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air_passengers = get_rdataset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'AirPassengers'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'datasets'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.data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2091682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air_passengers.index = pd.date_range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start=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'1949-01-01'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periods=</w:t>
      </w: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air_passengers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freq=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1B15757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 = ARIMA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air_passengers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order=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B705D7A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model_fit = model.fit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0BEE5FE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predictions = model_fit.predict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start=</w:t>
      </w: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air_passengers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end=</w:t>
      </w: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air_passengers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typ=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'levels'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89FE7E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air_passengers.index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air_passengers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'Actual'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6F4EA9C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predictions.index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predictions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'Predicted'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D948DF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'ARIMA Model Forecasting'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6CD89ED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63106B0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'Passengers'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DA739F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4923A88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8DC4DD8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rmse = sqrt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mean_squared_error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air_passengers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-12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:],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predictions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6A35186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43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432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'Root Mean Squared Error (RMSE): 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B43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rmse</w:t>
      </w:r>
      <w:r w:rsidRPr="001B43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B43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B43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7B7DC3" w14:textId="77777777" w:rsidR="001B432D" w:rsidRPr="001B432D" w:rsidRDefault="001B432D" w:rsidP="001B43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580CFBD" w14:textId="77777777" w:rsidR="00D0329F" w:rsidRDefault="00D0329F">
      <w:pPr>
        <w:rPr>
          <w:lang w:val="en-US"/>
        </w:rPr>
      </w:pPr>
    </w:p>
    <w:p w14:paraId="7093118F" w14:textId="5F81C827" w:rsidR="001B432D" w:rsidRDefault="001B43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2EDD2D" wp14:editId="0682B5B6">
            <wp:extent cx="5219700" cy="4160520"/>
            <wp:effectExtent l="0" t="0" r="0" b="0"/>
            <wp:docPr id="2161144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246E" w14:textId="003322E5" w:rsidR="001B432D" w:rsidRPr="00D0329F" w:rsidRDefault="001B432D">
      <w:pPr>
        <w:rPr>
          <w:lang w:val="en-US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Root Mean Squared Error (RMSE): 76.29</w:t>
      </w:r>
    </w:p>
    <w:sectPr w:rsidR="001B432D" w:rsidRPr="00D0329F" w:rsidSect="00514244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__Poppins_Fallback_0243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DF9"/>
    <w:multiLevelType w:val="hybridMultilevel"/>
    <w:tmpl w:val="5812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6F28"/>
    <w:multiLevelType w:val="hybridMultilevel"/>
    <w:tmpl w:val="C1161DF8"/>
    <w:lvl w:ilvl="0" w:tplc="1A42CCE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D38E0"/>
    <w:multiLevelType w:val="multilevel"/>
    <w:tmpl w:val="395A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0F15CE"/>
    <w:multiLevelType w:val="hybridMultilevel"/>
    <w:tmpl w:val="DF6CC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724893">
    <w:abstractNumId w:val="0"/>
  </w:num>
  <w:num w:numId="2" w16cid:durableId="1825002458">
    <w:abstractNumId w:val="2"/>
  </w:num>
  <w:num w:numId="3" w16cid:durableId="1395739626">
    <w:abstractNumId w:val="1"/>
  </w:num>
  <w:num w:numId="4" w16cid:durableId="651521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9F"/>
    <w:rsid w:val="00042D6B"/>
    <w:rsid w:val="001B432D"/>
    <w:rsid w:val="00514244"/>
    <w:rsid w:val="008E07C8"/>
    <w:rsid w:val="009A7030"/>
    <w:rsid w:val="00BC276B"/>
    <w:rsid w:val="00D0329F"/>
    <w:rsid w:val="00D42C03"/>
    <w:rsid w:val="00D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B774"/>
  <w15:chartTrackingRefBased/>
  <w15:docId w15:val="{CCFD1DDA-3EE8-4C8B-B66F-D69A8126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2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2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2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0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9A7030"/>
  </w:style>
  <w:style w:type="character" w:customStyle="1" w:styleId="pln">
    <w:name w:val="pln"/>
    <w:basedOn w:val="DefaultParagraphFont"/>
    <w:rsid w:val="009A7030"/>
  </w:style>
  <w:style w:type="character" w:customStyle="1" w:styleId="com">
    <w:name w:val="com"/>
    <w:basedOn w:val="DefaultParagraphFont"/>
    <w:rsid w:val="009A7030"/>
  </w:style>
  <w:style w:type="character" w:customStyle="1" w:styleId="pun">
    <w:name w:val="pun"/>
    <w:basedOn w:val="DefaultParagraphFont"/>
    <w:rsid w:val="009A7030"/>
  </w:style>
  <w:style w:type="character" w:customStyle="1" w:styleId="str">
    <w:name w:val="str"/>
    <w:basedOn w:val="DefaultParagraphFont"/>
    <w:rsid w:val="009A7030"/>
  </w:style>
  <w:style w:type="character" w:customStyle="1" w:styleId="typ">
    <w:name w:val="typ"/>
    <w:basedOn w:val="DefaultParagraphFont"/>
    <w:rsid w:val="009A7030"/>
  </w:style>
  <w:style w:type="character" w:customStyle="1" w:styleId="lit">
    <w:name w:val="lit"/>
    <w:basedOn w:val="DefaultParagraphFont"/>
    <w:rsid w:val="009A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Mestry</dc:creator>
  <cp:keywords/>
  <dc:description/>
  <cp:lastModifiedBy>Suresh Mestry</cp:lastModifiedBy>
  <cp:revision>3</cp:revision>
  <dcterms:created xsi:type="dcterms:W3CDTF">2024-04-17T06:27:00Z</dcterms:created>
  <dcterms:modified xsi:type="dcterms:W3CDTF">2024-04-21T13:33:00Z</dcterms:modified>
</cp:coreProperties>
</file>