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ReadMe::—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>There are two project folders here Chatbox and Server.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>The solutions jars are in separate folder.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>Make sure when you use solution jars to run, you have the Data.xml file with you.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>Steps to run and use application:</w:t>
      </w:r>
    </w:p>
    <w:p>
      <w:pPr>
        <w:ind w:left="1440" w:first-line="-144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⁃</w:t>
        <w:tab/>
        <w:t xml:space="preserve">First run the server jar and select the Data.xml file to load the server with user information.</w:t>
      </w:r>
    </w:p>
    <w:p>
      <w:pPr>
        <w:ind w:left="1440" w:first-line="-144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⁃</w:t>
        <w:tab/>
        <w:t xml:space="preserve">Once the server is up, now you can run Chatbox jar. </w:t>
      </w:r>
    </w:p>
    <w:p>
      <w:pPr>
        <w:ind w:left="1440" w:first-line="-144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⁃</w:t>
        <w:tab/>
        <w:t xml:space="preserve">Chatbox jar basically represent the client.</w:t>
      </w:r>
    </w:p>
    <w:p>
      <w:pPr>
        <w:ind w:left="1440" w:first-line="-144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⁃</w:t>
        <w:tab/>
        <w:t xml:space="preserve">You can open Chatbox jar multiple times, depending upon number of users you like.(since its a group chat application.)</w:t>
      </w:r>
    </w:p>
    <w:p>
      <w:pPr>
        <w:ind w:left="1440" w:first-line="-144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⁃</w:t>
        <w:tab/>
        <w:t xml:space="preserve">First you have to connect the chatbox to the server and then login with appropriate user in the server.</w:t>
      </w:r>
    </w:p>
    <w:p>
      <w:pPr>
        <w:ind w:left="1440" w:first-line="-144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⁃</w:t>
        <w:tab/>
        <w:t xml:space="preserve">You can also sign up with the new user… new users details will save automatically on Data.xml.</w:t>
      </w:r>
    </w:p>
    <w:p>
      <w:pPr>
        <w:ind w:left="1440" w:first-line="-144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⁃</w:t>
        <w:tab/>
        <w:t xml:space="preserve">Tasks done:</w:t>
      </w:r>
    </w:p>
    <w:p>
      <w:pPr>
        <w:ind w:left="2160" w:first-line="-216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⁃</w:t>
        <w:tab/>
        <w:t xml:space="preserve">You can do group chat.</w:t>
      </w:r>
    </w:p>
    <w:p>
      <w:pPr>
        <w:ind w:left="2160" w:first-line="-216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⁃</w:t>
        <w:tab/>
        <w:t xml:space="preserve">You can do private chat.</w:t>
      </w:r>
    </w:p>
    <w:p>
      <w:pPr>
        <w:ind w:left="2160" w:first-line="-216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⁃</w:t>
        <w:tab/>
        <w:t xml:space="preserve">You can send files privately (one to one).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CocoaOOXMLWriter/1504.82</generator>
</meta>
</file>