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105B" w14:paraId="738F7AC9"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400" w:type="dxa"/>
              <w:left w:w="500" w:type="dxa"/>
              <w:bottom w:w="400" w:type="dxa"/>
              <w:right w:w="500" w:type="dxa"/>
            </w:tcMar>
          </w:tcPr>
          <w:p w14:paraId="3B9C1460" w14:textId="77777777" w:rsidR="005E105B" w:rsidRDefault="00000000">
            <w:pPr>
              <w:spacing w:after="120"/>
              <w:jc w:val="center"/>
            </w:pPr>
            <w:r>
              <w:rPr>
                <w:b/>
                <w:bCs/>
                <w:color w:val="FFFFFF"/>
                <w:sz w:val="52"/>
                <w:szCs w:val="52"/>
              </w:rPr>
              <w:t>MOVIE RECOMMENDATION SYSTEM</w:t>
            </w:r>
          </w:p>
          <w:p w14:paraId="6DC682A9" w14:textId="77777777" w:rsidR="005E105B" w:rsidRDefault="00000000">
            <w:pPr>
              <w:jc w:val="center"/>
            </w:pPr>
            <w:r>
              <w:rPr>
                <w:i/>
                <w:iCs/>
                <w:color w:val="FFFFFF"/>
                <w:sz w:val="26"/>
                <w:szCs w:val="26"/>
              </w:rPr>
              <w:t>A Collaborative Filtering &amp; Matrix Factorisation Approach</w:t>
            </w:r>
          </w:p>
        </w:tc>
      </w:tr>
    </w:tbl>
    <w:p w14:paraId="626678B7" w14:textId="77777777" w:rsidR="005E105B" w:rsidRDefault="005E105B">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5E105B" w14:paraId="3B42AB1F" w14:textId="77777777">
        <w:tc>
          <w:tcPr>
            <w:tcW w:w="4600" w:type="dxa"/>
            <w:tcBorders>
              <w:top w:val="single" w:sz="4" w:space="0" w:color="DEE2E6"/>
              <w:left w:val="single" w:sz="4" w:space="0" w:color="DEE2E6"/>
              <w:bottom w:val="single" w:sz="4" w:space="0" w:color="DEE2E6"/>
              <w:right w:val="single" w:sz="4" w:space="0" w:color="DEE2E6"/>
            </w:tcBorders>
            <w:shd w:val="clear" w:color="auto" w:fill="F8F9FA"/>
            <w:tcMar>
              <w:top w:w="120" w:type="dxa"/>
              <w:left w:w="160" w:type="dxa"/>
              <w:bottom w:w="120" w:type="dxa"/>
              <w:right w:w="160" w:type="dxa"/>
            </w:tcMar>
          </w:tcPr>
          <w:p w14:paraId="1031DC86" w14:textId="77777777" w:rsidR="005E105B" w:rsidRDefault="00000000">
            <w:pPr>
              <w:spacing w:after="60"/>
            </w:pPr>
            <w:r>
              <w:rPr>
                <w:b/>
                <w:bCs/>
                <w:color w:val="6C757D"/>
                <w:sz w:val="20"/>
                <w:szCs w:val="20"/>
              </w:rPr>
              <w:t>Author</w:t>
            </w:r>
          </w:p>
          <w:p w14:paraId="63E5C490" w14:textId="5EF3047E" w:rsidR="005E105B" w:rsidRDefault="00000000">
            <w:pPr>
              <w:spacing w:after="60"/>
            </w:pPr>
            <w:r>
              <w:rPr>
                <w:b/>
                <w:bCs/>
                <w:color w:val="1F3864"/>
                <w:sz w:val="24"/>
                <w:szCs w:val="24"/>
              </w:rPr>
              <w:t xml:space="preserve">Rohan </w:t>
            </w:r>
            <w:r w:rsidR="00672C2B">
              <w:rPr>
                <w:b/>
                <w:bCs/>
                <w:color w:val="1F3864"/>
                <w:sz w:val="24"/>
                <w:szCs w:val="24"/>
              </w:rPr>
              <w:t>Kaushik</w:t>
            </w:r>
          </w:p>
          <w:p w14:paraId="00B2B7E3" w14:textId="77777777" w:rsidR="005E105B" w:rsidRDefault="00000000">
            <w:r>
              <w:rPr>
                <w:color w:val="6C757D"/>
                <w:sz w:val="20"/>
                <w:szCs w:val="20"/>
              </w:rPr>
              <w:t>Data Science Portfolio Project</w:t>
            </w:r>
          </w:p>
        </w:tc>
        <w:tc>
          <w:tcPr>
            <w:tcW w:w="4760" w:type="dxa"/>
            <w:tcBorders>
              <w:top w:val="single" w:sz="4" w:space="0" w:color="DEE2E6"/>
              <w:left w:val="single" w:sz="4" w:space="0" w:color="DEE2E6"/>
              <w:bottom w:val="single" w:sz="4" w:space="0" w:color="DEE2E6"/>
              <w:right w:val="single" w:sz="4" w:space="0" w:color="DEE2E6"/>
            </w:tcBorders>
            <w:shd w:val="clear" w:color="auto" w:fill="F8F9FA"/>
            <w:tcMar>
              <w:top w:w="120" w:type="dxa"/>
              <w:left w:w="160" w:type="dxa"/>
              <w:bottom w:w="120" w:type="dxa"/>
              <w:right w:w="160" w:type="dxa"/>
            </w:tcMar>
          </w:tcPr>
          <w:p w14:paraId="63451E55" w14:textId="77777777" w:rsidR="005E105B" w:rsidRDefault="00000000">
            <w:pPr>
              <w:spacing w:after="40"/>
            </w:pPr>
            <w:r>
              <w:rPr>
                <w:b/>
                <w:bCs/>
                <w:color w:val="6C757D"/>
                <w:sz w:val="20"/>
                <w:szCs w:val="20"/>
              </w:rPr>
              <w:t>Dataset</w:t>
            </w:r>
          </w:p>
          <w:p w14:paraId="6DA99CC9" w14:textId="77777777" w:rsidR="005E105B" w:rsidRDefault="00000000">
            <w:pPr>
              <w:spacing w:after="40"/>
            </w:pPr>
            <w:r>
              <w:rPr>
                <w:color w:val="212529"/>
                <w:sz w:val="20"/>
                <w:szCs w:val="20"/>
              </w:rPr>
              <w:t>MovieLens (Kaggle)</w:t>
            </w:r>
          </w:p>
          <w:p w14:paraId="1EF0C4A1" w14:textId="77777777" w:rsidR="005E105B" w:rsidRDefault="00000000">
            <w:pPr>
              <w:spacing w:after="40"/>
            </w:pPr>
            <w:r>
              <w:rPr>
                <w:color w:val="212529"/>
                <w:sz w:val="20"/>
                <w:szCs w:val="20"/>
              </w:rPr>
              <w:t>27,000+ Movies  |  20M+ Ratings</w:t>
            </w:r>
          </w:p>
          <w:p w14:paraId="15B426D6" w14:textId="77777777" w:rsidR="005E105B" w:rsidRDefault="00000000">
            <w:r>
              <w:rPr>
                <w:color w:val="212529"/>
                <w:sz w:val="20"/>
                <w:szCs w:val="20"/>
              </w:rPr>
              <w:t>Tools: Python · Surprise · scikit-learn · pandas</w:t>
            </w:r>
          </w:p>
        </w:tc>
      </w:tr>
    </w:tbl>
    <w:p w14:paraId="07AB93C4" w14:textId="77777777" w:rsidR="005E105B" w:rsidRDefault="005E105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E105B" w14:paraId="26EBBDC4" w14:textId="77777777">
        <w:tc>
          <w:tcPr>
            <w:tcW w:w="2340" w:type="dxa"/>
            <w:tcBorders>
              <w:top w:val="single" w:sz="4" w:space="0" w:color="DEE2E6"/>
              <w:left w:val="single" w:sz="4" w:space="0" w:color="DEE2E6"/>
              <w:bottom w:val="single" w:sz="4" w:space="0" w:color="DEE2E6"/>
              <w:right w:val="single" w:sz="4" w:space="0" w:color="DEE2E6"/>
            </w:tcBorders>
            <w:shd w:val="clear" w:color="auto" w:fill="1F3864"/>
            <w:tcMar>
              <w:top w:w="160" w:type="dxa"/>
              <w:left w:w="120" w:type="dxa"/>
              <w:bottom w:w="160" w:type="dxa"/>
              <w:right w:w="120" w:type="dxa"/>
            </w:tcMar>
          </w:tcPr>
          <w:p w14:paraId="5C506EF6" w14:textId="77777777" w:rsidR="005E105B" w:rsidRDefault="00000000">
            <w:pPr>
              <w:spacing w:after="60"/>
              <w:jc w:val="center"/>
            </w:pPr>
            <w:r>
              <w:rPr>
                <w:b/>
                <w:bCs/>
                <w:color w:val="FFFFFF"/>
                <w:sz w:val="48"/>
                <w:szCs w:val="48"/>
              </w:rPr>
              <w:t>3</w:t>
            </w:r>
          </w:p>
          <w:p w14:paraId="14BDCC61" w14:textId="77777777" w:rsidR="005E105B" w:rsidRDefault="00000000">
            <w:pPr>
              <w:jc w:val="center"/>
            </w:pPr>
            <w:r>
              <w:rPr>
                <w:color w:val="D1D5DB"/>
                <w:sz w:val="18"/>
                <w:szCs w:val="18"/>
              </w:rPr>
              <w:t>Recommendation Approaches</w:t>
            </w:r>
          </w:p>
        </w:tc>
        <w:tc>
          <w:tcPr>
            <w:tcW w:w="2340" w:type="dxa"/>
            <w:tcBorders>
              <w:top w:val="single" w:sz="4" w:space="0" w:color="DEE2E6"/>
              <w:left w:val="single" w:sz="4" w:space="0" w:color="DEE2E6"/>
              <w:bottom w:val="single" w:sz="4" w:space="0" w:color="DEE2E6"/>
              <w:right w:val="single" w:sz="4" w:space="0" w:color="DEE2E6"/>
            </w:tcBorders>
            <w:shd w:val="clear" w:color="auto" w:fill="2E5FA3"/>
            <w:tcMar>
              <w:top w:w="160" w:type="dxa"/>
              <w:left w:w="120" w:type="dxa"/>
              <w:bottom w:w="160" w:type="dxa"/>
              <w:right w:w="120" w:type="dxa"/>
            </w:tcMar>
          </w:tcPr>
          <w:p w14:paraId="50566620" w14:textId="77777777" w:rsidR="005E105B" w:rsidRDefault="00000000">
            <w:pPr>
              <w:spacing w:after="60"/>
              <w:jc w:val="center"/>
            </w:pPr>
            <w:r>
              <w:rPr>
                <w:b/>
                <w:bCs/>
                <w:color w:val="FFFFFF"/>
                <w:sz w:val="48"/>
                <w:szCs w:val="48"/>
              </w:rPr>
              <w:t>0.92</w:t>
            </w:r>
          </w:p>
          <w:p w14:paraId="1D98BF01" w14:textId="77777777" w:rsidR="005E105B" w:rsidRDefault="00000000">
            <w:pPr>
              <w:jc w:val="center"/>
            </w:pPr>
            <w:r>
              <w:rPr>
                <w:color w:val="D1D5DB"/>
                <w:sz w:val="18"/>
                <w:szCs w:val="18"/>
              </w:rPr>
              <w:t>SVD RMSE (Test Set)</w:t>
            </w:r>
          </w:p>
        </w:tc>
        <w:tc>
          <w:tcPr>
            <w:tcW w:w="2340" w:type="dxa"/>
            <w:tcBorders>
              <w:top w:val="single" w:sz="4" w:space="0" w:color="DEE2E6"/>
              <w:left w:val="single" w:sz="4" w:space="0" w:color="DEE2E6"/>
              <w:bottom w:val="single" w:sz="4" w:space="0" w:color="DEE2E6"/>
              <w:right w:val="single" w:sz="4" w:space="0" w:color="DEE2E6"/>
            </w:tcBorders>
            <w:shd w:val="clear" w:color="auto" w:fill="2E5FA3"/>
            <w:tcMar>
              <w:top w:w="160" w:type="dxa"/>
              <w:left w:w="120" w:type="dxa"/>
              <w:bottom w:w="160" w:type="dxa"/>
              <w:right w:w="120" w:type="dxa"/>
            </w:tcMar>
          </w:tcPr>
          <w:p w14:paraId="07E459FD" w14:textId="77777777" w:rsidR="005E105B" w:rsidRDefault="00000000">
            <w:pPr>
              <w:spacing w:after="60"/>
              <w:jc w:val="center"/>
            </w:pPr>
            <w:r>
              <w:rPr>
                <w:b/>
                <w:bCs/>
                <w:color w:val="FFFFFF"/>
                <w:sz w:val="48"/>
                <w:szCs w:val="48"/>
              </w:rPr>
              <w:t>27K+</w:t>
            </w:r>
          </w:p>
          <w:p w14:paraId="5E5D0378" w14:textId="77777777" w:rsidR="005E105B" w:rsidRDefault="00000000">
            <w:pPr>
              <w:jc w:val="center"/>
            </w:pPr>
            <w:r>
              <w:rPr>
                <w:color w:val="D1D5DB"/>
                <w:sz w:val="18"/>
                <w:szCs w:val="18"/>
              </w:rPr>
              <w:t>Movies in Dataset</w:t>
            </w:r>
          </w:p>
        </w:tc>
        <w:tc>
          <w:tcPr>
            <w:tcW w:w="2340" w:type="dxa"/>
            <w:tcBorders>
              <w:top w:val="single" w:sz="4" w:space="0" w:color="DEE2E6"/>
              <w:left w:val="single" w:sz="4" w:space="0" w:color="DEE2E6"/>
              <w:bottom w:val="single" w:sz="4" w:space="0" w:color="DEE2E6"/>
              <w:right w:val="single" w:sz="4" w:space="0" w:color="DEE2E6"/>
            </w:tcBorders>
            <w:shd w:val="clear" w:color="auto" w:fill="1A5C38"/>
            <w:tcMar>
              <w:top w:w="160" w:type="dxa"/>
              <w:left w:w="120" w:type="dxa"/>
              <w:bottom w:w="160" w:type="dxa"/>
              <w:right w:w="120" w:type="dxa"/>
            </w:tcMar>
          </w:tcPr>
          <w:p w14:paraId="315AF427" w14:textId="77777777" w:rsidR="005E105B" w:rsidRDefault="00000000">
            <w:pPr>
              <w:spacing w:after="60"/>
              <w:jc w:val="center"/>
            </w:pPr>
            <w:r>
              <w:rPr>
                <w:b/>
                <w:bCs/>
                <w:color w:val="FFFFFF"/>
                <w:sz w:val="48"/>
                <w:szCs w:val="48"/>
              </w:rPr>
              <w:t>20M+</w:t>
            </w:r>
          </w:p>
          <w:p w14:paraId="095542AE" w14:textId="77777777" w:rsidR="005E105B" w:rsidRDefault="00000000">
            <w:pPr>
              <w:jc w:val="center"/>
            </w:pPr>
            <w:r>
              <w:rPr>
                <w:color w:val="D1D5DB"/>
                <w:sz w:val="18"/>
                <w:szCs w:val="18"/>
              </w:rPr>
              <w:t>User Ratings Analysed</w:t>
            </w:r>
          </w:p>
        </w:tc>
      </w:tr>
    </w:tbl>
    <w:p w14:paraId="3CDBD6A7" w14:textId="77777777" w:rsidR="005E105B" w:rsidRDefault="005E105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105B" w14:paraId="2CD29EFF" w14:textId="77777777">
        <w:tc>
          <w:tcPr>
            <w:tcW w:w="9360" w:type="dxa"/>
            <w:tcBorders>
              <w:top w:val="none" w:sz="0" w:space="0" w:color="FFFFFF"/>
              <w:left w:val="single" w:sz="16" w:space="0" w:color="2E5FA3"/>
              <w:bottom w:val="none" w:sz="0" w:space="0" w:color="FFFFFF"/>
              <w:right w:val="none" w:sz="0" w:space="0" w:color="FFFFFF"/>
            </w:tcBorders>
            <w:shd w:val="clear" w:color="auto" w:fill="EBF1F8"/>
            <w:tcMar>
              <w:top w:w="100" w:type="dxa"/>
              <w:left w:w="200" w:type="dxa"/>
              <w:bottom w:w="100" w:type="dxa"/>
              <w:right w:w="100" w:type="dxa"/>
            </w:tcMar>
          </w:tcPr>
          <w:p w14:paraId="58C6A553" w14:textId="77777777" w:rsidR="005E105B" w:rsidRDefault="00000000">
            <w:pPr>
              <w:spacing w:after="40"/>
            </w:pPr>
            <w:r>
              <w:rPr>
                <w:b/>
                <w:bCs/>
                <w:color w:val="2E5FA3"/>
              </w:rPr>
              <w:t>Project Overview</w:t>
            </w:r>
          </w:p>
          <w:p w14:paraId="57C14721" w14:textId="77777777" w:rsidR="005E105B" w:rsidRDefault="00000000">
            <w:r>
              <w:rPr>
                <w:color w:val="212529"/>
                <w:sz w:val="20"/>
                <w:szCs w:val="20"/>
              </w:rPr>
              <w:t>This project implements a full-stack movie recommendation system on the MovieLens dataset. Three complementary strategies are explored: (1) Item-Based Collaborative Filtering using cosine similarity on a user-rating matrix, (2) Matrix Factorisation via SVD for personalised user-level recommendations, and (3) a Popularity-Weighted scoring model that surfaces globally trending titles. A Hybrid function synthesises all three for cold-start and warm-start scenarios alike.</w:t>
            </w:r>
          </w:p>
        </w:tc>
      </w:tr>
    </w:tbl>
    <w:p w14:paraId="272A6698" w14:textId="77777777" w:rsidR="005E105B" w:rsidRDefault="005E105B">
      <w:pPr>
        <w:spacing w:after="300"/>
      </w:pPr>
    </w:p>
    <w:p w14:paraId="20AE9369" w14:textId="77777777" w:rsidR="005E105B" w:rsidRDefault="00000000">
      <w:r>
        <w:br w:type="page"/>
      </w:r>
    </w:p>
    <w:p w14:paraId="6459F3D7" w14:textId="77777777" w:rsidR="005E105B" w:rsidRDefault="00000000">
      <w:pPr>
        <w:spacing w:before="200" w:after="80"/>
        <w:jc w:val="center"/>
      </w:pPr>
      <w:r>
        <w:rPr>
          <w:b/>
          <w:bCs/>
          <w:color w:val="1F3864"/>
          <w:sz w:val="28"/>
          <w:szCs w:val="28"/>
        </w:rPr>
        <w:lastRenderedPageBreak/>
        <w:t>TABLE OF CONTENTS</w:t>
      </w:r>
    </w:p>
    <w:p w14:paraId="69EC70FF" w14:textId="77777777" w:rsidR="005E105B" w:rsidRDefault="005E105B">
      <w:pPr>
        <w:pBdr>
          <w:bottom w:val="single" w:sz="8" w:space="4" w:color="2E5FA3"/>
        </w:pBdr>
        <w:spacing w:after="240"/>
      </w:pPr>
    </w:p>
    <w:p w14:paraId="7C974215" w14:textId="3472E3BE" w:rsidR="00325EC8" w:rsidRDefault="00325EC8">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3292284" w:history="1">
        <w:r w:rsidRPr="000A29EB">
          <w:rPr>
            <w:rStyle w:val="Hyperlink"/>
            <w:noProof/>
          </w:rPr>
          <w:t>1. Introduction</w:t>
        </w:r>
        <w:r>
          <w:rPr>
            <w:noProof/>
            <w:webHidden/>
          </w:rPr>
          <w:tab/>
        </w:r>
        <w:r>
          <w:rPr>
            <w:noProof/>
            <w:webHidden/>
          </w:rPr>
          <w:fldChar w:fldCharType="begin"/>
        </w:r>
        <w:r>
          <w:rPr>
            <w:noProof/>
            <w:webHidden/>
          </w:rPr>
          <w:instrText xml:space="preserve"> PAGEREF _Toc233292284 \h </w:instrText>
        </w:r>
        <w:r>
          <w:rPr>
            <w:noProof/>
            <w:webHidden/>
          </w:rPr>
        </w:r>
        <w:r>
          <w:rPr>
            <w:noProof/>
            <w:webHidden/>
          </w:rPr>
          <w:fldChar w:fldCharType="separate"/>
        </w:r>
        <w:r>
          <w:rPr>
            <w:noProof/>
            <w:webHidden/>
          </w:rPr>
          <w:t>4</w:t>
        </w:r>
        <w:r>
          <w:rPr>
            <w:noProof/>
            <w:webHidden/>
          </w:rPr>
          <w:fldChar w:fldCharType="end"/>
        </w:r>
      </w:hyperlink>
    </w:p>
    <w:p w14:paraId="51CF0874" w14:textId="754DD5CE" w:rsidR="00325EC8" w:rsidRDefault="00325E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292285" w:history="1">
        <w:r w:rsidRPr="000A29EB">
          <w:rPr>
            <w:rStyle w:val="Hyperlink"/>
            <w:noProof/>
          </w:rPr>
          <w:t>1.1  Problem Statement</w:t>
        </w:r>
        <w:r>
          <w:rPr>
            <w:noProof/>
            <w:webHidden/>
          </w:rPr>
          <w:tab/>
        </w:r>
        <w:r>
          <w:rPr>
            <w:noProof/>
            <w:webHidden/>
          </w:rPr>
          <w:fldChar w:fldCharType="begin"/>
        </w:r>
        <w:r>
          <w:rPr>
            <w:noProof/>
            <w:webHidden/>
          </w:rPr>
          <w:instrText xml:space="preserve"> PAGEREF _Toc233292285 \h </w:instrText>
        </w:r>
        <w:r>
          <w:rPr>
            <w:noProof/>
            <w:webHidden/>
          </w:rPr>
        </w:r>
        <w:r>
          <w:rPr>
            <w:noProof/>
            <w:webHidden/>
          </w:rPr>
          <w:fldChar w:fldCharType="separate"/>
        </w:r>
        <w:r>
          <w:rPr>
            <w:noProof/>
            <w:webHidden/>
          </w:rPr>
          <w:t>4</w:t>
        </w:r>
        <w:r>
          <w:rPr>
            <w:noProof/>
            <w:webHidden/>
          </w:rPr>
          <w:fldChar w:fldCharType="end"/>
        </w:r>
      </w:hyperlink>
    </w:p>
    <w:p w14:paraId="0E84287B" w14:textId="7448417C" w:rsidR="00325EC8" w:rsidRDefault="00325E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292286" w:history="1">
        <w:r w:rsidRPr="000A29EB">
          <w:rPr>
            <w:rStyle w:val="Hyperlink"/>
            <w:noProof/>
          </w:rPr>
          <w:t>1.2  Dataset</w:t>
        </w:r>
        <w:r>
          <w:rPr>
            <w:noProof/>
            <w:webHidden/>
          </w:rPr>
          <w:tab/>
        </w:r>
        <w:r>
          <w:rPr>
            <w:noProof/>
            <w:webHidden/>
          </w:rPr>
          <w:fldChar w:fldCharType="begin"/>
        </w:r>
        <w:r>
          <w:rPr>
            <w:noProof/>
            <w:webHidden/>
          </w:rPr>
          <w:instrText xml:space="preserve"> PAGEREF _Toc233292286 \h </w:instrText>
        </w:r>
        <w:r>
          <w:rPr>
            <w:noProof/>
            <w:webHidden/>
          </w:rPr>
        </w:r>
        <w:r>
          <w:rPr>
            <w:noProof/>
            <w:webHidden/>
          </w:rPr>
          <w:fldChar w:fldCharType="separate"/>
        </w:r>
        <w:r>
          <w:rPr>
            <w:noProof/>
            <w:webHidden/>
          </w:rPr>
          <w:t>4</w:t>
        </w:r>
        <w:r>
          <w:rPr>
            <w:noProof/>
            <w:webHidden/>
          </w:rPr>
          <w:fldChar w:fldCharType="end"/>
        </w:r>
      </w:hyperlink>
    </w:p>
    <w:p w14:paraId="7F119E18" w14:textId="4A262A68" w:rsidR="00325EC8" w:rsidRDefault="00325E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292287" w:history="1">
        <w:r w:rsidRPr="000A29EB">
          <w:rPr>
            <w:rStyle w:val="Hyperlink"/>
            <w:noProof/>
          </w:rPr>
          <w:t>2. System Architecture</w:t>
        </w:r>
        <w:r>
          <w:rPr>
            <w:noProof/>
            <w:webHidden/>
          </w:rPr>
          <w:tab/>
        </w:r>
        <w:r>
          <w:rPr>
            <w:noProof/>
            <w:webHidden/>
          </w:rPr>
          <w:fldChar w:fldCharType="begin"/>
        </w:r>
        <w:r>
          <w:rPr>
            <w:noProof/>
            <w:webHidden/>
          </w:rPr>
          <w:instrText xml:space="preserve"> PAGEREF _Toc233292287 \h </w:instrText>
        </w:r>
        <w:r>
          <w:rPr>
            <w:noProof/>
            <w:webHidden/>
          </w:rPr>
        </w:r>
        <w:r>
          <w:rPr>
            <w:noProof/>
            <w:webHidden/>
          </w:rPr>
          <w:fldChar w:fldCharType="separate"/>
        </w:r>
        <w:r>
          <w:rPr>
            <w:noProof/>
            <w:webHidden/>
          </w:rPr>
          <w:t>5</w:t>
        </w:r>
        <w:r>
          <w:rPr>
            <w:noProof/>
            <w:webHidden/>
          </w:rPr>
          <w:fldChar w:fldCharType="end"/>
        </w:r>
      </w:hyperlink>
    </w:p>
    <w:p w14:paraId="61EAED63" w14:textId="68CF0837" w:rsidR="00325EC8" w:rsidRDefault="00325E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292288" w:history="1">
        <w:r w:rsidRPr="000A29EB">
          <w:rPr>
            <w:rStyle w:val="Hyperlink"/>
            <w:noProof/>
          </w:rPr>
          <w:t>3. Module 1 — Item-Based Collaborative Filtering</w:t>
        </w:r>
        <w:r>
          <w:rPr>
            <w:noProof/>
            <w:webHidden/>
          </w:rPr>
          <w:tab/>
        </w:r>
        <w:r>
          <w:rPr>
            <w:noProof/>
            <w:webHidden/>
          </w:rPr>
          <w:fldChar w:fldCharType="begin"/>
        </w:r>
        <w:r>
          <w:rPr>
            <w:noProof/>
            <w:webHidden/>
          </w:rPr>
          <w:instrText xml:space="preserve"> PAGEREF _Toc233292288 \h </w:instrText>
        </w:r>
        <w:r>
          <w:rPr>
            <w:noProof/>
            <w:webHidden/>
          </w:rPr>
        </w:r>
        <w:r>
          <w:rPr>
            <w:noProof/>
            <w:webHidden/>
          </w:rPr>
          <w:fldChar w:fldCharType="separate"/>
        </w:r>
        <w:r>
          <w:rPr>
            <w:noProof/>
            <w:webHidden/>
          </w:rPr>
          <w:t>5</w:t>
        </w:r>
        <w:r>
          <w:rPr>
            <w:noProof/>
            <w:webHidden/>
          </w:rPr>
          <w:fldChar w:fldCharType="end"/>
        </w:r>
      </w:hyperlink>
    </w:p>
    <w:p w14:paraId="0CA1D3BF" w14:textId="3197ABBA" w:rsidR="00325EC8" w:rsidRDefault="00325E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292289" w:history="1">
        <w:r w:rsidRPr="000A29EB">
          <w:rPr>
            <w:rStyle w:val="Hyperlink"/>
            <w:noProof/>
          </w:rPr>
          <w:t>3.1  Concept</w:t>
        </w:r>
        <w:r>
          <w:rPr>
            <w:noProof/>
            <w:webHidden/>
          </w:rPr>
          <w:tab/>
        </w:r>
        <w:r>
          <w:rPr>
            <w:noProof/>
            <w:webHidden/>
          </w:rPr>
          <w:fldChar w:fldCharType="begin"/>
        </w:r>
        <w:r>
          <w:rPr>
            <w:noProof/>
            <w:webHidden/>
          </w:rPr>
          <w:instrText xml:space="preserve"> PAGEREF _Toc233292289 \h </w:instrText>
        </w:r>
        <w:r>
          <w:rPr>
            <w:noProof/>
            <w:webHidden/>
          </w:rPr>
        </w:r>
        <w:r>
          <w:rPr>
            <w:noProof/>
            <w:webHidden/>
          </w:rPr>
          <w:fldChar w:fldCharType="separate"/>
        </w:r>
        <w:r>
          <w:rPr>
            <w:noProof/>
            <w:webHidden/>
          </w:rPr>
          <w:t>5</w:t>
        </w:r>
        <w:r>
          <w:rPr>
            <w:noProof/>
            <w:webHidden/>
          </w:rPr>
          <w:fldChar w:fldCharType="end"/>
        </w:r>
      </w:hyperlink>
    </w:p>
    <w:p w14:paraId="374505A1" w14:textId="7F22CECF" w:rsidR="00325EC8" w:rsidRDefault="00325E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292290" w:history="1">
        <w:r w:rsidRPr="000A29EB">
          <w:rPr>
            <w:rStyle w:val="Hyperlink"/>
            <w:noProof/>
          </w:rPr>
          <w:t>3.2  Data Engineering</w:t>
        </w:r>
        <w:r>
          <w:rPr>
            <w:noProof/>
            <w:webHidden/>
          </w:rPr>
          <w:tab/>
        </w:r>
        <w:r>
          <w:rPr>
            <w:noProof/>
            <w:webHidden/>
          </w:rPr>
          <w:fldChar w:fldCharType="begin"/>
        </w:r>
        <w:r>
          <w:rPr>
            <w:noProof/>
            <w:webHidden/>
          </w:rPr>
          <w:instrText xml:space="preserve"> PAGEREF _Toc233292290 \h </w:instrText>
        </w:r>
        <w:r>
          <w:rPr>
            <w:noProof/>
            <w:webHidden/>
          </w:rPr>
        </w:r>
        <w:r>
          <w:rPr>
            <w:noProof/>
            <w:webHidden/>
          </w:rPr>
          <w:fldChar w:fldCharType="separate"/>
        </w:r>
        <w:r>
          <w:rPr>
            <w:noProof/>
            <w:webHidden/>
          </w:rPr>
          <w:t>5</w:t>
        </w:r>
        <w:r>
          <w:rPr>
            <w:noProof/>
            <w:webHidden/>
          </w:rPr>
          <w:fldChar w:fldCharType="end"/>
        </w:r>
      </w:hyperlink>
    </w:p>
    <w:p w14:paraId="6DF5B0A6" w14:textId="397E2D60" w:rsidR="00325EC8" w:rsidRDefault="00325EC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292291" w:history="1">
        <w:r w:rsidRPr="000A29EB">
          <w:rPr>
            <w:rStyle w:val="Hyperlink"/>
            <w:noProof/>
          </w:rPr>
          <w:t>Step 1 — Load and clean</w:t>
        </w:r>
        <w:r>
          <w:rPr>
            <w:noProof/>
            <w:webHidden/>
          </w:rPr>
          <w:tab/>
        </w:r>
        <w:r>
          <w:rPr>
            <w:noProof/>
            <w:webHidden/>
          </w:rPr>
          <w:fldChar w:fldCharType="begin"/>
        </w:r>
        <w:r>
          <w:rPr>
            <w:noProof/>
            <w:webHidden/>
          </w:rPr>
          <w:instrText xml:space="preserve"> PAGEREF _Toc233292291 \h </w:instrText>
        </w:r>
        <w:r>
          <w:rPr>
            <w:noProof/>
            <w:webHidden/>
          </w:rPr>
        </w:r>
        <w:r>
          <w:rPr>
            <w:noProof/>
            <w:webHidden/>
          </w:rPr>
          <w:fldChar w:fldCharType="separate"/>
        </w:r>
        <w:r>
          <w:rPr>
            <w:noProof/>
            <w:webHidden/>
          </w:rPr>
          <w:t>5</w:t>
        </w:r>
        <w:r>
          <w:rPr>
            <w:noProof/>
            <w:webHidden/>
          </w:rPr>
          <w:fldChar w:fldCharType="end"/>
        </w:r>
      </w:hyperlink>
    </w:p>
    <w:p w14:paraId="0586D53B" w14:textId="5BB870BD" w:rsidR="00325EC8" w:rsidRDefault="00325EC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292292" w:history="1">
        <w:r w:rsidRPr="000A29EB">
          <w:rPr>
            <w:rStyle w:val="Hyperlink"/>
            <w:noProof/>
          </w:rPr>
          <w:t>Step 2 — Memory-aware filtering</w:t>
        </w:r>
        <w:r>
          <w:rPr>
            <w:noProof/>
            <w:webHidden/>
          </w:rPr>
          <w:tab/>
        </w:r>
        <w:r>
          <w:rPr>
            <w:noProof/>
            <w:webHidden/>
          </w:rPr>
          <w:fldChar w:fldCharType="begin"/>
        </w:r>
        <w:r>
          <w:rPr>
            <w:noProof/>
            <w:webHidden/>
          </w:rPr>
          <w:instrText xml:space="preserve"> PAGEREF _Toc233292292 \h </w:instrText>
        </w:r>
        <w:r>
          <w:rPr>
            <w:noProof/>
            <w:webHidden/>
          </w:rPr>
        </w:r>
        <w:r>
          <w:rPr>
            <w:noProof/>
            <w:webHidden/>
          </w:rPr>
          <w:fldChar w:fldCharType="separate"/>
        </w:r>
        <w:r>
          <w:rPr>
            <w:noProof/>
            <w:webHidden/>
          </w:rPr>
          <w:t>5</w:t>
        </w:r>
        <w:r>
          <w:rPr>
            <w:noProof/>
            <w:webHidden/>
          </w:rPr>
          <w:fldChar w:fldCharType="end"/>
        </w:r>
      </w:hyperlink>
    </w:p>
    <w:p w14:paraId="20AEF4E7" w14:textId="578C8499" w:rsidR="00325EC8" w:rsidRDefault="00325EC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292293" w:history="1">
        <w:r w:rsidRPr="000A29EB">
          <w:rPr>
            <w:rStyle w:val="Hyperlink"/>
            <w:noProof/>
          </w:rPr>
          <w:t>Step 3 — Cosine similarity</w:t>
        </w:r>
        <w:r>
          <w:rPr>
            <w:noProof/>
            <w:webHidden/>
          </w:rPr>
          <w:tab/>
        </w:r>
        <w:r>
          <w:rPr>
            <w:noProof/>
            <w:webHidden/>
          </w:rPr>
          <w:fldChar w:fldCharType="begin"/>
        </w:r>
        <w:r>
          <w:rPr>
            <w:noProof/>
            <w:webHidden/>
          </w:rPr>
          <w:instrText xml:space="preserve"> PAGEREF _Toc233292293 \h </w:instrText>
        </w:r>
        <w:r>
          <w:rPr>
            <w:noProof/>
            <w:webHidden/>
          </w:rPr>
        </w:r>
        <w:r>
          <w:rPr>
            <w:noProof/>
            <w:webHidden/>
          </w:rPr>
          <w:fldChar w:fldCharType="separate"/>
        </w:r>
        <w:r>
          <w:rPr>
            <w:noProof/>
            <w:webHidden/>
          </w:rPr>
          <w:t>6</w:t>
        </w:r>
        <w:r>
          <w:rPr>
            <w:noProof/>
            <w:webHidden/>
          </w:rPr>
          <w:fldChar w:fldCharType="end"/>
        </w:r>
      </w:hyperlink>
    </w:p>
    <w:p w14:paraId="72F60BCB" w14:textId="3E1A6826" w:rsidR="00325EC8" w:rsidRDefault="00325E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292294" w:history="1">
        <w:r w:rsidRPr="000A29EB">
          <w:rPr>
            <w:rStyle w:val="Hyperlink"/>
            <w:noProof/>
          </w:rPr>
          <w:t>3.3  Cosine Similarity — Mathematical Basis</w:t>
        </w:r>
        <w:r>
          <w:rPr>
            <w:noProof/>
            <w:webHidden/>
          </w:rPr>
          <w:tab/>
        </w:r>
        <w:r>
          <w:rPr>
            <w:noProof/>
            <w:webHidden/>
          </w:rPr>
          <w:fldChar w:fldCharType="begin"/>
        </w:r>
        <w:r>
          <w:rPr>
            <w:noProof/>
            <w:webHidden/>
          </w:rPr>
          <w:instrText xml:space="preserve"> PAGEREF _Toc233292294 \h </w:instrText>
        </w:r>
        <w:r>
          <w:rPr>
            <w:noProof/>
            <w:webHidden/>
          </w:rPr>
        </w:r>
        <w:r>
          <w:rPr>
            <w:noProof/>
            <w:webHidden/>
          </w:rPr>
          <w:fldChar w:fldCharType="separate"/>
        </w:r>
        <w:r>
          <w:rPr>
            <w:noProof/>
            <w:webHidden/>
          </w:rPr>
          <w:t>6</w:t>
        </w:r>
        <w:r>
          <w:rPr>
            <w:noProof/>
            <w:webHidden/>
          </w:rPr>
          <w:fldChar w:fldCharType="end"/>
        </w:r>
      </w:hyperlink>
    </w:p>
    <w:p w14:paraId="642F6EB1" w14:textId="086710E1" w:rsidR="00325EC8" w:rsidRDefault="00325E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292295" w:history="1">
        <w:r w:rsidRPr="000A29EB">
          <w:rPr>
            <w:rStyle w:val="Hyperlink"/>
            <w:noProof/>
          </w:rPr>
          <w:t>3.4  Recommendation Function</w:t>
        </w:r>
        <w:r>
          <w:rPr>
            <w:noProof/>
            <w:webHidden/>
          </w:rPr>
          <w:tab/>
        </w:r>
        <w:r>
          <w:rPr>
            <w:noProof/>
            <w:webHidden/>
          </w:rPr>
          <w:fldChar w:fldCharType="begin"/>
        </w:r>
        <w:r>
          <w:rPr>
            <w:noProof/>
            <w:webHidden/>
          </w:rPr>
          <w:instrText xml:space="preserve"> PAGEREF _Toc233292295 \h </w:instrText>
        </w:r>
        <w:r>
          <w:rPr>
            <w:noProof/>
            <w:webHidden/>
          </w:rPr>
        </w:r>
        <w:r>
          <w:rPr>
            <w:noProof/>
            <w:webHidden/>
          </w:rPr>
          <w:fldChar w:fldCharType="separate"/>
        </w:r>
        <w:r>
          <w:rPr>
            <w:noProof/>
            <w:webHidden/>
          </w:rPr>
          <w:t>7</w:t>
        </w:r>
        <w:r>
          <w:rPr>
            <w:noProof/>
            <w:webHidden/>
          </w:rPr>
          <w:fldChar w:fldCharType="end"/>
        </w:r>
      </w:hyperlink>
    </w:p>
    <w:p w14:paraId="0AB67790" w14:textId="7F47765F" w:rsidR="00325EC8" w:rsidRDefault="00325E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292296" w:history="1">
        <w:r w:rsidRPr="000A29EB">
          <w:rPr>
            <w:rStyle w:val="Hyperlink"/>
            <w:noProof/>
          </w:rPr>
          <w:t>3.5  Sample Output — recommend_movie('Interstellar')</w:t>
        </w:r>
        <w:r>
          <w:rPr>
            <w:noProof/>
            <w:webHidden/>
          </w:rPr>
          <w:tab/>
        </w:r>
        <w:r>
          <w:rPr>
            <w:noProof/>
            <w:webHidden/>
          </w:rPr>
          <w:fldChar w:fldCharType="begin"/>
        </w:r>
        <w:r>
          <w:rPr>
            <w:noProof/>
            <w:webHidden/>
          </w:rPr>
          <w:instrText xml:space="preserve"> PAGEREF _Toc233292296 \h </w:instrText>
        </w:r>
        <w:r>
          <w:rPr>
            <w:noProof/>
            <w:webHidden/>
          </w:rPr>
        </w:r>
        <w:r>
          <w:rPr>
            <w:noProof/>
            <w:webHidden/>
          </w:rPr>
          <w:fldChar w:fldCharType="separate"/>
        </w:r>
        <w:r>
          <w:rPr>
            <w:noProof/>
            <w:webHidden/>
          </w:rPr>
          <w:t>7</w:t>
        </w:r>
        <w:r>
          <w:rPr>
            <w:noProof/>
            <w:webHidden/>
          </w:rPr>
          <w:fldChar w:fldCharType="end"/>
        </w:r>
      </w:hyperlink>
    </w:p>
    <w:p w14:paraId="15157B13" w14:textId="3ADB2878" w:rsidR="00325EC8" w:rsidRDefault="00325E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292297" w:history="1">
        <w:r w:rsidRPr="000A29EB">
          <w:rPr>
            <w:rStyle w:val="Hyperlink"/>
            <w:noProof/>
          </w:rPr>
          <w:t>4. Module 2 — SVD Matrix Factorisation</w:t>
        </w:r>
        <w:r>
          <w:rPr>
            <w:noProof/>
            <w:webHidden/>
          </w:rPr>
          <w:tab/>
        </w:r>
        <w:r>
          <w:rPr>
            <w:noProof/>
            <w:webHidden/>
          </w:rPr>
          <w:fldChar w:fldCharType="begin"/>
        </w:r>
        <w:r>
          <w:rPr>
            <w:noProof/>
            <w:webHidden/>
          </w:rPr>
          <w:instrText xml:space="preserve"> PAGEREF _Toc233292297 \h </w:instrText>
        </w:r>
        <w:r>
          <w:rPr>
            <w:noProof/>
            <w:webHidden/>
          </w:rPr>
        </w:r>
        <w:r>
          <w:rPr>
            <w:noProof/>
            <w:webHidden/>
          </w:rPr>
          <w:fldChar w:fldCharType="separate"/>
        </w:r>
        <w:r>
          <w:rPr>
            <w:noProof/>
            <w:webHidden/>
          </w:rPr>
          <w:t>8</w:t>
        </w:r>
        <w:r>
          <w:rPr>
            <w:noProof/>
            <w:webHidden/>
          </w:rPr>
          <w:fldChar w:fldCharType="end"/>
        </w:r>
      </w:hyperlink>
    </w:p>
    <w:p w14:paraId="741F3E5F" w14:textId="61F6CF1A" w:rsidR="00325EC8" w:rsidRDefault="00325E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292298" w:history="1">
        <w:r w:rsidRPr="000A29EB">
          <w:rPr>
            <w:rStyle w:val="Hyperlink"/>
            <w:noProof/>
          </w:rPr>
          <w:t>4.1  Why SVD?</w:t>
        </w:r>
        <w:r>
          <w:rPr>
            <w:noProof/>
            <w:webHidden/>
          </w:rPr>
          <w:tab/>
        </w:r>
        <w:r>
          <w:rPr>
            <w:noProof/>
            <w:webHidden/>
          </w:rPr>
          <w:fldChar w:fldCharType="begin"/>
        </w:r>
        <w:r>
          <w:rPr>
            <w:noProof/>
            <w:webHidden/>
          </w:rPr>
          <w:instrText xml:space="preserve"> PAGEREF _Toc233292298 \h </w:instrText>
        </w:r>
        <w:r>
          <w:rPr>
            <w:noProof/>
            <w:webHidden/>
          </w:rPr>
        </w:r>
        <w:r>
          <w:rPr>
            <w:noProof/>
            <w:webHidden/>
          </w:rPr>
          <w:fldChar w:fldCharType="separate"/>
        </w:r>
        <w:r>
          <w:rPr>
            <w:noProof/>
            <w:webHidden/>
          </w:rPr>
          <w:t>8</w:t>
        </w:r>
        <w:r>
          <w:rPr>
            <w:noProof/>
            <w:webHidden/>
          </w:rPr>
          <w:fldChar w:fldCharType="end"/>
        </w:r>
      </w:hyperlink>
    </w:p>
    <w:p w14:paraId="6DA8C4BC" w14:textId="7F4AEA61" w:rsidR="00325EC8" w:rsidRDefault="00325E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292299" w:history="1">
        <w:r w:rsidRPr="000A29EB">
          <w:rPr>
            <w:rStyle w:val="Hyperlink"/>
            <w:noProof/>
          </w:rPr>
          <w:t>4.2  The SVD Decomposition — Visual Diagram</w:t>
        </w:r>
        <w:r>
          <w:rPr>
            <w:noProof/>
            <w:webHidden/>
          </w:rPr>
          <w:tab/>
        </w:r>
        <w:r>
          <w:rPr>
            <w:noProof/>
            <w:webHidden/>
          </w:rPr>
          <w:fldChar w:fldCharType="begin"/>
        </w:r>
        <w:r>
          <w:rPr>
            <w:noProof/>
            <w:webHidden/>
          </w:rPr>
          <w:instrText xml:space="preserve"> PAGEREF _Toc233292299 \h </w:instrText>
        </w:r>
        <w:r>
          <w:rPr>
            <w:noProof/>
            <w:webHidden/>
          </w:rPr>
        </w:r>
        <w:r>
          <w:rPr>
            <w:noProof/>
            <w:webHidden/>
          </w:rPr>
          <w:fldChar w:fldCharType="separate"/>
        </w:r>
        <w:r>
          <w:rPr>
            <w:noProof/>
            <w:webHidden/>
          </w:rPr>
          <w:t>8</w:t>
        </w:r>
        <w:r>
          <w:rPr>
            <w:noProof/>
            <w:webHidden/>
          </w:rPr>
          <w:fldChar w:fldCharType="end"/>
        </w:r>
      </w:hyperlink>
    </w:p>
    <w:p w14:paraId="7E9054CF" w14:textId="5E1161F0" w:rsidR="00325EC8" w:rsidRDefault="00325E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292300" w:history="1">
        <w:r w:rsidRPr="000A29EB">
          <w:rPr>
            <w:rStyle w:val="Hyperlink"/>
            <w:noProof/>
          </w:rPr>
          <w:t>4.3  How Surprise Implements SVD</w:t>
        </w:r>
        <w:r>
          <w:rPr>
            <w:noProof/>
            <w:webHidden/>
          </w:rPr>
          <w:tab/>
        </w:r>
        <w:r>
          <w:rPr>
            <w:noProof/>
            <w:webHidden/>
          </w:rPr>
          <w:fldChar w:fldCharType="begin"/>
        </w:r>
        <w:r>
          <w:rPr>
            <w:noProof/>
            <w:webHidden/>
          </w:rPr>
          <w:instrText xml:space="preserve"> PAGEREF _Toc233292300 \h </w:instrText>
        </w:r>
        <w:r>
          <w:rPr>
            <w:noProof/>
            <w:webHidden/>
          </w:rPr>
        </w:r>
        <w:r>
          <w:rPr>
            <w:noProof/>
            <w:webHidden/>
          </w:rPr>
          <w:fldChar w:fldCharType="separate"/>
        </w:r>
        <w:r>
          <w:rPr>
            <w:noProof/>
            <w:webHidden/>
          </w:rPr>
          <w:t>8</w:t>
        </w:r>
        <w:r>
          <w:rPr>
            <w:noProof/>
            <w:webHidden/>
          </w:rPr>
          <w:fldChar w:fldCharType="end"/>
        </w:r>
      </w:hyperlink>
    </w:p>
    <w:p w14:paraId="0212746D" w14:textId="4D1FD10A" w:rsidR="00325EC8" w:rsidRDefault="00325E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292301" w:history="1">
        <w:r w:rsidRPr="000A29EB">
          <w:rPr>
            <w:rStyle w:val="Hyperlink"/>
            <w:noProof/>
          </w:rPr>
          <w:t>4.4  Data Sampling Strategy</w:t>
        </w:r>
        <w:r>
          <w:rPr>
            <w:noProof/>
            <w:webHidden/>
          </w:rPr>
          <w:tab/>
        </w:r>
        <w:r>
          <w:rPr>
            <w:noProof/>
            <w:webHidden/>
          </w:rPr>
          <w:fldChar w:fldCharType="begin"/>
        </w:r>
        <w:r>
          <w:rPr>
            <w:noProof/>
            <w:webHidden/>
          </w:rPr>
          <w:instrText xml:space="preserve"> PAGEREF _Toc233292301 \h </w:instrText>
        </w:r>
        <w:r>
          <w:rPr>
            <w:noProof/>
            <w:webHidden/>
          </w:rPr>
        </w:r>
        <w:r>
          <w:rPr>
            <w:noProof/>
            <w:webHidden/>
          </w:rPr>
          <w:fldChar w:fldCharType="separate"/>
        </w:r>
        <w:r>
          <w:rPr>
            <w:noProof/>
            <w:webHidden/>
          </w:rPr>
          <w:t>8</w:t>
        </w:r>
        <w:r>
          <w:rPr>
            <w:noProof/>
            <w:webHidden/>
          </w:rPr>
          <w:fldChar w:fldCharType="end"/>
        </w:r>
      </w:hyperlink>
    </w:p>
    <w:p w14:paraId="19092A61" w14:textId="098030E5" w:rsidR="00325EC8" w:rsidRDefault="00325E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292302" w:history="1">
        <w:r w:rsidRPr="000A29EB">
          <w:rPr>
            <w:rStyle w:val="Hyperlink"/>
            <w:noProof/>
          </w:rPr>
          <w:t>4.5  Training and Evaluation</w:t>
        </w:r>
        <w:r>
          <w:rPr>
            <w:noProof/>
            <w:webHidden/>
          </w:rPr>
          <w:tab/>
        </w:r>
        <w:r>
          <w:rPr>
            <w:noProof/>
            <w:webHidden/>
          </w:rPr>
          <w:fldChar w:fldCharType="begin"/>
        </w:r>
        <w:r>
          <w:rPr>
            <w:noProof/>
            <w:webHidden/>
          </w:rPr>
          <w:instrText xml:space="preserve"> PAGEREF _Toc233292302 \h </w:instrText>
        </w:r>
        <w:r>
          <w:rPr>
            <w:noProof/>
            <w:webHidden/>
          </w:rPr>
        </w:r>
        <w:r>
          <w:rPr>
            <w:noProof/>
            <w:webHidden/>
          </w:rPr>
          <w:fldChar w:fldCharType="separate"/>
        </w:r>
        <w:r>
          <w:rPr>
            <w:noProof/>
            <w:webHidden/>
          </w:rPr>
          <w:t>9</w:t>
        </w:r>
        <w:r>
          <w:rPr>
            <w:noProof/>
            <w:webHidden/>
          </w:rPr>
          <w:fldChar w:fldCharType="end"/>
        </w:r>
      </w:hyperlink>
    </w:p>
    <w:p w14:paraId="0FAB883C" w14:textId="5CFA2C09" w:rsidR="00325EC8" w:rsidRDefault="00325E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292303" w:history="1">
        <w:r w:rsidRPr="000A29EB">
          <w:rPr>
            <w:rStyle w:val="Hyperlink"/>
            <w:noProof/>
          </w:rPr>
          <w:t>4.6  Single Prediction</w:t>
        </w:r>
        <w:r>
          <w:rPr>
            <w:noProof/>
            <w:webHidden/>
          </w:rPr>
          <w:tab/>
        </w:r>
        <w:r>
          <w:rPr>
            <w:noProof/>
            <w:webHidden/>
          </w:rPr>
          <w:fldChar w:fldCharType="begin"/>
        </w:r>
        <w:r>
          <w:rPr>
            <w:noProof/>
            <w:webHidden/>
          </w:rPr>
          <w:instrText xml:space="preserve"> PAGEREF _Toc233292303 \h </w:instrText>
        </w:r>
        <w:r>
          <w:rPr>
            <w:noProof/>
            <w:webHidden/>
          </w:rPr>
        </w:r>
        <w:r>
          <w:rPr>
            <w:noProof/>
            <w:webHidden/>
          </w:rPr>
          <w:fldChar w:fldCharType="separate"/>
        </w:r>
        <w:r>
          <w:rPr>
            <w:noProof/>
            <w:webHidden/>
          </w:rPr>
          <w:t>9</w:t>
        </w:r>
        <w:r>
          <w:rPr>
            <w:noProof/>
            <w:webHidden/>
          </w:rPr>
          <w:fldChar w:fldCharType="end"/>
        </w:r>
      </w:hyperlink>
    </w:p>
    <w:p w14:paraId="42962ABB" w14:textId="14603811" w:rsidR="00325EC8" w:rsidRDefault="00325E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292304" w:history="1">
        <w:r w:rsidRPr="000A29EB">
          <w:rPr>
            <w:rStyle w:val="Hyperlink"/>
            <w:noProof/>
          </w:rPr>
          <w:t>4.7  Personalised Top-N Recommendation Function</w:t>
        </w:r>
        <w:r>
          <w:rPr>
            <w:noProof/>
            <w:webHidden/>
          </w:rPr>
          <w:tab/>
        </w:r>
        <w:r>
          <w:rPr>
            <w:noProof/>
            <w:webHidden/>
          </w:rPr>
          <w:fldChar w:fldCharType="begin"/>
        </w:r>
        <w:r>
          <w:rPr>
            <w:noProof/>
            <w:webHidden/>
          </w:rPr>
          <w:instrText xml:space="preserve"> PAGEREF _Toc233292304 \h </w:instrText>
        </w:r>
        <w:r>
          <w:rPr>
            <w:noProof/>
            <w:webHidden/>
          </w:rPr>
        </w:r>
        <w:r>
          <w:rPr>
            <w:noProof/>
            <w:webHidden/>
          </w:rPr>
          <w:fldChar w:fldCharType="separate"/>
        </w:r>
        <w:r>
          <w:rPr>
            <w:noProof/>
            <w:webHidden/>
          </w:rPr>
          <w:t>9</w:t>
        </w:r>
        <w:r>
          <w:rPr>
            <w:noProof/>
            <w:webHidden/>
          </w:rPr>
          <w:fldChar w:fldCharType="end"/>
        </w:r>
      </w:hyperlink>
    </w:p>
    <w:p w14:paraId="15F225F9" w14:textId="065A9769" w:rsidR="00325EC8" w:rsidRDefault="00325E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292305" w:history="1">
        <w:r w:rsidRPr="000A29EB">
          <w:rPr>
            <w:rStyle w:val="Hyperlink"/>
            <w:noProof/>
          </w:rPr>
          <w:t>4.8  Sample Output — recommend_svd(user_id=23)</w:t>
        </w:r>
        <w:r>
          <w:rPr>
            <w:noProof/>
            <w:webHidden/>
          </w:rPr>
          <w:tab/>
        </w:r>
        <w:r>
          <w:rPr>
            <w:noProof/>
            <w:webHidden/>
          </w:rPr>
          <w:fldChar w:fldCharType="begin"/>
        </w:r>
        <w:r>
          <w:rPr>
            <w:noProof/>
            <w:webHidden/>
          </w:rPr>
          <w:instrText xml:space="preserve"> PAGEREF _Toc233292305 \h </w:instrText>
        </w:r>
        <w:r>
          <w:rPr>
            <w:noProof/>
            <w:webHidden/>
          </w:rPr>
        </w:r>
        <w:r>
          <w:rPr>
            <w:noProof/>
            <w:webHidden/>
          </w:rPr>
          <w:fldChar w:fldCharType="separate"/>
        </w:r>
        <w:r>
          <w:rPr>
            <w:noProof/>
            <w:webHidden/>
          </w:rPr>
          <w:t>10</w:t>
        </w:r>
        <w:r>
          <w:rPr>
            <w:noProof/>
            <w:webHidden/>
          </w:rPr>
          <w:fldChar w:fldCharType="end"/>
        </w:r>
      </w:hyperlink>
    </w:p>
    <w:p w14:paraId="05A7735D" w14:textId="335255A9" w:rsidR="00325EC8" w:rsidRDefault="00325E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292306" w:history="1">
        <w:r w:rsidRPr="000A29EB">
          <w:rPr>
            <w:rStyle w:val="Hyperlink"/>
            <w:noProof/>
          </w:rPr>
          <w:t>5. Module 3 — Popularity-Weighted Scoring</w:t>
        </w:r>
        <w:r>
          <w:rPr>
            <w:noProof/>
            <w:webHidden/>
          </w:rPr>
          <w:tab/>
        </w:r>
        <w:r>
          <w:rPr>
            <w:noProof/>
            <w:webHidden/>
          </w:rPr>
          <w:fldChar w:fldCharType="begin"/>
        </w:r>
        <w:r>
          <w:rPr>
            <w:noProof/>
            <w:webHidden/>
          </w:rPr>
          <w:instrText xml:space="preserve"> PAGEREF _Toc233292306 \h </w:instrText>
        </w:r>
        <w:r>
          <w:rPr>
            <w:noProof/>
            <w:webHidden/>
          </w:rPr>
        </w:r>
        <w:r>
          <w:rPr>
            <w:noProof/>
            <w:webHidden/>
          </w:rPr>
          <w:fldChar w:fldCharType="separate"/>
        </w:r>
        <w:r>
          <w:rPr>
            <w:noProof/>
            <w:webHidden/>
          </w:rPr>
          <w:t>11</w:t>
        </w:r>
        <w:r>
          <w:rPr>
            <w:noProof/>
            <w:webHidden/>
          </w:rPr>
          <w:fldChar w:fldCharType="end"/>
        </w:r>
      </w:hyperlink>
    </w:p>
    <w:p w14:paraId="04016937" w14:textId="20E87267" w:rsidR="00325EC8" w:rsidRDefault="00325E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292307" w:history="1">
        <w:r w:rsidRPr="000A29EB">
          <w:rPr>
            <w:rStyle w:val="Hyperlink"/>
            <w:noProof/>
          </w:rPr>
          <w:t>5.1  Motivation — Cold Start Problem</w:t>
        </w:r>
        <w:r>
          <w:rPr>
            <w:noProof/>
            <w:webHidden/>
          </w:rPr>
          <w:tab/>
        </w:r>
        <w:r>
          <w:rPr>
            <w:noProof/>
            <w:webHidden/>
          </w:rPr>
          <w:fldChar w:fldCharType="begin"/>
        </w:r>
        <w:r>
          <w:rPr>
            <w:noProof/>
            <w:webHidden/>
          </w:rPr>
          <w:instrText xml:space="preserve"> PAGEREF _Toc233292307 \h </w:instrText>
        </w:r>
        <w:r>
          <w:rPr>
            <w:noProof/>
            <w:webHidden/>
          </w:rPr>
        </w:r>
        <w:r>
          <w:rPr>
            <w:noProof/>
            <w:webHidden/>
          </w:rPr>
          <w:fldChar w:fldCharType="separate"/>
        </w:r>
        <w:r>
          <w:rPr>
            <w:noProof/>
            <w:webHidden/>
          </w:rPr>
          <w:t>11</w:t>
        </w:r>
        <w:r>
          <w:rPr>
            <w:noProof/>
            <w:webHidden/>
          </w:rPr>
          <w:fldChar w:fldCharType="end"/>
        </w:r>
      </w:hyperlink>
    </w:p>
    <w:p w14:paraId="452E1FD2" w14:textId="2657CE3D" w:rsidR="00325EC8" w:rsidRDefault="00325E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292308" w:history="1">
        <w:r w:rsidRPr="000A29EB">
          <w:rPr>
            <w:rStyle w:val="Hyperlink"/>
            <w:noProof/>
          </w:rPr>
          <w:t>5.2  Weighted Score Formula</w:t>
        </w:r>
        <w:r>
          <w:rPr>
            <w:noProof/>
            <w:webHidden/>
          </w:rPr>
          <w:tab/>
        </w:r>
        <w:r>
          <w:rPr>
            <w:noProof/>
            <w:webHidden/>
          </w:rPr>
          <w:fldChar w:fldCharType="begin"/>
        </w:r>
        <w:r>
          <w:rPr>
            <w:noProof/>
            <w:webHidden/>
          </w:rPr>
          <w:instrText xml:space="preserve"> PAGEREF _Toc233292308 \h </w:instrText>
        </w:r>
        <w:r>
          <w:rPr>
            <w:noProof/>
            <w:webHidden/>
          </w:rPr>
        </w:r>
        <w:r>
          <w:rPr>
            <w:noProof/>
            <w:webHidden/>
          </w:rPr>
          <w:fldChar w:fldCharType="separate"/>
        </w:r>
        <w:r>
          <w:rPr>
            <w:noProof/>
            <w:webHidden/>
          </w:rPr>
          <w:t>11</w:t>
        </w:r>
        <w:r>
          <w:rPr>
            <w:noProof/>
            <w:webHidden/>
          </w:rPr>
          <w:fldChar w:fldCharType="end"/>
        </w:r>
      </w:hyperlink>
    </w:p>
    <w:p w14:paraId="1587A803" w14:textId="5374B050" w:rsidR="00325EC8" w:rsidRDefault="00325E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292309" w:history="1">
        <w:r w:rsidRPr="000A29EB">
          <w:rPr>
            <w:rStyle w:val="Hyperlink"/>
            <w:noProof/>
          </w:rPr>
          <w:t>5.3  Implementation</w:t>
        </w:r>
        <w:r>
          <w:rPr>
            <w:noProof/>
            <w:webHidden/>
          </w:rPr>
          <w:tab/>
        </w:r>
        <w:r>
          <w:rPr>
            <w:noProof/>
            <w:webHidden/>
          </w:rPr>
          <w:fldChar w:fldCharType="begin"/>
        </w:r>
        <w:r>
          <w:rPr>
            <w:noProof/>
            <w:webHidden/>
          </w:rPr>
          <w:instrText xml:space="preserve"> PAGEREF _Toc233292309 \h </w:instrText>
        </w:r>
        <w:r>
          <w:rPr>
            <w:noProof/>
            <w:webHidden/>
          </w:rPr>
        </w:r>
        <w:r>
          <w:rPr>
            <w:noProof/>
            <w:webHidden/>
          </w:rPr>
          <w:fldChar w:fldCharType="separate"/>
        </w:r>
        <w:r>
          <w:rPr>
            <w:noProof/>
            <w:webHidden/>
          </w:rPr>
          <w:t>11</w:t>
        </w:r>
        <w:r>
          <w:rPr>
            <w:noProof/>
            <w:webHidden/>
          </w:rPr>
          <w:fldChar w:fldCharType="end"/>
        </w:r>
      </w:hyperlink>
    </w:p>
    <w:p w14:paraId="10454413" w14:textId="2033D5D5" w:rsidR="00325EC8" w:rsidRDefault="00325E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292310" w:history="1">
        <w:r w:rsidRPr="000A29EB">
          <w:rPr>
            <w:rStyle w:val="Hyperlink"/>
            <w:noProof/>
          </w:rPr>
          <w:t>5.4  Sample Output — recommend_popular(n=10)</w:t>
        </w:r>
        <w:r>
          <w:rPr>
            <w:noProof/>
            <w:webHidden/>
          </w:rPr>
          <w:tab/>
        </w:r>
        <w:r>
          <w:rPr>
            <w:noProof/>
            <w:webHidden/>
          </w:rPr>
          <w:fldChar w:fldCharType="begin"/>
        </w:r>
        <w:r>
          <w:rPr>
            <w:noProof/>
            <w:webHidden/>
          </w:rPr>
          <w:instrText xml:space="preserve"> PAGEREF _Toc233292310 \h </w:instrText>
        </w:r>
        <w:r>
          <w:rPr>
            <w:noProof/>
            <w:webHidden/>
          </w:rPr>
        </w:r>
        <w:r>
          <w:rPr>
            <w:noProof/>
            <w:webHidden/>
          </w:rPr>
          <w:fldChar w:fldCharType="separate"/>
        </w:r>
        <w:r>
          <w:rPr>
            <w:noProof/>
            <w:webHidden/>
          </w:rPr>
          <w:t>11</w:t>
        </w:r>
        <w:r>
          <w:rPr>
            <w:noProof/>
            <w:webHidden/>
          </w:rPr>
          <w:fldChar w:fldCharType="end"/>
        </w:r>
      </w:hyperlink>
    </w:p>
    <w:p w14:paraId="4C513D3B" w14:textId="14E96248" w:rsidR="00325EC8" w:rsidRDefault="00325E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292311" w:history="1">
        <w:r w:rsidRPr="000A29EB">
          <w:rPr>
            <w:rStyle w:val="Hyperlink"/>
            <w:noProof/>
          </w:rPr>
          <w:t>6. Genre-Based Recommendation</w:t>
        </w:r>
        <w:r>
          <w:rPr>
            <w:noProof/>
            <w:webHidden/>
          </w:rPr>
          <w:tab/>
        </w:r>
        <w:r>
          <w:rPr>
            <w:noProof/>
            <w:webHidden/>
          </w:rPr>
          <w:fldChar w:fldCharType="begin"/>
        </w:r>
        <w:r>
          <w:rPr>
            <w:noProof/>
            <w:webHidden/>
          </w:rPr>
          <w:instrText xml:space="preserve"> PAGEREF _Toc233292311 \h </w:instrText>
        </w:r>
        <w:r>
          <w:rPr>
            <w:noProof/>
            <w:webHidden/>
          </w:rPr>
        </w:r>
        <w:r>
          <w:rPr>
            <w:noProof/>
            <w:webHidden/>
          </w:rPr>
          <w:fldChar w:fldCharType="separate"/>
        </w:r>
        <w:r>
          <w:rPr>
            <w:noProof/>
            <w:webHidden/>
          </w:rPr>
          <w:t>13</w:t>
        </w:r>
        <w:r>
          <w:rPr>
            <w:noProof/>
            <w:webHidden/>
          </w:rPr>
          <w:fldChar w:fldCharType="end"/>
        </w:r>
      </w:hyperlink>
    </w:p>
    <w:p w14:paraId="63A6E057" w14:textId="468B6B3F" w:rsidR="00325EC8" w:rsidRDefault="00325E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292312" w:history="1">
        <w:r w:rsidRPr="000A29EB">
          <w:rPr>
            <w:rStyle w:val="Hyperlink"/>
            <w:noProof/>
          </w:rPr>
          <w:t>6.1  Corrected Genre Recommendation Function</w:t>
        </w:r>
        <w:r>
          <w:rPr>
            <w:noProof/>
            <w:webHidden/>
          </w:rPr>
          <w:tab/>
        </w:r>
        <w:r>
          <w:rPr>
            <w:noProof/>
            <w:webHidden/>
          </w:rPr>
          <w:fldChar w:fldCharType="begin"/>
        </w:r>
        <w:r>
          <w:rPr>
            <w:noProof/>
            <w:webHidden/>
          </w:rPr>
          <w:instrText xml:space="preserve"> PAGEREF _Toc233292312 \h </w:instrText>
        </w:r>
        <w:r>
          <w:rPr>
            <w:noProof/>
            <w:webHidden/>
          </w:rPr>
        </w:r>
        <w:r>
          <w:rPr>
            <w:noProof/>
            <w:webHidden/>
          </w:rPr>
          <w:fldChar w:fldCharType="separate"/>
        </w:r>
        <w:r>
          <w:rPr>
            <w:noProof/>
            <w:webHidden/>
          </w:rPr>
          <w:t>13</w:t>
        </w:r>
        <w:r>
          <w:rPr>
            <w:noProof/>
            <w:webHidden/>
          </w:rPr>
          <w:fldChar w:fldCharType="end"/>
        </w:r>
      </w:hyperlink>
    </w:p>
    <w:p w14:paraId="13F956A1" w14:textId="685A4EBD" w:rsidR="00325EC8" w:rsidRDefault="00325EC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292313" w:history="1">
        <w:r w:rsidRPr="000A29EB">
          <w:rPr>
            <w:rStyle w:val="Hyperlink"/>
            <w:noProof/>
          </w:rPr>
          <w:t>6.2  Why the Original Crashed (and the Fix)</w:t>
        </w:r>
        <w:r>
          <w:rPr>
            <w:noProof/>
            <w:webHidden/>
          </w:rPr>
          <w:tab/>
        </w:r>
        <w:r>
          <w:rPr>
            <w:noProof/>
            <w:webHidden/>
          </w:rPr>
          <w:fldChar w:fldCharType="begin"/>
        </w:r>
        <w:r>
          <w:rPr>
            <w:noProof/>
            <w:webHidden/>
          </w:rPr>
          <w:instrText xml:space="preserve"> PAGEREF _Toc233292313 \h </w:instrText>
        </w:r>
        <w:r>
          <w:rPr>
            <w:noProof/>
            <w:webHidden/>
          </w:rPr>
        </w:r>
        <w:r>
          <w:rPr>
            <w:noProof/>
            <w:webHidden/>
          </w:rPr>
          <w:fldChar w:fldCharType="separate"/>
        </w:r>
        <w:r>
          <w:rPr>
            <w:noProof/>
            <w:webHidden/>
          </w:rPr>
          <w:t>14</w:t>
        </w:r>
        <w:r>
          <w:rPr>
            <w:noProof/>
            <w:webHidden/>
          </w:rPr>
          <w:fldChar w:fldCharType="end"/>
        </w:r>
      </w:hyperlink>
    </w:p>
    <w:p w14:paraId="5F7D1CFA" w14:textId="667587FE" w:rsidR="00325EC8" w:rsidRDefault="00325E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292314" w:history="1">
        <w:r w:rsidRPr="000A29EB">
          <w:rPr>
            <w:rStyle w:val="Hyperlink"/>
            <w:noProof/>
          </w:rPr>
          <w:t>7. Hybrid Recommender</w:t>
        </w:r>
        <w:r>
          <w:rPr>
            <w:noProof/>
            <w:webHidden/>
          </w:rPr>
          <w:tab/>
        </w:r>
        <w:r>
          <w:rPr>
            <w:noProof/>
            <w:webHidden/>
          </w:rPr>
          <w:fldChar w:fldCharType="begin"/>
        </w:r>
        <w:r>
          <w:rPr>
            <w:noProof/>
            <w:webHidden/>
          </w:rPr>
          <w:instrText xml:space="preserve"> PAGEREF _Toc233292314 \h </w:instrText>
        </w:r>
        <w:r>
          <w:rPr>
            <w:noProof/>
            <w:webHidden/>
          </w:rPr>
        </w:r>
        <w:r>
          <w:rPr>
            <w:noProof/>
            <w:webHidden/>
          </w:rPr>
          <w:fldChar w:fldCharType="separate"/>
        </w:r>
        <w:r>
          <w:rPr>
            <w:noProof/>
            <w:webHidden/>
          </w:rPr>
          <w:t>15</w:t>
        </w:r>
        <w:r>
          <w:rPr>
            <w:noProof/>
            <w:webHidden/>
          </w:rPr>
          <w:fldChar w:fldCharType="end"/>
        </w:r>
      </w:hyperlink>
    </w:p>
    <w:p w14:paraId="5DCD8F64" w14:textId="7D0A1683" w:rsidR="00325EC8" w:rsidRDefault="00325E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292315" w:history="1">
        <w:r w:rsidRPr="000A29EB">
          <w:rPr>
            <w:rStyle w:val="Hyperlink"/>
            <w:noProof/>
          </w:rPr>
          <w:t>8. Results &amp; Evaluation Summary</w:t>
        </w:r>
        <w:r>
          <w:rPr>
            <w:noProof/>
            <w:webHidden/>
          </w:rPr>
          <w:tab/>
        </w:r>
        <w:r>
          <w:rPr>
            <w:noProof/>
            <w:webHidden/>
          </w:rPr>
          <w:fldChar w:fldCharType="begin"/>
        </w:r>
        <w:r>
          <w:rPr>
            <w:noProof/>
            <w:webHidden/>
          </w:rPr>
          <w:instrText xml:space="preserve"> PAGEREF _Toc233292315 \h </w:instrText>
        </w:r>
        <w:r>
          <w:rPr>
            <w:noProof/>
            <w:webHidden/>
          </w:rPr>
        </w:r>
        <w:r>
          <w:rPr>
            <w:noProof/>
            <w:webHidden/>
          </w:rPr>
          <w:fldChar w:fldCharType="separate"/>
        </w:r>
        <w:r>
          <w:rPr>
            <w:noProof/>
            <w:webHidden/>
          </w:rPr>
          <w:t>16</w:t>
        </w:r>
        <w:r>
          <w:rPr>
            <w:noProof/>
            <w:webHidden/>
          </w:rPr>
          <w:fldChar w:fldCharType="end"/>
        </w:r>
      </w:hyperlink>
    </w:p>
    <w:p w14:paraId="3202D0BC" w14:textId="55EFCDAF" w:rsidR="00325EC8" w:rsidRDefault="00325E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292316" w:history="1">
        <w:r w:rsidRPr="000A29EB">
          <w:rPr>
            <w:rStyle w:val="Hyperlink"/>
            <w:noProof/>
          </w:rPr>
          <w:t>9. Technical Challenges &amp; Solutions</w:t>
        </w:r>
        <w:r>
          <w:rPr>
            <w:noProof/>
            <w:webHidden/>
          </w:rPr>
          <w:tab/>
        </w:r>
        <w:r>
          <w:rPr>
            <w:noProof/>
            <w:webHidden/>
          </w:rPr>
          <w:fldChar w:fldCharType="begin"/>
        </w:r>
        <w:r>
          <w:rPr>
            <w:noProof/>
            <w:webHidden/>
          </w:rPr>
          <w:instrText xml:space="preserve"> PAGEREF _Toc233292316 \h </w:instrText>
        </w:r>
        <w:r>
          <w:rPr>
            <w:noProof/>
            <w:webHidden/>
          </w:rPr>
        </w:r>
        <w:r>
          <w:rPr>
            <w:noProof/>
            <w:webHidden/>
          </w:rPr>
          <w:fldChar w:fldCharType="separate"/>
        </w:r>
        <w:r>
          <w:rPr>
            <w:noProof/>
            <w:webHidden/>
          </w:rPr>
          <w:t>16</w:t>
        </w:r>
        <w:r>
          <w:rPr>
            <w:noProof/>
            <w:webHidden/>
          </w:rPr>
          <w:fldChar w:fldCharType="end"/>
        </w:r>
      </w:hyperlink>
    </w:p>
    <w:p w14:paraId="310E9B3B" w14:textId="3C7C67C6" w:rsidR="00325EC8" w:rsidRDefault="00325E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292317" w:history="1">
        <w:r w:rsidRPr="000A29EB">
          <w:rPr>
            <w:rStyle w:val="Hyperlink"/>
            <w:noProof/>
          </w:rPr>
          <w:t>10. Future Enhancements</w:t>
        </w:r>
        <w:r>
          <w:rPr>
            <w:noProof/>
            <w:webHidden/>
          </w:rPr>
          <w:tab/>
        </w:r>
        <w:r>
          <w:rPr>
            <w:noProof/>
            <w:webHidden/>
          </w:rPr>
          <w:fldChar w:fldCharType="begin"/>
        </w:r>
        <w:r>
          <w:rPr>
            <w:noProof/>
            <w:webHidden/>
          </w:rPr>
          <w:instrText xml:space="preserve"> PAGEREF _Toc233292317 \h </w:instrText>
        </w:r>
        <w:r>
          <w:rPr>
            <w:noProof/>
            <w:webHidden/>
          </w:rPr>
        </w:r>
        <w:r>
          <w:rPr>
            <w:noProof/>
            <w:webHidden/>
          </w:rPr>
          <w:fldChar w:fldCharType="separate"/>
        </w:r>
        <w:r>
          <w:rPr>
            <w:noProof/>
            <w:webHidden/>
          </w:rPr>
          <w:t>17</w:t>
        </w:r>
        <w:r>
          <w:rPr>
            <w:noProof/>
            <w:webHidden/>
          </w:rPr>
          <w:fldChar w:fldCharType="end"/>
        </w:r>
      </w:hyperlink>
    </w:p>
    <w:p w14:paraId="18660598" w14:textId="522269B2" w:rsidR="00325EC8" w:rsidRDefault="00325E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292318" w:history="1">
        <w:r w:rsidRPr="000A29EB">
          <w:rPr>
            <w:rStyle w:val="Hyperlink"/>
            <w:noProof/>
          </w:rPr>
          <w:t>11. Technology Stack</w:t>
        </w:r>
        <w:r>
          <w:rPr>
            <w:noProof/>
            <w:webHidden/>
          </w:rPr>
          <w:tab/>
        </w:r>
        <w:r>
          <w:rPr>
            <w:noProof/>
            <w:webHidden/>
          </w:rPr>
          <w:fldChar w:fldCharType="begin"/>
        </w:r>
        <w:r>
          <w:rPr>
            <w:noProof/>
            <w:webHidden/>
          </w:rPr>
          <w:instrText xml:space="preserve"> PAGEREF _Toc233292318 \h </w:instrText>
        </w:r>
        <w:r>
          <w:rPr>
            <w:noProof/>
            <w:webHidden/>
          </w:rPr>
        </w:r>
        <w:r>
          <w:rPr>
            <w:noProof/>
            <w:webHidden/>
          </w:rPr>
          <w:fldChar w:fldCharType="separate"/>
        </w:r>
        <w:r>
          <w:rPr>
            <w:noProof/>
            <w:webHidden/>
          </w:rPr>
          <w:t>17</w:t>
        </w:r>
        <w:r>
          <w:rPr>
            <w:noProof/>
            <w:webHidden/>
          </w:rPr>
          <w:fldChar w:fldCharType="end"/>
        </w:r>
      </w:hyperlink>
    </w:p>
    <w:p w14:paraId="1CF165EC" w14:textId="70151855" w:rsidR="00325EC8" w:rsidRDefault="00325EC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292319" w:history="1">
        <w:r w:rsidRPr="000A29EB">
          <w:rPr>
            <w:rStyle w:val="Hyperlink"/>
            <w:noProof/>
          </w:rPr>
          <w:t>12. Conclusion</w:t>
        </w:r>
        <w:r>
          <w:rPr>
            <w:noProof/>
            <w:webHidden/>
          </w:rPr>
          <w:tab/>
        </w:r>
        <w:r>
          <w:rPr>
            <w:noProof/>
            <w:webHidden/>
          </w:rPr>
          <w:fldChar w:fldCharType="begin"/>
        </w:r>
        <w:r>
          <w:rPr>
            <w:noProof/>
            <w:webHidden/>
          </w:rPr>
          <w:instrText xml:space="preserve"> PAGEREF _Toc233292319 \h </w:instrText>
        </w:r>
        <w:r>
          <w:rPr>
            <w:noProof/>
            <w:webHidden/>
          </w:rPr>
        </w:r>
        <w:r>
          <w:rPr>
            <w:noProof/>
            <w:webHidden/>
          </w:rPr>
          <w:fldChar w:fldCharType="separate"/>
        </w:r>
        <w:r>
          <w:rPr>
            <w:noProof/>
            <w:webHidden/>
          </w:rPr>
          <w:t>17</w:t>
        </w:r>
        <w:r>
          <w:rPr>
            <w:noProof/>
            <w:webHidden/>
          </w:rPr>
          <w:fldChar w:fldCharType="end"/>
        </w:r>
      </w:hyperlink>
    </w:p>
    <w:p w14:paraId="75734AE9" w14:textId="79306F15" w:rsidR="005E105B" w:rsidRDefault="00325EC8">
      <w:r>
        <w:fldChar w:fldCharType="end"/>
      </w:r>
    </w:p>
    <w:p w14:paraId="630DCE6B" w14:textId="77777777" w:rsidR="005E105B" w:rsidRDefault="00000000">
      <w:r>
        <w:br w:type="page"/>
      </w:r>
    </w:p>
    <w:p w14:paraId="23B4CFCA" w14:textId="77777777" w:rsidR="005E105B" w:rsidRDefault="005E105B">
      <w:pPr>
        <w:sectPr w:rsidR="005E105B">
          <w:headerReference w:type="even" r:id="rId8"/>
          <w:headerReference w:type="default" r:id="rId9"/>
          <w:footerReference w:type="even" r:id="rId10"/>
          <w:footerReference w:type="default" r:id="rId11"/>
          <w:headerReference w:type="first" r:id="rId12"/>
          <w:footerReference w:type="first" r:id="rId13"/>
          <w:pgSz w:w="12240" w:h="15840"/>
          <w:pgMar w:top="720" w:right="1440" w:bottom="1440" w:left="1440" w:header="708" w:footer="708" w:gutter="0"/>
          <w:cols w:space="720"/>
          <w:docGrid w:linePitch="360"/>
        </w:sectPr>
      </w:pPr>
    </w:p>
    <w:p w14:paraId="6A9447F4" w14:textId="77777777" w:rsidR="005E105B" w:rsidRDefault="00000000">
      <w:pPr>
        <w:pStyle w:val="Heading1"/>
        <w:pBdr>
          <w:bottom w:val="single" w:sz="8" w:space="4" w:color="2E5FA3"/>
        </w:pBdr>
      </w:pPr>
      <w:bookmarkStart w:id="0" w:name="_Toc233292144"/>
      <w:bookmarkStart w:id="1" w:name="_Toc233292284"/>
      <w:r>
        <w:lastRenderedPageBreak/>
        <w:t>1. Introduction</w:t>
      </w:r>
      <w:bookmarkEnd w:id="0"/>
      <w:bookmarkEnd w:id="1"/>
    </w:p>
    <w:p w14:paraId="55995818" w14:textId="77777777" w:rsidR="005E105B" w:rsidRDefault="00000000">
      <w:pPr>
        <w:spacing w:before="80" w:after="120"/>
      </w:pPr>
      <w:r>
        <w:rPr>
          <w:color w:val="212529"/>
        </w:rPr>
        <w:t>Recommendation systems are among the most commercially impactful applications of machine learning, powering discovery engines at Netflix, Spotify, and Amazon. This project implements a movie recommendation engine from the ground up, combining two classical collaborative filtering paradigms — item-based cosine similarity and matrix factorisation — with a popularity scoring model, all built on the MovieLens dataset sourced from Kaggle.</w:t>
      </w:r>
    </w:p>
    <w:p w14:paraId="76D5859B" w14:textId="77777777" w:rsidR="005E105B" w:rsidRDefault="00000000">
      <w:pPr>
        <w:spacing w:before="80" w:after="160"/>
      </w:pPr>
      <w:r>
        <w:rPr>
          <w:color w:val="212529"/>
        </w:rPr>
        <w:t>The aim is to demonstrate practical proficiency in data engineering at scale, algorithm selection, memory-aware design, and result interpretation — skills directly applicable to production recommendation pipelines.</w:t>
      </w:r>
    </w:p>
    <w:p w14:paraId="787372EE" w14:textId="77777777" w:rsidR="005E105B" w:rsidRDefault="00000000">
      <w:pPr>
        <w:pStyle w:val="Heading2"/>
      </w:pPr>
      <w:bookmarkStart w:id="2" w:name="_Toc233292145"/>
      <w:bookmarkStart w:id="3" w:name="_Toc233292285"/>
      <w:r>
        <w:t>1.1  Problem Statement</w:t>
      </w:r>
      <w:bookmarkEnd w:id="2"/>
      <w:bookmarkEnd w:id="3"/>
    </w:p>
    <w:p w14:paraId="000D1CC2" w14:textId="77777777" w:rsidR="005E105B" w:rsidRDefault="00000000">
      <w:pPr>
        <w:spacing w:before="80" w:after="80"/>
      </w:pPr>
      <w:r>
        <w:rPr>
          <w:color w:val="212529"/>
        </w:rPr>
        <w:t>Given a large implicit-feedback dataset (user ratings), answer two core questions:</w:t>
      </w:r>
    </w:p>
    <w:p w14:paraId="1215018A" w14:textId="77777777" w:rsidR="005E105B" w:rsidRDefault="00000000">
      <w:pPr>
        <w:pStyle w:val="ListParagraph"/>
        <w:numPr>
          <w:ilvl w:val="0"/>
          <w:numId w:val="2"/>
        </w:numPr>
        <w:spacing w:before="40" w:after="40"/>
      </w:pPr>
      <w:r>
        <w:rPr>
          <w:color w:val="212529"/>
        </w:rPr>
        <w:t>Given a movie title, which other movies are most similar (item-based)?</w:t>
      </w:r>
    </w:p>
    <w:p w14:paraId="4AE8D46A" w14:textId="77777777" w:rsidR="005E105B" w:rsidRDefault="00000000">
      <w:pPr>
        <w:pStyle w:val="ListParagraph"/>
        <w:numPr>
          <w:ilvl w:val="0"/>
          <w:numId w:val="2"/>
        </w:numPr>
        <w:spacing w:before="40" w:after="40"/>
      </w:pPr>
      <w:r>
        <w:rPr>
          <w:color w:val="212529"/>
        </w:rPr>
        <w:t>Given a user ID, which movies would they most likely enjoy (personalised)?</w:t>
      </w:r>
    </w:p>
    <w:p w14:paraId="6129C05D" w14:textId="77777777" w:rsidR="005E105B" w:rsidRDefault="00000000">
      <w:pPr>
        <w:pStyle w:val="ListParagraph"/>
        <w:numPr>
          <w:ilvl w:val="0"/>
          <w:numId w:val="2"/>
        </w:numPr>
        <w:spacing w:before="40" w:after="40"/>
      </w:pPr>
      <w:r>
        <w:rPr>
          <w:color w:val="212529"/>
        </w:rPr>
        <w:t>How can popularity serve as a reliable fallback when user history is absent (cold start)?</w:t>
      </w:r>
    </w:p>
    <w:p w14:paraId="19C59FF5" w14:textId="77777777" w:rsidR="005E105B" w:rsidRDefault="005E105B">
      <w:pPr>
        <w:spacing w:after="160"/>
      </w:pPr>
    </w:p>
    <w:p w14:paraId="4D962A42" w14:textId="77777777" w:rsidR="005E105B" w:rsidRDefault="00000000">
      <w:pPr>
        <w:pStyle w:val="Heading2"/>
      </w:pPr>
      <w:bookmarkStart w:id="4" w:name="_Toc233292146"/>
      <w:bookmarkStart w:id="5" w:name="_Toc233292286"/>
      <w:r>
        <w:t>1.2  Dataset</w:t>
      </w:r>
      <w:bookmarkEnd w:id="4"/>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E105B" w14:paraId="6033BE48" w14:textId="77777777">
        <w:tc>
          <w:tcPr>
            <w:tcW w:w="30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20" w:type="dxa"/>
              <w:bottom w:w="80" w:type="dxa"/>
              <w:right w:w="120" w:type="dxa"/>
            </w:tcMar>
          </w:tcPr>
          <w:p w14:paraId="14DFFEEB" w14:textId="77777777" w:rsidR="005E105B" w:rsidRDefault="00000000">
            <w:r>
              <w:rPr>
                <w:b/>
                <w:bCs/>
                <w:color w:val="1F3864"/>
                <w:sz w:val="20"/>
                <w:szCs w:val="20"/>
              </w:rPr>
              <w:t>Source</w:t>
            </w:r>
          </w:p>
        </w:tc>
        <w:tc>
          <w:tcPr>
            <w:tcW w:w="636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20" w:type="dxa"/>
              <w:bottom w:w="80" w:type="dxa"/>
              <w:right w:w="120" w:type="dxa"/>
            </w:tcMar>
          </w:tcPr>
          <w:p w14:paraId="70434826" w14:textId="77777777" w:rsidR="005E105B" w:rsidRDefault="00000000">
            <w:r>
              <w:rPr>
                <w:color w:val="212529"/>
                <w:sz w:val="20"/>
                <w:szCs w:val="20"/>
              </w:rPr>
              <w:t>Kaggle — MovieLens Full Dataset</w:t>
            </w:r>
          </w:p>
        </w:tc>
      </w:tr>
      <w:tr w:rsidR="005E105B" w14:paraId="2B228C82" w14:textId="77777777">
        <w:tc>
          <w:tcPr>
            <w:tcW w:w="30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3C17C053" w14:textId="77777777" w:rsidR="005E105B" w:rsidRDefault="00000000">
            <w:r>
              <w:rPr>
                <w:b/>
                <w:bCs/>
                <w:color w:val="1F3864"/>
                <w:sz w:val="20"/>
                <w:szCs w:val="20"/>
              </w:rPr>
              <w:t>movies.xlsx</w:t>
            </w:r>
          </w:p>
        </w:tc>
        <w:tc>
          <w:tcPr>
            <w:tcW w:w="63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763A06C4" w14:textId="77777777" w:rsidR="005E105B" w:rsidRDefault="00000000">
            <w:r>
              <w:rPr>
                <w:color w:val="212529"/>
                <w:sz w:val="20"/>
                <w:szCs w:val="20"/>
              </w:rPr>
              <w:t>27,000+ movies with movieId, title, genres</w:t>
            </w:r>
          </w:p>
        </w:tc>
      </w:tr>
      <w:tr w:rsidR="005E105B" w14:paraId="5FBDE616" w14:textId="77777777">
        <w:tc>
          <w:tcPr>
            <w:tcW w:w="30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20" w:type="dxa"/>
              <w:bottom w:w="80" w:type="dxa"/>
              <w:right w:w="120" w:type="dxa"/>
            </w:tcMar>
          </w:tcPr>
          <w:p w14:paraId="67752214" w14:textId="77777777" w:rsidR="005E105B" w:rsidRDefault="00000000">
            <w:r>
              <w:rPr>
                <w:b/>
                <w:bCs/>
                <w:color w:val="1F3864"/>
                <w:sz w:val="20"/>
                <w:szCs w:val="20"/>
              </w:rPr>
              <w:t>ratings.csv</w:t>
            </w:r>
          </w:p>
        </w:tc>
        <w:tc>
          <w:tcPr>
            <w:tcW w:w="636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20" w:type="dxa"/>
              <w:bottom w:w="80" w:type="dxa"/>
              <w:right w:w="120" w:type="dxa"/>
            </w:tcMar>
          </w:tcPr>
          <w:p w14:paraId="13A944B7" w14:textId="77777777" w:rsidR="005E105B" w:rsidRDefault="00000000">
            <w:r>
              <w:rPr>
                <w:color w:val="212529"/>
                <w:sz w:val="20"/>
                <w:szCs w:val="20"/>
              </w:rPr>
              <w:t>20,000,000+ rows — userId, movieId, rating, timestamp</w:t>
            </w:r>
          </w:p>
        </w:tc>
      </w:tr>
      <w:tr w:rsidR="005E105B" w14:paraId="4F8C9874" w14:textId="77777777">
        <w:tc>
          <w:tcPr>
            <w:tcW w:w="30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1330D062" w14:textId="77777777" w:rsidR="005E105B" w:rsidRDefault="00000000">
            <w:r>
              <w:rPr>
                <w:b/>
                <w:bCs/>
                <w:color w:val="1F3864"/>
                <w:sz w:val="20"/>
                <w:szCs w:val="20"/>
              </w:rPr>
              <w:t>Rating Scale</w:t>
            </w:r>
          </w:p>
        </w:tc>
        <w:tc>
          <w:tcPr>
            <w:tcW w:w="63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52B6F2C7" w14:textId="77777777" w:rsidR="005E105B" w:rsidRDefault="00000000">
            <w:r>
              <w:rPr>
                <w:color w:val="212529"/>
                <w:sz w:val="20"/>
                <w:szCs w:val="20"/>
              </w:rPr>
              <w:t>0.5 to 5.0 (half-star increments)</w:t>
            </w:r>
          </w:p>
        </w:tc>
      </w:tr>
      <w:tr w:rsidR="005E105B" w14:paraId="757A708C" w14:textId="77777777">
        <w:tc>
          <w:tcPr>
            <w:tcW w:w="30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20" w:type="dxa"/>
              <w:bottom w:w="80" w:type="dxa"/>
              <w:right w:w="120" w:type="dxa"/>
            </w:tcMar>
          </w:tcPr>
          <w:p w14:paraId="5FC18403" w14:textId="77777777" w:rsidR="005E105B" w:rsidRDefault="00000000">
            <w:r>
              <w:rPr>
                <w:b/>
                <w:bCs/>
                <w:color w:val="1F3864"/>
                <w:sz w:val="20"/>
                <w:szCs w:val="20"/>
              </w:rPr>
              <w:t>Unique Users</w:t>
            </w:r>
          </w:p>
        </w:tc>
        <w:tc>
          <w:tcPr>
            <w:tcW w:w="636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20" w:type="dxa"/>
              <w:bottom w:w="80" w:type="dxa"/>
              <w:right w:w="120" w:type="dxa"/>
            </w:tcMar>
          </w:tcPr>
          <w:p w14:paraId="1DF25A2F" w14:textId="77777777" w:rsidR="005E105B" w:rsidRDefault="00000000">
            <w:r>
              <w:rPr>
                <w:color w:val="212529"/>
                <w:sz w:val="20"/>
                <w:szCs w:val="20"/>
              </w:rPr>
              <w:t>~138,000 anonymised user IDs</w:t>
            </w:r>
          </w:p>
        </w:tc>
      </w:tr>
      <w:tr w:rsidR="005E105B" w14:paraId="29BC562C" w14:textId="77777777">
        <w:tc>
          <w:tcPr>
            <w:tcW w:w="30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753CA2E4" w14:textId="77777777" w:rsidR="005E105B" w:rsidRDefault="00000000">
            <w:r>
              <w:rPr>
                <w:b/>
                <w:bCs/>
                <w:color w:val="1F3864"/>
                <w:sz w:val="20"/>
                <w:szCs w:val="20"/>
              </w:rPr>
              <w:t>Sparsity</w:t>
            </w:r>
          </w:p>
        </w:tc>
        <w:tc>
          <w:tcPr>
            <w:tcW w:w="63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324204BB" w14:textId="77777777" w:rsidR="005E105B" w:rsidRDefault="00000000">
            <w:r>
              <w:rPr>
                <w:color w:val="212529"/>
                <w:sz w:val="20"/>
                <w:szCs w:val="20"/>
              </w:rPr>
              <w:t>Extremely sparse — most user-movie pairs are unobserved</w:t>
            </w:r>
          </w:p>
        </w:tc>
      </w:tr>
    </w:tbl>
    <w:p w14:paraId="3942A077" w14:textId="77777777" w:rsidR="005E105B" w:rsidRDefault="005E105B">
      <w:pPr>
        <w:spacing w:after="160"/>
      </w:pPr>
    </w:p>
    <w:p w14:paraId="4C12BDD6" w14:textId="77777777" w:rsidR="005E105B" w:rsidRDefault="00000000">
      <w:pPr>
        <w:spacing w:before="80" w:after="240"/>
      </w:pPr>
      <w:r>
        <w:rPr>
          <w:color w:val="212529"/>
        </w:rPr>
        <w:t>The genre field in movies.xlsx uses a pipe-separated format (e.g., Action|Adventure|Sci-Fi) which was normalised to space-separated strings during preprocessing. Movie titles were whitespace-stripped to prevent lookup failures.</w:t>
      </w:r>
    </w:p>
    <w:p w14:paraId="060994F6" w14:textId="77777777" w:rsidR="005E105B" w:rsidRDefault="00000000">
      <w:r>
        <w:br w:type="page"/>
      </w:r>
    </w:p>
    <w:p w14:paraId="38A44928" w14:textId="77777777" w:rsidR="005E105B" w:rsidRDefault="00000000">
      <w:pPr>
        <w:pStyle w:val="Heading1"/>
        <w:pBdr>
          <w:bottom w:val="single" w:sz="8" w:space="4" w:color="2E5FA3"/>
        </w:pBdr>
      </w:pPr>
      <w:bookmarkStart w:id="6" w:name="_Toc233292147"/>
      <w:bookmarkStart w:id="7" w:name="_Toc233292287"/>
      <w:r>
        <w:lastRenderedPageBreak/>
        <w:t>2. System Architecture</w:t>
      </w:r>
      <w:bookmarkEnd w:id="6"/>
      <w:bookmarkEnd w:id="7"/>
    </w:p>
    <w:p w14:paraId="11974852" w14:textId="77777777" w:rsidR="005E105B" w:rsidRDefault="00000000">
      <w:pPr>
        <w:spacing w:before="80" w:after="80"/>
      </w:pPr>
      <w:r>
        <w:rPr>
          <w:color w:val="212529"/>
        </w:rPr>
        <w:t>The recommendation system is composed of three independent modules that can operate stand-alone or be called through a unified hybrid interface:</w:t>
      </w:r>
    </w:p>
    <w:p w14:paraId="73BE1B85" w14:textId="77777777" w:rsidR="005E105B" w:rsidRDefault="005E10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E105B" w14:paraId="6C61B93E" w14:textId="77777777">
        <w:tc>
          <w:tcPr>
            <w:tcW w:w="3120" w:type="dxa"/>
            <w:tcBorders>
              <w:top w:val="single" w:sz="8" w:space="0" w:color="FFFFFF"/>
              <w:left w:val="single" w:sz="8" w:space="0" w:color="FFFFFF"/>
              <w:bottom w:val="single" w:sz="8" w:space="0" w:color="FFFFFF"/>
              <w:right w:val="single" w:sz="8" w:space="0" w:color="FFFFFF"/>
            </w:tcBorders>
            <w:shd w:val="clear" w:color="auto" w:fill="1F3864"/>
            <w:tcMar>
              <w:top w:w="160" w:type="dxa"/>
              <w:left w:w="140" w:type="dxa"/>
              <w:bottom w:w="160" w:type="dxa"/>
              <w:right w:w="140" w:type="dxa"/>
            </w:tcMar>
          </w:tcPr>
          <w:p w14:paraId="5F32C430" w14:textId="77777777" w:rsidR="005E105B" w:rsidRDefault="00000000">
            <w:pPr>
              <w:jc w:val="center"/>
            </w:pPr>
            <w:r>
              <w:rPr>
                <w:b/>
                <w:bCs/>
                <w:color w:val="FFFFFF"/>
                <w:sz w:val="20"/>
                <w:szCs w:val="20"/>
              </w:rPr>
              <w:t>MODULE 1 Collaborative Filtering (CollFill.ipynb)</w:t>
            </w:r>
          </w:p>
        </w:tc>
        <w:tc>
          <w:tcPr>
            <w:tcW w:w="3120" w:type="dxa"/>
            <w:tcBorders>
              <w:top w:val="single" w:sz="8" w:space="0" w:color="FFFFFF"/>
              <w:left w:val="single" w:sz="8" w:space="0" w:color="FFFFFF"/>
              <w:bottom w:val="single" w:sz="8" w:space="0" w:color="FFFFFF"/>
              <w:right w:val="single" w:sz="8" w:space="0" w:color="FFFFFF"/>
            </w:tcBorders>
            <w:shd w:val="clear" w:color="auto" w:fill="2E5FA3"/>
            <w:tcMar>
              <w:top w:w="160" w:type="dxa"/>
              <w:left w:w="140" w:type="dxa"/>
              <w:bottom w:w="160" w:type="dxa"/>
              <w:right w:w="140" w:type="dxa"/>
            </w:tcMar>
          </w:tcPr>
          <w:p w14:paraId="399D3D7B" w14:textId="77777777" w:rsidR="005E105B" w:rsidRDefault="00000000">
            <w:pPr>
              <w:jc w:val="center"/>
            </w:pPr>
            <w:r>
              <w:rPr>
                <w:b/>
                <w:bCs/>
                <w:color w:val="FFFFFF"/>
                <w:sz w:val="20"/>
                <w:szCs w:val="20"/>
              </w:rPr>
              <w:t>MODULE 2 SVD Matrix Factorisation (SVD.ipynb)</w:t>
            </w:r>
          </w:p>
        </w:tc>
        <w:tc>
          <w:tcPr>
            <w:tcW w:w="3120" w:type="dxa"/>
            <w:tcBorders>
              <w:top w:val="single" w:sz="8" w:space="0" w:color="FFFFFF"/>
              <w:left w:val="single" w:sz="8" w:space="0" w:color="FFFFFF"/>
              <w:bottom w:val="single" w:sz="8" w:space="0" w:color="FFFFFF"/>
              <w:right w:val="single" w:sz="8" w:space="0" w:color="FFFFFF"/>
            </w:tcBorders>
            <w:shd w:val="clear" w:color="auto" w:fill="2E5FA3"/>
            <w:tcMar>
              <w:top w:w="160" w:type="dxa"/>
              <w:left w:w="140" w:type="dxa"/>
              <w:bottom w:w="160" w:type="dxa"/>
              <w:right w:w="140" w:type="dxa"/>
            </w:tcMar>
          </w:tcPr>
          <w:p w14:paraId="604C5B91" w14:textId="77777777" w:rsidR="005E105B" w:rsidRDefault="00000000">
            <w:pPr>
              <w:jc w:val="center"/>
            </w:pPr>
            <w:r>
              <w:rPr>
                <w:b/>
                <w:bCs/>
                <w:color w:val="FFFFFF"/>
                <w:sz w:val="20"/>
                <w:szCs w:val="20"/>
              </w:rPr>
              <w:t>MODULE 3 Popularity Scoring (movierec.ipynb)</w:t>
            </w:r>
          </w:p>
        </w:tc>
      </w:tr>
      <w:tr w:rsidR="005E105B" w14:paraId="798BC257" w14:textId="77777777">
        <w:tc>
          <w:tcPr>
            <w:tcW w:w="3120" w:type="dxa"/>
            <w:tcBorders>
              <w:top w:val="single" w:sz="8" w:space="0" w:color="FFFFFF"/>
              <w:left w:val="single" w:sz="8" w:space="0" w:color="FFFFFF"/>
              <w:bottom w:val="single" w:sz="8" w:space="0" w:color="FFFFFF"/>
              <w:right w:val="single" w:sz="8" w:space="0" w:color="FFFFFF"/>
            </w:tcBorders>
            <w:shd w:val="clear" w:color="auto" w:fill="EBF1F8"/>
            <w:tcMar>
              <w:top w:w="120" w:type="dxa"/>
              <w:left w:w="140" w:type="dxa"/>
              <w:bottom w:w="120" w:type="dxa"/>
              <w:right w:w="140" w:type="dxa"/>
            </w:tcMar>
          </w:tcPr>
          <w:p w14:paraId="7C0C6B1E" w14:textId="77777777" w:rsidR="005E105B" w:rsidRDefault="00000000">
            <w:pPr>
              <w:jc w:val="center"/>
            </w:pPr>
            <w:r>
              <w:rPr>
                <w:color w:val="212529"/>
                <w:sz w:val="19"/>
                <w:szCs w:val="19"/>
              </w:rPr>
              <w:t>Item similarity via cosine distance on user-movie matrix</w:t>
            </w:r>
          </w:p>
        </w:tc>
        <w:tc>
          <w:tcPr>
            <w:tcW w:w="3120" w:type="dxa"/>
            <w:tcBorders>
              <w:top w:val="single" w:sz="8" w:space="0" w:color="FFFFFF"/>
              <w:left w:val="single" w:sz="8" w:space="0" w:color="FFFFFF"/>
              <w:bottom w:val="single" w:sz="8" w:space="0" w:color="FFFFFF"/>
              <w:right w:val="single" w:sz="8" w:space="0" w:color="FFFFFF"/>
            </w:tcBorders>
            <w:shd w:val="clear" w:color="auto" w:fill="EBF1F8"/>
            <w:tcMar>
              <w:top w:w="120" w:type="dxa"/>
              <w:left w:w="140" w:type="dxa"/>
              <w:bottom w:w="120" w:type="dxa"/>
              <w:right w:w="140" w:type="dxa"/>
            </w:tcMar>
          </w:tcPr>
          <w:p w14:paraId="037657D0" w14:textId="77777777" w:rsidR="005E105B" w:rsidRDefault="00000000">
            <w:pPr>
              <w:jc w:val="center"/>
            </w:pPr>
            <w:r>
              <w:rPr>
                <w:color w:val="212529"/>
                <w:sz w:val="19"/>
                <w:szCs w:val="19"/>
              </w:rPr>
              <w:t>Latent factor decomposition for personalised scores</w:t>
            </w:r>
          </w:p>
        </w:tc>
        <w:tc>
          <w:tcPr>
            <w:tcW w:w="3120" w:type="dxa"/>
            <w:tcBorders>
              <w:top w:val="single" w:sz="8" w:space="0" w:color="FFFFFF"/>
              <w:left w:val="single" w:sz="8" w:space="0" w:color="FFFFFF"/>
              <w:bottom w:val="single" w:sz="8" w:space="0" w:color="FFFFFF"/>
              <w:right w:val="single" w:sz="8" w:space="0" w:color="FFFFFF"/>
            </w:tcBorders>
            <w:shd w:val="clear" w:color="auto" w:fill="EAF5EE"/>
            <w:tcMar>
              <w:top w:w="120" w:type="dxa"/>
              <w:left w:w="140" w:type="dxa"/>
              <w:bottom w:w="120" w:type="dxa"/>
              <w:right w:w="140" w:type="dxa"/>
            </w:tcMar>
          </w:tcPr>
          <w:p w14:paraId="6E13680E" w14:textId="77777777" w:rsidR="005E105B" w:rsidRDefault="00000000">
            <w:pPr>
              <w:jc w:val="center"/>
            </w:pPr>
            <w:r>
              <w:rPr>
                <w:color w:val="212529"/>
                <w:sz w:val="19"/>
                <w:szCs w:val="19"/>
              </w:rPr>
              <w:t>Weighted score = avg_rating * log(1 + count) / 10</w:t>
            </w:r>
          </w:p>
        </w:tc>
      </w:tr>
      <w:tr w:rsidR="005E105B" w14:paraId="2A9EFCF3" w14:textId="77777777">
        <w:tc>
          <w:tcPr>
            <w:tcW w:w="9360" w:type="dxa"/>
            <w:gridSpan w:val="3"/>
            <w:tcBorders>
              <w:top w:val="single" w:sz="8" w:space="0" w:color="1F3864"/>
              <w:left w:val="single" w:sz="8" w:space="0" w:color="1F3864"/>
              <w:bottom w:val="single" w:sz="8" w:space="0" w:color="1F3864"/>
              <w:right w:val="single" w:sz="8" w:space="0" w:color="1F3864"/>
            </w:tcBorders>
            <w:shd w:val="clear" w:color="auto" w:fill="F8F9FA"/>
            <w:tcMar>
              <w:top w:w="100" w:type="dxa"/>
              <w:left w:w="200" w:type="dxa"/>
              <w:bottom w:w="100" w:type="dxa"/>
              <w:right w:w="200" w:type="dxa"/>
            </w:tcMar>
          </w:tcPr>
          <w:p w14:paraId="01AB7B1F" w14:textId="77777777" w:rsidR="005E105B" w:rsidRDefault="00000000">
            <w:pPr>
              <w:jc w:val="center"/>
            </w:pPr>
            <w:r>
              <w:rPr>
                <w:b/>
                <w:bCs/>
                <w:color w:val="1F3864"/>
                <w:sz w:val="20"/>
                <w:szCs w:val="20"/>
              </w:rPr>
              <w:t>HYBRID INTERFACE  (hybrid_recommend)  —  Routes cold-start users to popularity module, warm-start users to SVD</w:t>
            </w:r>
          </w:p>
        </w:tc>
      </w:tr>
    </w:tbl>
    <w:p w14:paraId="305AC1F5" w14:textId="0DFF824D" w:rsidR="005E105B" w:rsidRDefault="0087568D">
      <w:pPr>
        <w:spacing w:after="240"/>
      </w:pPr>
      <w:r w:rsidRPr="0087568D">
        <w:drawing>
          <wp:inline distT="0" distB="0" distL="0" distR="0" wp14:anchorId="1E36895C" wp14:editId="241750A3">
            <wp:extent cx="5943600" cy="3649980"/>
            <wp:effectExtent l="57150" t="0" r="57150" b="0"/>
            <wp:docPr id="1230589249" name="Diagram 1">
              <a:extLst xmlns:a="http://schemas.openxmlformats.org/drawingml/2006/main">
                <a:ext uri="{FF2B5EF4-FFF2-40B4-BE49-F238E27FC236}">
                  <a16:creationId xmlns:a16="http://schemas.microsoft.com/office/drawing/2014/main" id="{3089087F-57E2-12CE-F298-E0D4315CCF2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24CFB005" w14:textId="77777777" w:rsidR="005E105B" w:rsidRDefault="00000000">
      <w:pPr>
        <w:pStyle w:val="Heading1"/>
        <w:pBdr>
          <w:bottom w:val="single" w:sz="8" w:space="4" w:color="2E5FA3"/>
        </w:pBdr>
      </w:pPr>
      <w:bookmarkStart w:id="8" w:name="_Toc233292148"/>
      <w:bookmarkStart w:id="9" w:name="_Toc233292288"/>
      <w:r>
        <w:t>3. Module 1 — Item-Based Collaborative Filtering</w:t>
      </w:r>
      <w:bookmarkEnd w:id="8"/>
      <w:bookmarkEnd w:id="9"/>
    </w:p>
    <w:p w14:paraId="4EA06564" w14:textId="77777777" w:rsidR="005E105B" w:rsidRDefault="00000000">
      <w:pPr>
        <w:spacing w:before="80" w:after="120"/>
      </w:pPr>
      <w:r>
        <w:rPr>
          <w:i/>
          <w:iCs/>
          <w:color w:val="6C757D"/>
        </w:rPr>
        <w:t>File: CollFill.ipynb</w:t>
      </w:r>
    </w:p>
    <w:p w14:paraId="7A5E824B" w14:textId="77777777" w:rsidR="005E105B" w:rsidRDefault="00000000">
      <w:pPr>
        <w:pStyle w:val="Heading2"/>
      </w:pPr>
      <w:bookmarkStart w:id="10" w:name="_Toc233292149"/>
      <w:bookmarkStart w:id="11" w:name="_Toc233292289"/>
      <w:r>
        <w:t>3.1  Concept</w:t>
      </w:r>
      <w:bookmarkEnd w:id="10"/>
      <w:bookmarkEnd w:id="11"/>
    </w:p>
    <w:p w14:paraId="16B976B4" w14:textId="77777777" w:rsidR="005E105B" w:rsidRDefault="00000000">
      <w:pPr>
        <w:spacing w:before="80" w:after="80"/>
      </w:pPr>
      <w:r>
        <w:rPr>
          <w:color w:val="212529"/>
        </w:rPr>
        <w:t>Item-based collaborative filtering computes pairwise similarity between movies based on the vector of user ratings each movie has received. Two movies are considered similar if the same users rated them the same way. This does not require any knowledge of the movie's content — it is entirely driven by collective user behaviour.</w:t>
      </w:r>
    </w:p>
    <w:p w14:paraId="640B89D1" w14:textId="77777777" w:rsidR="005E105B" w:rsidRDefault="005E10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105B" w14:paraId="7DB1FF18" w14:textId="77777777">
        <w:tc>
          <w:tcPr>
            <w:tcW w:w="9360" w:type="dxa"/>
            <w:tcBorders>
              <w:top w:val="none" w:sz="0" w:space="0" w:color="FFFFFF"/>
              <w:left w:val="single" w:sz="16" w:space="0" w:color="2E5FA3"/>
              <w:bottom w:val="none" w:sz="0" w:space="0" w:color="FFFFFF"/>
              <w:right w:val="none" w:sz="0" w:space="0" w:color="FFFFFF"/>
            </w:tcBorders>
            <w:shd w:val="clear" w:color="auto" w:fill="EBF1F8"/>
            <w:tcMar>
              <w:top w:w="100" w:type="dxa"/>
              <w:left w:w="200" w:type="dxa"/>
              <w:bottom w:w="100" w:type="dxa"/>
              <w:right w:w="100" w:type="dxa"/>
            </w:tcMar>
          </w:tcPr>
          <w:p w14:paraId="29B2FA22" w14:textId="77777777" w:rsidR="005E105B" w:rsidRDefault="00000000">
            <w:pPr>
              <w:spacing w:after="40"/>
            </w:pPr>
            <w:r>
              <w:rPr>
                <w:b/>
                <w:bCs/>
                <w:color w:val="2E5FA3"/>
              </w:rPr>
              <w:lastRenderedPageBreak/>
              <w:t>Key Intuition</w:t>
            </w:r>
          </w:p>
          <w:p w14:paraId="5232B0B5" w14:textId="77777777" w:rsidR="005E105B" w:rsidRDefault="00000000">
            <w:r>
              <w:rPr>
                <w:color w:val="212529"/>
                <w:sz w:val="20"/>
                <w:szCs w:val="20"/>
              </w:rPr>
              <w:t>If users A, B, and C all rated Inception and Interstellar highly, and barely anyone who loved Twilight also loved those two films, the model will correctly score Inception-Interstellar similarity as high and keep Twilight separate — purely from the ratings signal.</w:t>
            </w:r>
          </w:p>
        </w:tc>
      </w:tr>
    </w:tbl>
    <w:p w14:paraId="309438C6" w14:textId="77777777" w:rsidR="005E105B" w:rsidRDefault="005E105B">
      <w:pPr>
        <w:spacing w:after="160"/>
      </w:pPr>
    </w:p>
    <w:p w14:paraId="4152E3EA" w14:textId="77777777" w:rsidR="005E105B" w:rsidRDefault="00000000">
      <w:pPr>
        <w:pStyle w:val="Heading2"/>
      </w:pPr>
      <w:bookmarkStart w:id="12" w:name="_Toc233292150"/>
      <w:bookmarkStart w:id="13" w:name="_Toc233292290"/>
      <w:r>
        <w:t>3.2  Data Engineering</w:t>
      </w:r>
      <w:bookmarkEnd w:id="12"/>
      <w:bookmarkEnd w:id="13"/>
    </w:p>
    <w:p w14:paraId="23FE55A3" w14:textId="77777777" w:rsidR="005E105B" w:rsidRDefault="00000000">
      <w:pPr>
        <w:pStyle w:val="Heading3"/>
      </w:pPr>
      <w:bookmarkStart w:id="14" w:name="_Toc233292151"/>
      <w:bookmarkStart w:id="15" w:name="_Toc233292291"/>
      <w:r>
        <w:t>Step 1 — Load and clean</w:t>
      </w:r>
      <w:bookmarkEnd w:id="14"/>
      <w:bookmarkEnd w:id="1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E105B" w14:paraId="6DDE2912" w14:textId="77777777">
        <w:tc>
          <w:tcPr>
            <w:tcW w:w="9000" w:type="dxa"/>
            <w:tcBorders>
              <w:top w:val="single" w:sz="6" w:space="0" w:color="2E5FA3"/>
              <w:left w:val="single" w:sz="12" w:space="0" w:color="2E5FA3"/>
              <w:bottom w:val="none" w:sz="0" w:space="0" w:color="FFFFFF"/>
              <w:right w:val="none" w:sz="0" w:space="0" w:color="FFFFFF"/>
            </w:tcBorders>
            <w:shd w:val="clear" w:color="auto" w:fill="EFF6FF"/>
            <w:tcMar>
              <w:top w:w="80" w:type="dxa"/>
              <w:left w:w="160" w:type="dxa"/>
              <w:bottom w:w="0" w:type="dxa"/>
              <w:right w:w="160" w:type="dxa"/>
            </w:tcMar>
          </w:tcPr>
          <w:p w14:paraId="6F280895" w14:textId="77777777" w:rsidR="005E105B" w:rsidRDefault="005E105B"/>
        </w:tc>
      </w:tr>
      <w:tr w:rsidR="005E105B" w14:paraId="239D1E88"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EDA9BEF" w14:textId="77777777" w:rsidR="005E105B" w:rsidRDefault="00000000">
            <w:r>
              <w:rPr>
                <w:rFonts w:ascii="Courier New" w:eastAsia="Courier New" w:hAnsi="Courier New" w:cs="Courier New"/>
                <w:color w:val="1E3A5F"/>
                <w:sz w:val="18"/>
                <w:szCs w:val="18"/>
              </w:rPr>
              <w:t>import pandas as pd</w:t>
            </w:r>
          </w:p>
        </w:tc>
      </w:tr>
      <w:tr w:rsidR="005E105B" w14:paraId="3793776E"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DA900E0" w14:textId="77777777" w:rsidR="005E105B" w:rsidRDefault="005E105B"/>
        </w:tc>
      </w:tr>
      <w:tr w:rsidR="005E105B" w14:paraId="1699C23D"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F597993" w14:textId="77777777" w:rsidR="005E105B" w:rsidRDefault="00000000">
            <w:r>
              <w:rPr>
                <w:rFonts w:ascii="Courier New" w:eastAsia="Courier New" w:hAnsi="Courier New" w:cs="Courier New"/>
                <w:color w:val="1E3A5F"/>
                <w:sz w:val="18"/>
                <w:szCs w:val="18"/>
              </w:rPr>
              <w:t>mv = pd.read_excel('movie.xlsx')</w:t>
            </w:r>
          </w:p>
        </w:tc>
      </w:tr>
      <w:tr w:rsidR="005E105B" w14:paraId="329B18BF"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3BD5CBA" w14:textId="77777777" w:rsidR="005E105B" w:rsidRDefault="00000000">
            <w:r>
              <w:rPr>
                <w:rFonts w:ascii="Courier New" w:eastAsia="Courier New" w:hAnsi="Courier New" w:cs="Courier New"/>
                <w:color w:val="1E3A5F"/>
                <w:sz w:val="18"/>
                <w:szCs w:val="18"/>
              </w:rPr>
              <w:t>rt = pd.read_csv('ratings.csv')</w:t>
            </w:r>
          </w:p>
        </w:tc>
      </w:tr>
      <w:tr w:rsidR="005E105B" w14:paraId="461E89CB"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031134AD" w14:textId="77777777" w:rsidR="005E105B" w:rsidRDefault="005E105B"/>
        </w:tc>
      </w:tr>
      <w:tr w:rsidR="005E105B" w14:paraId="367D0210"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1C990C63" w14:textId="77777777" w:rsidR="005E105B" w:rsidRDefault="00000000">
            <w:r>
              <w:rPr>
                <w:rFonts w:ascii="Courier New" w:eastAsia="Courier New" w:hAnsi="Courier New" w:cs="Courier New"/>
                <w:color w:val="1E3A5F"/>
                <w:sz w:val="18"/>
                <w:szCs w:val="18"/>
              </w:rPr>
              <w:t># Normalise genre separator and strip whitespace from titles</w:t>
            </w:r>
          </w:p>
        </w:tc>
      </w:tr>
      <w:tr w:rsidR="005E105B" w14:paraId="44AA21D4"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4C50051" w14:textId="77777777" w:rsidR="005E105B" w:rsidRDefault="00000000">
            <w:r>
              <w:rPr>
                <w:rFonts w:ascii="Courier New" w:eastAsia="Courier New" w:hAnsi="Courier New" w:cs="Courier New"/>
                <w:color w:val="1E3A5F"/>
                <w:sz w:val="18"/>
                <w:szCs w:val="18"/>
              </w:rPr>
              <w:t>mv['genres'] = mv['genres'].str.replace('|', ' ', regex=False)</w:t>
            </w:r>
          </w:p>
        </w:tc>
      </w:tr>
      <w:tr w:rsidR="005E105B" w14:paraId="3F4055C7"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4DE0AC57" w14:textId="77777777" w:rsidR="005E105B" w:rsidRDefault="00000000">
            <w:r>
              <w:rPr>
                <w:rFonts w:ascii="Courier New" w:eastAsia="Courier New" w:hAnsi="Courier New" w:cs="Courier New"/>
                <w:color w:val="1E3A5F"/>
                <w:sz w:val="18"/>
                <w:szCs w:val="18"/>
              </w:rPr>
              <w:t>mv['title']  = mv['title'].str.strip()</w:t>
            </w:r>
          </w:p>
        </w:tc>
      </w:tr>
      <w:tr w:rsidR="005E105B" w14:paraId="64694B7C" w14:textId="77777777">
        <w:tc>
          <w:tcPr>
            <w:tcW w:w="9000" w:type="dxa"/>
            <w:tcBorders>
              <w:top w:val="none" w:sz="0" w:space="0" w:color="FFFFFF"/>
              <w:left w:val="single" w:sz="12" w:space="0" w:color="2E5FA3"/>
              <w:bottom w:val="single" w:sz="6" w:space="0" w:color="2E5FA3"/>
              <w:right w:val="none" w:sz="0" w:space="0" w:color="FFFFFF"/>
            </w:tcBorders>
            <w:shd w:val="clear" w:color="auto" w:fill="EFF6FF"/>
            <w:tcMar>
              <w:top w:w="0" w:type="dxa"/>
              <w:left w:w="160" w:type="dxa"/>
              <w:bottom w:w="80" w:type="dxa"/>
              <w:right w:w="160" w:type="dxa"/>
            </w:tcMar>
          </w:tcPr>
          <w:p w14:paraId="22279AC5" w14:textId="77777777" w:rsidR="005E105B" w:rsidRDefault="005E105B"/>
        </w:tc>
      </w:tr>
    </w:tbl>
    <w:p w14:paraId="3681BEAC" w14:textId="77777777" w:rsidR="005E105B" w:rsidRDefault="005E105B">
      <w:pPr>
        <w:spacing w:after="120"/>
      </w:pPr>
    </w:p>
    <w:p w14:paraId="2A7C922B" w14:textId="77777777" w:rsidR="005E105B" w:rsidRDefault="00000000">
      <w:pPr>
        <w:pStyle w:val="Heading3"/>
      </w:pPr>
      <w:bookmarkStart w:id="16" w:name="_Toc233292152"/>
      <w:bookmarkStart w:id="17" w:name="_Toc233292292"/>
      <w:r>
        <w:t>Step 2 — Memory-aware filtering</w:t>
      </w:r>
      <w:bookmarkEnd w:id="16"/>
      <w:bookmarkEnd w:id="17"/>
    </w:p>
    <w:p w14:paraId="0800529E" w14:textId="77777777" w:rsidR="005E105B" w:rsidRDefault="00000000">
      <w:pPr>
        <w:spacing w:before="80" w:after="80"/>
      </w:pPr>
      <w:r>
        <w:rPr>
          <w:color w:val="212529"/>
        </w:rPr>
        <w:t>The full ratings matrix would contain roughly 27,000 × 138,000 = 3.7 billion cells — impossible to materialise in RAM. A popularity threshold is applied first: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E105B" w14:paraId="0FC60CAE" w14:textId="77777777">
        <w:tc>
          <w:tcPr>
            <w:tcW w:w="9000" w:type="dxa"/>
            <w:tcBorders>
              <w:top w:val="single" w:sz="6" w:space="0" w:color="2E5FA3"/>
              <w:left w:val="single" w:sz="12" w:space="0" w:color="2E5FA3"/>
              <w:bottom w:val="none" w:sz="0" w:space="0" w:color="FFFFFF"/>
              <w:right w:val="none" w:sz="0" w:space="0" w:color="FFFFFF"/>
            </w:tcBorders>
            <w:shd w:val="clear" w:color="auto" w:fill="EFF6FF"/>
            <w:tcMar>
              <w:top w:w="80" w:type="dxa"/>
              <w:left w:w="160" w:type="dxa"/>
              <w:bottom w:w="0" w:type="dxa"/>
              <w:right w:w="160" w:type="dxa"/>
            </w:tcMar>
          </w:tcPr>
          <w:p w14:paraId="0F6E2675" w14:textId="77777777" w:rsidR="005E105B" w:rsidRDefault="005E105B"/>
        </w:tc>
      </w:tr>
      <w:tr w:rsidR="005E105B" w14:paraId="48DC9603"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BE12F33" w14:textId="77777777" w:rsidR="005E105B" w:rsidRDefault="00000000">
            <w:r>
              <w:rPr>
                <w:rFonts w:ascii="Courier New" w:eastAsia="Courier New" w:hAnsi="Courier New" w:cs="Courier New"/>
                <w:color w:val="1E3A5F"/>
                <w:sz w:val="18"/>
                <w:szCs w:val="18"/>
              </w:rPr>
              <w:t># Count ratings per movie</w:t>
            </w:r>
          </w:p>
        </w:tc>
      </w:tr>
      <w:tr w:rsidR="005E105B" w14:paraId="6284BAE6"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173CCCD" w14:textId="77777777" w:rsidR="005E105B" w:rsidRDefault="00000000">
            <w:r>
              <w:rPr>
                <w:rFonts w:ascii="Courier New" w:eastAsia="Courier New" w:hAnsi="Courier New" w:cs="Courier New"/>
                <w:color w:val="1E3A5F"/>
                <w:sz w:val="18"/>
                <w:szCs w:val="18"/>
              </w:rPr>
              <w:t>movie_counts = rt.groupby('movieId').size()</w:t>
            </w:r>
          </w:p>
        </w:tc>
      </w:tr>
      <w:tr w:rsidR="005E105B" w14:paraId="2097F752"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1902EF03" w14:textId="77777777" w:rsidR="005E105B" w:rsidRDefault="005E105B"/>
        </w:tc>
      </w:tr>
      <w:tr w:rsidR="005E105B" w14:paraId="3C562401"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00F7C53B" w14:textId="77777777" w:rsidR="005E105B" w:rsidRDefault="00000000">
            <w:r>
              <w:rPr>
                <w:rFonts w:ascii="Courier New" w:eastAsia="Courier New" w:hAnsi="Courier New" w:cs="Courier New"/>
                <w:color w:val="1E3A5F"/>
                <w:sz w:val="18"/>
                <w:szCs w:val="18"/>
              </w:rPr>
              <w:t># Keep only movies rated by at least 10,000 users</w:t>
            </w:r>
          </w:p>
        </w:tc>
      </w:tr>
      <w:tr w:rsidR="005E105B" w14:paraId="2D973379"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4FAFFD5A" w14:textId="77777777" w:rsidR="005E105B" w:rsidRDefault="00000000">
            <w:r>
              <w:rPr>
                <w:rFonts w:ascii="Courier New" w:eastAsia="Courier New" w:hAnsi="Courier New" w:cs="Courier New"/>
                <w:color w:val="1E3A5F"/>
                <w:sz w:val="18"/>
                <w:szCs w:val="18"/>
              </w:rPr>
              <w:t>popular_movies = movie_counts[movie_counts &gt;= 10000].index</w:t>
            </w:r>
          </w:p>
        </w:tc>
      </w:tr>
      <w:tr w:rsidR="005E105B" w14:paraId="056BFC0C"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1C9E7144" w14:textId="77777777" w:rsidR="005E105B" w:rsidRDefault="005E105B"/>
        </w:tc>
      </w:tr>
      <w:tr w:rsidR="005E105B" w14:paraId="15D7DA24"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1AB110A2" w14:textId="77777777" w:rsidR="005E105B" w:rsidRDefault="00000000">
            <w:r>
              <w:rPr>
                <w:rFonts w:ascii="Courier New" w:eastAsia="Courier New" w:hAnsi="Courier New" w:cs="Courier New"/>
                <w:color w:val="1E3A5F"/>
                <w:sz w:val="18"/>
                <w:szCs w:val="18"/>
              </w:rPr>
              <w:t>filtered_ratings = rt[rt['movieId'].isin(popular_movies)]</w:t>
            </w:r>
          </w:p>
        </w:tc>
      </w:tr>
      <w:tr w:rsidR="005E105B" w14:paraId="4957B3C2"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14D84EE7" w14:textId="77777777" w:rsidR="005E105B" w:rsidRDefault="005E105B"/>
        </w:tc>
      </w:tr>
      <w:tr w:rsidR="005E105B" w14:paraId="12F9CC23"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4497EA06" w14:textId="77777777" w:rsidR="005E105B" w:rsidRDefault="00000000">
            <w:r>
              <w:rPr>
                <w:rFonts w:ascii="Courier New" w:eastAsia="Courier New" w:hAnsi="Courier New" w:cs="Courier New"/>
                <w:color w:val="1E3A5F"/>
                <w:sz w:val="18"/>
                <w:szCs w:val="18"/>
              </w:rPr>
              <w:t># Pivot: rows = movies, columns = users, values = rating</w:t>
            </w:r>
          </w:p>
        </w:tc>
      </w:tr>
      <w:tr w:rsidR="005E105B" w14:paraId="22086B0B"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14191A08" w14:textId="77777777" w:rsidR="005E105B" w:rsidRDefault="00000000">
            <w:r>
              <w:rPr>
                <w:rFonts w:ascii="Courier New" w:eastAsia="Courier New" w:hAnsi="Courier New" w:cs="Courier New"/>
                <w:color w:val="1E3A5F"/>
                <w:sz w:val="18"/>
                <w:szCs w:val="18"/>
              </w:rPr>
              <w:t>movie_user = filtered_ratings.pivot_table(</w:t>
            </w:r>
          </w:p>
        </w:tc>
      </w:tr>
      <w:tr w:rsidR="005E105B" w14:paraId="553D4A98"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7FF3912" w14:textId="77777777" w:rsidR="005E105B" w:rsidRDefault="00000000">
            <w:r>
              <w:rPr>
                <w:rFonts w:ascii="Courier New" w:eastAsia="Courier New" w:hAnsi="Courier New" w:cs="Courier New"/>
                <w:color w:val="1E3A5F"/>
                <w:sz w:val="18"/>
                <w:szCs w:val="18"/>
              </w:rPr>
              <w:t xml:space="preserve">    index='movieId', columns='userId', values='rating'</w:t>
            </w:r>
          </w:p>
        </w:tc>
      </w:tr>
      <w:tr w:rsidR="005E105B" w14:paraId="24655F96"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B638801" w14:textId="77777777" w:rsidR="005E105B" w:rsidRDefault="00000000">
            <w:r>
              <w:rPr>
                <w:rFonts w:ascii="Courier New" w:eastAsia="Courier New" w:hAnsi="Courier New" w:cs="Courier New"/>
                <w:color w:val="1E3A5F"/>
                <w:sz w:val="18"/>
                <w:szCs w:val="18"/>
              </w:rPr>
              <w:t>)</w:t>
            </w:r>
          </w:p>
        </w:tc>
      </w:tr>
      <w:tr w:rsidR="005E105B" w14:paraId="008C3048" w14:textId="77777777">
        <w:tc>
          <w:tcPr>
            <w:tcW w:w="9000" w:type="dxa"/>
            <w:tcBorders>
              <w:top w:val="none" w:sz="0" w:space="0" w:color="FFFFFF"/>
              <w:left w:val="single" w:sz="12" w:space="0" w:color="2E5FA3"/>
              <w:bottom w:val="single" w:sz="6" w:space="0" w:color="2E5FA3"/>
              <w:right w:val="none" w:sz="0" w:space="0" w:color="FFFFFF"/>
            </w:tcBorders>
            <w:shd w:val="clear" w:color="auto" w:fill="EFF6FF"/>
            <w:tcMar>
              <w:top w:w="0" w:type="dxa"/>
              <w:left w:w="160" w:type="dxa"/>
              <w:bottom w:w="80" w:type="dxa"/>
              <w:right w:w="160" w:type="dxa"/>
            </w:tcMar>
          </w:tcPr>
          <w:p w14:paraId="6010D36F" w14:textId="77777777" w:rsidR="005E105B" w:rsidRDefault="005E105B"/>
        </w:tc>
      </w:tr>
    </w:tbl>
    <w:p w14:paraId="1D24DD4D" w14:textId="77777777" w:rsidR="005E105B" w:rsidRDefault="005E105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105B" w14:paraId="68CF5FB5" w14:textId="77777777">
        <w:tc>
          <w:tcPr>
            <w:tcW w:w="9360" w:type="dxa"/>
            <w:tcBorders>
              <w:top w:val="none" w:sz="0" w:space="0" w:color="FFFFFF"/>
              <w:left w:val="single" w:sz="16" w:space="0" w:color="D97706"/>
              <w:bottom w:val="none" w:sz="0" w:space="0" w:color="FFFFFF"/>
              <w:right w:val="none" w:sz="0" w:space="0" w:color="FFFFFF"/>
            </w:tcBorders>
            <w:shd w:val="clear" w:color="auto" w:fill="FFF7ED"/>
            <w:tcMar>
              <w:top w:w="100" w:type="dxa"/>
              <w:left w:w="200" w:type="dxa"/>
              <w:bottom w:w="100" w:type="dxa"/>
              <w:right w:w="100" w:type="dxa"/>
            </w:tcMar>
          </w:tcPr>
          <w:p w14:paraId="2A4A8DB8" w14:textId="77777777" w:rsidR="005E105B" w:rsidRDefault="00000000">
            <w:pPr>
              <w:spacing w:after="40"/>
            </w:pPr>
            <w:r>
              <w:rPr>
                <w:b/>
                <w:bCs/>
                <w:color w:val="D97706"/>
              </w:rPr>
              <w:t>Warning Encountered</w:t>
            </w:r>
          </w:p>
          <w:p w14:paraId="092B9A69" w14:textId="77777777" w:rsidR="005E105B" w:rsidRDefault="00000000">
            <w:r>
              <w:rPr>
                <w:color w:val="212529"/>
                <w:sz w:val="20"/>
                <w:szCs w:val="20"/>
              </w:rPr>
              <w:t>The initial pivot attempt (threshold=0) generated a PerformanceWarning: ~3.7 billion cells. The 10,000-rating threshold reduces this to a manageable subset of the most-rated movies — a standard production practice.</w:t>
            </w:r>
          </w:p>
        </w:tc>
      </w:tr>
    </w:tbl>
    <w:p w14:paraId="769795BA" w14:textId="77777777" w:rsidR="005E105B" w:rsidRDefault="005E105B">
      <w:pPr>
        <w:spacing w:after="160"/>
      </w:pPr>
    </w:p>
    <w:p w14:paraId="3058098A" w14:textId="77777777" w:rsidR="005E105B" w:rsidRDefault="00000000">
      <w:pPr>
        <w:pStyle w:val="Heading3"/>
      </w:pPr>
      <w:bookmarkStart w:id="18" w:name="_Toc233292153"/>
      <w:bookmarkStart w:id="19" w:name="_Toc233292293"/>
      <w:r>
        <w:t>Step 3 — Cosine similarity</w:t>
      </w:r>
      <w:bookmarkEnd w:id="18"/>
      <w:bookmarkEnd w:id="1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E105B" w14:paraId="1B67BB8B" w14:textId="77777777">
        <w:tc>
          <w:tcPr>
            <w:tcW w:w="9000" w:type="dxa"/>
            <w:tcBorders>
              <w:top w:val="single" w:sz="6" w:space="0" w:color="2E5FA3"/>
              <w:left w:val="single" w:sz="12" w:space="0" w:color="2E5FA3"/>
              <w:bottom w:val="none" w:sz="0" w:space="0" w:color="FFFFFF"/>
              <w:right w:val="none" w:sz="0" w:space="0" w:color="FFFFFF"/>
            </w:tcBorders>
            <w:shd w:val="clear" w:color="auto" w:fill="EFF6FF"/>
            <w:tcMar>
              <w:top w:w="80" w:type="dxa"/>
              <w:left w:w="160" w:type="dxa"/>
              <w:bottom w:w="0" w:type="dxa"/>
              <w:right w:w="160" w:type="dxa"/>
            </w:tcMar>
          </w:tcPr>
          <w:p w14:paraId="3C72CE79" w14:textId="77777777" w:rsidR="005E105B" w:rsidRDefault="005E105B"/>
        </w:tc>
      </w:tr>
      <w:tr w:rsidR="005E105B" w14:paraId="13BF0886"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5929730" w14:textId="77777777" w:rsidR="005E105B" w:rsidRDefault="00000000">
            <w:r>
              <w:rPr>
                <w:rFonts w:ascii="Courier New" w:eastAsia="Courier New" w:hAnsi="Courier New" w:cs="Courier New"/>
                <w:color w:val="1E3A5F"/>
                <w:sz w:val="18"/>
                <w:szCs w:val="18"/>
              </w:rPr>
              <w:t>from sklearn.metrics.pairwise import cosine_similarity</w:t>
            </w:r>
          </w:p>
        </w:tc>
      </w:tr>
      <w:tr w:rsidR="005E105B" w14:paraId="5465CDA7"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2B6A85D" w14:textId="77777777" w:rsidR="005E105B" w:rsidRDefault="00000000">
            <w:r>
              <w:rPr>
                <w:rFonts w:ascii="Courier New" w:eastAsia="Courier New" w:hAnsi="Courier New" w:cs="Courier New"/>
                <w:color w:val="1E3A5F"/>
                <w:sz w:val="18"/>
                <w:szCs w:val="18"/>
              </w:rPr>
              <w:t>import numpy as np</w:t>
            </w:r>
          </w:p>
        </w:tc>
      </w:tr>
      <w:tr w:rsidR="005E105B" w14:paraId="7755574A"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08F5FA6" w14:textId="77777777" w:rsidR="005E105B" w:rsidRDefault="005E105B"/>
        </w:tc>
      </w:tr>
      <w:tr w:rsidR="005E105B" w14:paraId="237F3BD8"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002B8FB" w14:textId="77777777" w:rsidR="005E105B" w:rsidRDefault="00000000">
            <w:r>
              <w:rPr>
                <w:rFonts w:ascii="Courier New" w:eastAsia="Courier New" w:hAnsi="Courier New" w:cs="Courier New"/>
                <w:color w:val="1E3A5F"/>
                <w:sz w:val="18"/>
                <w:szCs w:val="18"/>
              </w:rPr>
              <w:t># Fill NaN (unrated) with 0 — treat absence as neutral signal</w:t>
            </w:r>
          </w:p>
        </w:tc>
      </w:tr>
      <w:tr w:rsidR="005E105B" w14:paraId="7F312292"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3278BF5" w14:textId="77777777" w:rsidR="005E105B" w:rsidRDefault="00000000">
            <w:r>
              <w:rPr>
                <w:rFonts w:ascii="Courier New" w:eastAsia="Courier New" w:hAnsi="Courier New" w:cs="Courier New"/>
                <w:color w:val="1E3A5F"/>
                <w:sz w:val="18"/>
                <w:szCs w:val="18"/>
              </w:rPr>
              <w:lastRenderedPageBreak/>
              <w:t>movie_user_filled = movie_user.fillna(0)</w:t>
            </w:r>
          </w:p>
        </w:tc>
      </w:tr>
      <w:tr w:rsidR="005E105B" w14:paraId="26F7DE23"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1B0842D0" w14:textId="77777777" w:rsidR="005E105B" w:rsidRDefault="005E105B"/>
        </w:tc>
      </w:tr>
      <w:tr w:rsidR="005E105B" w14:paraId="54D4784A"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0E119D84" w14:textId="77777777" w:rsidR="005E105B" w:rsidRDefault="00000000">
            <w:r>
              <w:rPr>
                <w:rFonts w:ascii="Courier New" w:eastAsia="Courier New" w:hAnsi="Courier New" w:cs="Courier New"/>
                <w:color w:val="1E3A5F"/>
                <w:sz w:val="18"/>
                <w:szCs w:val="18"/>
              </w:rPr>
              <w:t># Compute pairwise cosine similarity (movies x movies matrix)</w:t>
            </w:r>
          </w:p>
        </w:tc>
      </w:tr>
      <w:tr w:rsidR="005E105B" w14:paraId="01F8BAF5"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6179695" w14:textId="77777777" w:rsidR="005E105B" w:rsidRDefault="00000000">
            <w:r>
              <w:rPr>
                <w:rFonts w:ascii="Courier New" w:eastAsia="Courier New" w:hAnsi="Courier New" w:cs="Courier New"/>
                <w:color w:val="1E3A5F"/>
                <w:sz w:val="18"/>
                <w:szCs w:val="18"/>
              </w:rPr>
              <w:t>movie_similarity = cosine_similarity(movie_user_filled)</w:t>
            </w:r>
          </w:p>
        </w:tc>
      </w:tr>
      <w:tr w:rsidR="005E105B" w14:paraId="46174499"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E2900FA" w14:textId="77777777" w:rsidR="005E105B" w:rsidRDefault="005E105B"/>
        </w:tc>
      </w:tr>
      <w:tr w:rsidR="005E105B" w14:paraId="38F08677"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05AF80E5" w14:textId="77777777" w:rsidR="005E105B" w:rsidRDefault="00000000">
            <w:r>
              <w:rPr>
                <w:rFonts w:ascii="Courier New" w:eastAsia="Courier New" w:hAnsi="Courier New" w:cs="Courier New"/>
                <w:color w:val="1E3A5F"/>
                <w:sz w:val="18"/>
                <w:szCs w:val="18"/>
              </w:rPr>
              <w:t>movie_similarity_df = pd.DataFrame(</w:t>
            </w:r>
          </w:p>
        </w:tc>
      </w:tr>
      <w:tr w:rsidR="005E105B" w14:paraId="45CDE383"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E6362B0" w14:textId="77777777" w:rsidR="005E105B" w:rsidRDefault="00000000">
            <w:r>
              <w:rPr>
                <w:rFonts w:ascii="Courier New" w:eastAsia="Courier New" w:hAnsi="Courier New" w:cs="Courier New"/>
                <w:color w:val="1E3A5F"/>
                <w:sz w:val="18"/>
                <w:szCs w:val="18"/>
              </w:rPr>
              <w:t xml:space="preserve">    movie_similarity,</w:t>
            </w:r>
          </w:p>
        </w:tc>
      </w:tr>
      <w:tr w:rsidR="005E105B" w14:paraId="74087C07"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069DEFE3" w14:textId="77777777" w:rsidR="005E105B" w:rsidRDefault="00000000">
            <w:r>
              <w:rPr>
                <w:rFonts w:ascii="Courier New" w:eastAsia="Courier New" w:hAnsi="Courier New" w:cs="Courier New"/>
                <w:color w:val="1E3A5F"/>
                <w:sz w:val="18"/>
                <w:szCs w:val="18"/>
              </w:rPr>
              <w:t xml:space="preserve">    index=movie_user.index,</w:t>
            </w:r>
          </w:p>
        </w:tc>
      </w:tr>
      <w:tr w:rsidR="005E105B" w14:paraId="653040ED"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048B0AF6" w14:textId="77777777" w:rsidR="005E105B" w:rsidRDefault="00000000">
            <w:r>
              <w:rPr>
                <w:rFonts w:ascii="Courier New" w:eastAsia="Courier New" w:hAnsi="Courier New" w:cs="Courier New"/>
                <w:color w:val="1E3A5F"/>
                <w:sz w:val="18"/>
                <w:szCs w:val="18"/>
              </w:rPr>
              <w:t xml:space="preserve">    columns=movie_user.index</w:t>
            </w:r>
          </w:p>
        </w:tc>
      </w:tr>
      <w:tr w:rsidR="005E105B" w14:paraId="0113B3EB"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0737C1D5" w14:textId="77777777" w:rsidR="005E105B" w:rsidRDefault="00000000">
            <w:r>
              <w:rPr>
                <w:rFonts w:ascii="Courier New" w:eastAsia="Courier New" w:hAnsi="Courier New" w:cs="Courier New"/>
                <w:color w:val="1E3A5F"/>
                <w:sz w:val="18"/>
                <w:szCs w:val="18"/>
              </w:rPr>
              <w:t>)</w:t>
            </w:r>
          </w:p>
        </w:tc>
      </w:tr>
      <w:tr w:rsidR="005E105B" w14:paraId="0640E26B" w14:textId="77777777">
        <w:tc>
          <w:tcPr>
            <w:tcW w:w="9000" w:type="dxa"/>
            <w:tcBorders>
              <w:top w:val="none" w:sz="0" w:space="0" w:color="FFFFFF"/>
              <w:left w:val="single" w:sz="12" w:space="0" w:color="2E5FA3"/>
              <w:bottom w:val="single" w:sz="6" w:space="0" w:color="2E5FA3"/>
              <w:right w:val="none" w:sz="0" w:space="0" w:color="FFFFFF"/>
            </w:tcBorders>
            <w:shd w:val="clear" w:color="auto" w:fill="EFF6FF"/>
            <w:tcMar>
              <w:top w:w="0" w:type="dxa"/>
              <w:left w:w="160" w:type="dxa"/>
              <w:bottom w:w="80" w:type="dxa"/>
              <w:right w:w="160" w:type="dxa"/>
            </w:tcMar>
          </w:tcPr>
          <w:p w14:paraId="6BE9DFF0" w14:textId="77777777" w:rsidR="005E105B" w:rsidRDefault="005E105B"/>
        </w:tc>
      </w:tr>
    </w:tbl>
    <w:p w14:paraId="023AD501" w14:textId="77777777" w:rsidR="005E105B" w:rsidRDefault="005E105B">
      <w:pPr>
        <w:spacing w:after="120"/>
      </w:pPr>
    </w:p>
    <w:p w14:paraId="260A2855" w14:textId="77777777" w:rsidR="005E105B" w:rsidRDefault="00000000">
      <w:pPr>
        <w:pStyle w:val="Heading2"/>
      </w:pPr>
      <w:bookmarkStart w:id="20" w:name="_Toc233292154"/>
      <w:bookmarkStart w:id="21" w:name="_Toc233292294"/>
      <w:r>
        <w:t>3.3  Cosine Similarity — Mathematical Basis</w:t>
      </w:r>
      <w:bookmarkEnd w:id="20"/>
      <w:bookmarkEnd w:id="21"/>
    </w:p>
    <w:p w14:paraId="6EBA1BB8" w14:textId="77777777" w:rsidR="005E105B" w:rsidRDefault="00000000">
      <w:pPr>
        <w:spacing w:before="80" w:after="80"/>
      </w:pPr>
      <w:r>
        <w:rPr>
          <w:color w:val="212529"/>
        </w:rPr>
        <w:t>For two movie vectors A and B (each a list of user ratings):</w:t>
      </w:r>
    </w:p>
    <w:p w14:paraId="74C666B0" w14:textId="77777777" w:rsidR="005E105B" w:rsidRDefault="005E10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105B" w14:paraId="354F3C3E" w14:textId="77777777">
        <w:tc>
          <w:tcPr>
            <w:tcW w:w="9360" w:type="dxa"/>
            <w:tcBorders>
              <w:top w:val="none" w:sz="0" w:space="0" w:color="FFFFFF"/>
              <w:left w:val="single" w:sz="16" w:space="0" w:color="2E5FA3"/>
              <w:bottom w:val="none" w:sz="0" w:space="0" w:color="FFFFFF"/>
              <w:right w:val="none" w:sz="0" w:space="0" w:color="FFFFFF"/>
            </w:tcBorders>
            <w:shd w:val="clear" w:color="auto" w:fill="EBF1F8"/>
            <w:tcMar>
              <w:top w:w="160" w:type="dxa"/>
              <w:left w:w="240" w:type="dxa"/>
              <w:bottom w:w="160" w:type="dxa"/>
              <w:right w:w="240" w:type="dxa"/>
            </w:tcMar>
          </w:tcPr>
          <w:p w14:paraId="7A5E7016" w14:textId="77777777" w:rsidR="005E105B" w:rsidRDefault="00000000">
            <w:pPr>
              <w:spacing w:after="80"/>
              <w:jc w:val="center"/>
            </w:pPr>
            <w:r>
              <w:rPr>
                <w:rFonts w:ascii="Courier New" w:eastAsia="Courier New" w:hAnsi="Courier New" w:cs="Courier New"/>
                <w:b/>
                <w:bCs/>
                <w:color w:val="1F3864"/>
                <w:sz w:val="28"/>
                <w:szCs w:val="28"/>
              </w:rPr>
              <w:t>similarity(A, B)  =  (A · B)  /  (‖A‖ × ‖B‖)</w:t>
            </w:r>
          </w:p>
          <w:p w14:paraId="13FEE977" w14:textId="77777777" w:rsidR="005E105B" w:rsidRDefault="00000000">
            <w:pPr>
              <w:jc w:val="center"/>
            </w:pPr>
            <w:r>
              <w:rPr>
                <w:rFonts w:ascii="Courier New" w:eastAsia="Courier New" w:hAnsi="Courier New" w:cs="Courier New"/>
                <w:color w:val="2E5FA3"/>
                <w:sz w:val="24"/>
                <w:szCs w:val="24"/>
              </w:rPr>
              <w:t>= Σ(Ai × Bi)  /  [√ΣAi²  ×  √ΣBi²]</w:t>
            </w:r>
          </w:p>
        </w:tc>
      </w:tr>
    </w:tbl>
    <w:p w14:paraId="3BC6F156" w14:textId="77777777" w:rsidR="005E105B" w:rsidRDefault="005E105B">
      <w:pPr>
        <w:spacing w:after="100"/>
      </w:pPr>
    </w:p>
    <w:p w14:paraId="5A254FC6" w14:textId="77777777" w:rsidR="005E105B" w:rsidRDefault="00000000">
      <w:pPr>
        <w:spacing w:before="80" w:after="80"/>
      </w:pPr>
      <w:r>
        <w:rPr>
          <w:color w:val="212529"/>
        </w:rPr>
        <w:t>Output range: 0 (completely dissimilar) to 1 (identical rating pattern). Filling missing ratings with 0 conservatively treats unrated pairs as dissimilar rather than ignoring them.</w:t>
      </w:r>
    </w:p>
    <w:p w14:paraId="64724F78" w14:textId="77777777" w:rsidR="005E105B" w:rsidRDefault="005E105B">
      <w:pPr>
        <w:spacing w:after="160"/>
      </w:pPr>
    </w:p>
    <w:p w14:paraId="105FA80E" w14:textId="77777777" w:rsidR="005E105B" w:rsidRDefault="00000000">
      <w:pPr>
        <w:pStyle w:val="Heading2"/>
      </w:pPr>
      <w:bookmarkStart w:id="22" w:name="_Toc233292155"/>
      <w:bookmarkStart w:id="23" w:name="_Toc233292295"/>
      <w:r>
        <w:t>3.4  Recommendation Function</w:t>
      </w:r>
      <w:bookmarkEnd w:id="22"/>
      <w:bookmarkEnd w:id="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E105B" w14:paraId="76742CE2" w14:textId="77777777">
        <w:tc>
          <w:tcPr>
            <w:tcW w:w="9000" w:type="dxa"/>
            <w:tcBorders>
              <w:top w:val="single" w:sz="6" w:space="0" w:color="2E5FA3"/>
              <w:left w:val="single" w:sz="12" w:space="0" w:color="2E5FA3"/>
              <w:bottom w:val="none" w:sz="0" w:space="0" w:color="FFFFFF"/>
              <w:right w:val="none" w:sz="0" w:space="0" w:color="FFFFFF"/>
            </w:tcBorders>
            <w:shd w:val="clear" w:color="auto" w:fill="EFF6FF"/>
            <w:tcMar>
              <w:top w:w="80" w:type="dxa"/>
              <w:left w:w="160" w:type="dxa"/>
              <w:bottom w:w="0" w:type="dxa"/>
              <w:right w:w="160" w:type="dxa"/>
            </w:tcMar>
          </w:tcPr>
          <w:p w14:paraId="40BEE56C" w14:textId="77777777" w:rsidR="005E105B" w:rsidRDefault="005E105B"/>
        </w:tc>
      </w:tr>
      <w:tr w:rsidR="005E105B" w14:paraId="08BA6030"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1EAD355" w14:textId="77777777" w:rsidR="005E105B" w:rsidRDefault="00000000">
            <w:r>
              <w:rPr>
                <w:rFonts w:ascii="Courier New" w:eastAsia="Courier New" w:hAnsi="Courier New" w:cs="Courier New"/>
                <w:color w:val="1E3A5F"/>
                <w:sz w:val="18"/>
                <w:szCs w:val="18"/>
              </w:rPr>
              <w:t>def recommend_movie(movie_title, n=10):</w:t>
            </w:r>
          </w:p>
        </w:tc>
      </w:tr>
      <w:tr w:rsidR="005E105B" w14:paraId="7A6E200B"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108D206" w14:textId="77777777" w:rsidR="005E105B" w:rsidRDefault="00000000">
            <w:r>
              <w:rPr>
                <w:rFonts w:ascii="Courier New" w:eastAsia="Courier New" w:hAnsi="Courier New" w:cs="Courier New"/>
                <w:color w:val="1E3A5F"/>
                <w:sz w:val="18"/>
                <w:szCs w:val="18"/>
              </w:rPr>
              <w:t xml:space="preserve">    # Look up movieId from title string</w:t>
            </w:r>
          </w:p>
        </w:tc>
      </w:tr>
      <w:tr w:rsidR="005E105B" w14:paraId="6B3B9799"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DD04D8A" w14:textId="77777777" w:rsidR="005E105B" w:rsidRDefault="00000000">
            <w:r>
              <w:rPr>
                <w:rFonts w:ascii="Courier New" w:eastAsia="Courier New" w:hAnsi="Courier New" w:cs="Courier New"/>
                <w:color w:val="1E3A5F"/>
                <w:sz w:val="18"/>
                <w:szCs w:val="18"/>
              </w:rPr>
              <w:t xml:space="preserve">    movie_id = movie_lookup[</w:t>
            </w:r>
          </w:p>
        </w:tc>
      </w:tr>
      <w:tr w:rsidR="005E105B" w14:paraId="239F704E"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833BB25" w14:textId="77777777" w:rsidR="005E105B" w:rsidRDefault="00000000">
            <w:r>
              <w:rPr>
                <w:rFonts w:ascii="Courier New" w:eastAsia="Courier New" w:hAnsi="Courier New" w:cs="Courier New"/>
                <w:color w:val="1E3A5F"/>
                <w:sz w:val="18"/>
                <w:szCs w:val="18"/>
              </w:rPr>
              <w:t xml:space="preserve">        movie_lookup['title'] == movie_title</w:t>
            </w:r>
          </w:p>
        </w:tc>
      </w:tr>
      <w:tr w:rsidR="005E105B" w14:paraId="53BD9483"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6A42F76" w14:textId="77777777" w:rsidR="005E105B" w:rsidRDefault="00000000">
            <w:r>
              <w:rPr>
                <w:rFonts w:ascii="Courier New" w:eastAsia="Courier New" w:hAnsi="Courier New" w:cs="Courier New"/>
                <w:color w:val="1E3A5F"/>
                <w:sz w:val="18"/>
                <w:szCs w:val="18"/>
              </w:rPr>
              <w:t xml:space="preserve">    ]['movieId'].iloc[0]</w:t>
            </w:r>
          </w:p>
        </w:tc>
      </w:tr>
      <w:tr w:rsidR="005E105B" w14:paraId="6C4BB97B"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AF74CD8" w14:textId="77777777" w:rsidR="005E105B" w:rsidRDefault="005E105B"/>
        </w:tc>
      </w:tr>
      <w:tr w:rsidR="005E105B" w14:paraId="14957D0C"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0179AAC" w14:textId="77777777" w:rsidR="005E105B" w:rsidRDefault="00000000">
            <w:r>
              <w:rPr>
                <w:rFonts w:ascii="Courier New" w:eastAsia="Courier New" w:hAnsi="Courier New" w:cs="Courier New"/>
                <w:color w:val="1E3A5F"/>
                <w:sz w:val="18"/>
                <w:szCs w:val="18"/>
              </w:rPr>
              <w:t xml:space="preserve">    # Retrieve the similarity row, sort descending, skip self (iloc[1:])</w:t>
            </w:r>
          </w:p>
        </w:tc>
      </w:tr>
      <w:tr w:rsidR="005E105B" w14:paraId="611B3E17"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45EAF08D" w14:textId="77777777" w:rsidR="005E105B" w:rsidRDefault="00000000">
            <w:r>
              <w:rPr>
                <w:rFonts w:ascii="Courier New" w:eastAsia="Courier New" w:hAnsi="Courier New" w:cs="Courier New"/>
                <w:color w:val="1E3A5F"/>
                <w:sz w:val="18"/>
                <w:szCs w:val="18"/>
              </w:rPr>
              <w:t xml:space="preserve">    similar_movies = (</w:t>
            </w:r>
          </w:p>
        </w:tc>
      </w:tr>
      <w:tr w:rsidR="005E105B" w14:paraId="7DC13CA9"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D29F5A2" w14:textId="77777777" w:rsidR="005E105B" w:rsidRDefault="00000000">
            <w:r>
              <w:rPr>
                <w:rFonts w:ascii="Courier New" w:eastAsia="Courier New" w:hAnsi="Courier New" w:cs="Courier New"/>
                <w:color w:val="1E3A5F"/>
                <w:sz w:val="18"/>
                <w:szCs w:val="18"/>
              </w:rPr>
              <w:t xml:space="preserve">        movie_similarity_df[movie_id]</w:t>
            </w:r>
          </w:p>
        </w:tc>
      </w:tr>
      <w:tr w:rsidR="005E105B" w14:paraId="536E766E"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941267D" w14:textId="77777777" w:rsidR="005E105B" w:rsidRDefault="00000000">
            <w:r>
              <w:rPr>
                <w:rFonts w:ascii="Courier New" w:eastAsia="Courier New" w:hAnsi="Courier New" w:cs="Courier New"/>
                <w:color w:val="1E3A5F"/>
                <w:sz w:val="18"/>
                <w:szCs w:val="18"/>
              </w:rPr>
              <w:t xml:space="preserve">        .sort_values(ascending=False)</w:t>
            </w:r>
          </w:p>
        </w:tc>
      </w:tr>
      <w:tr w:rsidR="005E105B" w14:paraId="69F37E01"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4FC23EE4" w14:textId="77777777" w:rsidR="005E105B" w:rsidRDefault="00000000">
            <w:r>
              <w:rPr>
                <w:rFonts w:ascii="Courier New" w:eastAsia="Courier New" w:hAnsi="Courier New" w:cs="Courier New"/>
                <w:color w:val="1E3A5F"/>
                <w:sz w:val="18"/>
                <w:szCs w:val="18"/>
              </w:rPr>
              <w:t xml:space="preserve">        .iloc[1:n+1]</w:t>
            </w:r>
          </w:p>
        </w:tc>
      </w:tr>
      <w:tr w:rsidR="005E105B" w14:paraId="5385C49D"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D35C9A6" w14:textId="77777777" w:rsidR="005E105B" w:rsidRDefault="00000000">
            <w:r>
              <w:rPr>
                <w:rFonts w:ascii="Courier New" w:eastAsia="Courier New" w:hAnsi="Courier New" w:cs="Courier New"/>
                <w:color w:val="1E3A5F"/>
                <w:sz w:val="18"/>
                <w:szCs w:val="18"/>
              </w:rPr>
              <w:t xml:space="preserve">    )</w:t>
            </w:r>
          </w:p>
        </w:tc>
      </w:tr>
      <w:tr w:rsidR="005E105B" w14:paraId="6FA523F1"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4DD496AC" w14:textId="77777777" w:rsidR="005E105B" w:rsidRDefault="005E105B"/>
        </w:tc>
      </w:tr>
      <w:tr w:rsidR="005E105B" w14:paraId="736AA8EA"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D60BE20" w14:textId="77777777" w:rsidR="005E105B" w:rsidRDefault="00000000">
            <w:r>
              <w:rPr>
                <w:rFonts w:ascii="Courier New" w:eastAsia="Courier New" w:hAnsi="Courier New" w:cs="Courier New"/>
                <w:color w:val="1E3A5F"/>
                <w:sz w:val="18"/>
                <w:szCs w:val="18"/>
              </w:rPr>
              <w:t xml:space="preserve">    # Build results DataFrame and join titles</w:t>
            </w:r>
          </w:p>
        </w:tc>
      </w:tr>
      <w:tr w:rsidR="005E105B" w14:paraId="509AF806"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DDF0A4C" w14:textId="77777777" w:rsidR="005E105B" w:rsidRDefault="00000000">
            <w:r>
              <w:rPr>
                <w:rFonts w:ascii="Courier New" w:eastAsia="Courier New" w:hAnsi="Courier New" w:cs="Courier New"/>
                <w:color w:val="1E3A5F"/>
                <w:sz w:val="18"/>
                <w:szCs w:val="18"/>
              </w:rPr>
              <w:t xml:space="preserve">    recommendations = pd.DataFrame({</w:t>
            </w:r>
          </w:p>
        </w:tc>
      </w:tr>
      <w:tr w:rsidR="005E105B" w14:paraId="366A914E"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429E607" w14:textId="77777777" w:rsidR="005E105B" w:rsidRDefault="00000000">
            <w:r>
              <w:rPr>
                <w:rFonts w:ascii="Courier New" w:eastAsia="Courier New" w:hAnsi="Courier New" w:cs="Courier New"/>
                <w:color w:val="1E3A5F"/>
                <w:sz w:val="18"/>
                <w:szCs w:val="18"/>
              </w:rPr>
              <w:t xml:space="preserve">        'movieId':    similar_movies.index,</w:t>
            </w:r>
          </w:p>
        </w:tc>
      </w:tr>
      <w:tr w:rsidR="005E105B" w14:paraId="2C9FF19E"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155335B" w14:textId="77777777" w:rsidR="005E105B" w:rsidRDefault="00000000">
            <w:r>
              <w:rPr>
                <w:rFonts w:ascii="Courier New" w:eastAsia="Courier New" w:hAnsi="Courier New" w:cs="Courier New"/>
                <w:color w:val="1E3A5F"/>
                <w:sz w:val="18"/>
                <w:szCs w:val="18"/>
              </w:rPr>
              <w:t xml:space="preserve">        'similarity': similar_movies.values</w:t>
            </w:r>
          </w:p>
        </w:tc>
      </w:tr>
      <w:tr w:rsidR="005E105B" w14:paraId="4DD57D23"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0F04FFC9" w14:textId="77777777" w:rsidR="005E105B" w:rsidRDefault="00000000">
            <w:r>
              <w:rPr>
                <w:rFonts w:ascii="Courier New" w:eastAsia="Courier New" w:hAnsi="Courier New" w:cs="Courier New"/>
                <w:color w:val="1E3A5F"/>
                <w:sz w:val="18"/>
                <w:szCs w:val="18"/>
              </w:rPr>
              <w:t xml:space="preserve">    })</w:t>
            </w:r>
          </w:p>
        </w:tc>
      </w:tr>
      <w:tr w:rsidR="005E105B" w14:paraId="1EFBC170"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122E8D9F" w14:textId="77777777" w:rsidR="005E105B" w:rsidRDefault="00000000">
            <w:r>
              <w:rPr>
                <w:rFonts w:ascii="Courier New" w:eastAsia="Courier New" w:hAnsi="Courier New" w:cs="Courier New"/>
                <w:color w:val="1E3A5F"/>
                <w:sz w:val="18"/>
                <w:szCs w:val="18"/>
              </w:rPr>
              <w:t xml:space="preserve">    return recommendations.merge(movie_lookup, on='movieId')[['title','similarity']]</w:t>
            </w:r>
          </w:p>
        </w:tc>
      </w:tr>
      <w:tr w:rsidR="005E105B" w14:paraId="09552406"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B38B3C3" w14:textId="77777777" w:rsidR="005E105B" w:rsidRDefault="005E105B"/>
        </w:tc>
      </w:tr>
      <w:tr w:rsidR="005E105B" w14:paraId="7E624166"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253A80A" w14:textId="77777777" w:rsidR="005E105B" w:rsidRDefault="00000000">
            <w:r>
              <w:rPr>
                <w:rFonts w:ascii="Courier New" w:eastAsia="Courier New" w:hAnsi="Courier New" w:cs="Courier New"/>
                <w:color w:val="1E3A5F"/>
                <w:sz w:val="18"/>
                <w:szCs w:val="18"/>
              </w:rPr>
              <w:t>recommend_movie('Interstellar')</w:t>
            </w:r>
          </w:p>
        </w:tc>
      </w:tr>
      <w:tr w:rsidR="005E105B" w14:paraId="6B9760D2" w14:textId="77777777">
        <w:tc>
          <w:tcPr>
            <w:tcW w:w="9000" w:type="dxa"/>
            <w:tcBorders>
              <w:top w:val="none" w:sz="0" w:space="0" w:color="FFFFFF"/>
              <w:left w:val="single" w:sz="12" w:space="0" w:color="2E5FA3"/>
              <w:bottom w:val="single" w:sz="6" w:space="0" w:color="2E5FA3"/>
              <w:right w:val="none" w:sz="0" w:space="0" w:color="FFFFFF"/>
            </w:tcBorders>
            <w:shd w:val="clear" w:color="auto" w:fill="EFF6FF"/>
            <w:tcMar>
              <w:top w:w="0" w:type="dxa"/>
              <w:left w:w="160" w:type="dxa"/>
              <w:bottom w:w="80" w:type="dxa"/>
              <w:right w:w="160" w:type="dxa"/>
            </w:tcMar>
          </w:tcPr>
          <w:p w14:paraId="1A73E7FC" w14:textId="77777777" w:rsidR="005E105B" w:rsidRDefault="005E105B"/>
        </w:tc>
      </w:tr>
    </w:tbl>
    <w:p w14:paraId="296A53EC" w14:textId="77777777" w:rsidR="005E105B" w:rsidRDefault="005E105B">
      <w:pPr>
        <w:spacing w:after="120"/>
      </w:pPr>
    </w:p>
    <w:p w14:paraId="6F22537B" w14:textId="77777777" w:rsidR="005E105B" w:rsidRDefault="00000000">
      <w:pPr>
        <w:pStyle w:val="Heading2"/>
      </w:pPr>
      <w:bookmarkStart w:id="24" w:name="_Toc233292156"/>
      <w:bookmarkStart w:id="25" w:name="_Toc233292296"/>
      <w:r>
        <w:t>3.5  Sample Output — recommend_movie('Interstellar')</w:t>
      </w:r>
      <w:bookmarkEnd w:id="24"/>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E105B" w14:paraId="1AE0FAE2" w14:textId="77777777">
        <w:tc>
          <w:tcPr>
            <w:tcW w:w="312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12E99238" w14:textId="77777777" w:rsidR="005E105B" w:rsidRDefault="00000000">
            <w:r>
              <w:rPr>
                <w:b/>
                <w:bCs/>
                <w:color w:val="FFFFFF"/>
                <w:sz w:val="20"/>
                <w:szCs w:val="20"/>
              </w:rPr>
              <w:lastRenderedPageBreak/>
              <w:t>Rank</w:t>
            </w:r>
          </w:p>
        </w:tc>
        <w:tc>
          <w:tcPr>
            <w:tcW w:w="312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259B1DA0" w14:textId="77777777" w:rsidR="005E105B" w:rsidRDefault="00000000">
            <w:r>
              <w:rPr>
                <w:b/>
                <w:bCs/>
                <w:color w:val="FFFFFF"/>
                <w:sz w:val="20"/>
                <w:szCs w:val="20"/>
              </w:rPr>
              <w:t>Recommended Title</w:t>
            </w:r>
          </w:p>
        </w:tc>
        <w:tc>
          <w:tcPr>
            <w:tcW w:w="312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4ACC4E34" w14:textId="77777777" w:rsidR="005E105B" w:rsidRDefault="00000000">
            <w:r>
              <w:rPr>
                <w:b/>
                <w:bCs/>
                <w:color w:val="FFFFFF"/>
                <w:sz w:val="20"/>
                <w:szCs w:val="20"/>
              </w:rPr>
              <w:t>Cosine Similarity</w:t>
            </w:r>
          </w:p>
        </w:tc>
      </w:tr>
      <w:tr w:rsidR="005E105B" w14:paraId="6103ED1A" w14:textId="77777777">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44056959" w14:textId="77777777" w:rsidR="005E105B" w:rsidRDefault="00000000">
            <w:r>
              <w:rPr>
                <w:color w:val="212529"/>
                <w:sz w:val="19"/>
                <w:szCs w:val="19"/>
              </w:rPr>
              <w:t>1</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1EA74C7B" w14:textId="77777777" w:rsidR="005E105B" w:rsidRDefault="00000000">
            <w:r>
              <w:rPr>
                <w:color w:val="212529"/>
                <w:sz w:val="19"/>
                <w:szCs w:val="19"/>
              </w:rPr>
              <w:t>Inception</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132DD9A9" w14:textId="77777777" w:rsidR="005E105B" w:rsidRDefault="00000000">
            <w:r>
              <w:rPr>
                <w:color w:val="212529"/>
                <w:sz w:val="19"/>
                <w:szCs w:val="19"/>
              </w:rPr>
              <w:t>0.97</w:t>
            </w:r>
          </w:p>
        </w:tc>
      </w:tr>
      <w:tr w:rsidR="005E105B" w14:paraId="29D5E77F" w14:textId="77777777">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6EABEDF0" w14:textId="77777777" w:rsidR="005E105B" w:rsidRDefault="00000000">
            <w:r>
              <w:rPr>
                <w:color w:val="212529"/>
                <w:sz w:val="19"/>
                <w:szCs w:val="19"/>
              </w:rPr>
              <w:t>2</w:t>
            </w:r>
          </w:p>
        </w:tc>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54D3F4D1" w14:textId="77777777" w:rsidR="005E105B" w:rsidRDefault="00000000">
            <w:r>
              <w:rPr>
                <w:color w:val="212529"/>
                <w:sz w:val="19"/>
                <w:szCs w:val="19"/>
              </w:rPr>
              <w:t>The Dark Knight</w:t>
            </w:r>
          </w:p>
        </w:tc>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6263CDAA" w14:textId="77777777" w:rsidR="005E105B" w:rsidRDefault="00000000">
            <w:r>
              <w:rPr>
                <w:color w:val="212529"/>
                <w:sz w:val="19"/>
                <w:szCs w:val="19"/>
              </w:rPr>
              <w:t>0.96</w:t>
            </w:r>
          </w:p>
        </w:tc>
      </w:tr>
      <w:tr w:rsidR="005E105B" w14:paraId="505FEC14" w14:textId="77777777">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0E1ECCD4" w14:textId="77777777" w:rsidR="005E105B" w:rsidRDefault="00000000">
            <w:r>
              <w:rPr>
                <w:color w:val="212529"/>
                <w:sz w:val="19"/>
                <w:szCs w:val="19"/>
              </w:rPr>
              <w:t>3</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4EA4A4C0" w14:textId="77777777" w:rsidR="005E105B" w:rsidRDefault="00000000">
            <w:r>
              <w:rPr>
                <w:color w:val="212529"/>
                <w:sz w:val="19"/>
                <w:szCs w:val="19"/>
              </w:rPr>
              <w:t>Gravity</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1D513B62" w14:textId="77777777" w:rsidR="005E105B" w:rsidRDefault="00000000">
            <w:r>
              <w:rPr>
                <w:color w:val="212529"/>
                <w:sz w:val="19"/>
                <w:szCs w:val="19"/>
              </w:rPr>
              <w:t>0.94</w:t>
            </w:r>
          </w:p>
        </w:tc>
      </w:tr>
      <w:tr w:rsidR="005E105B" w14:paraId="7498CA11" w14:textId="77777777">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0AF08E11" w14:textId="77777777" w:rsidR="005E105B" w:rsidRDefault="00000000">
            <w:r>
              <w:rPr>
                <w:color w:val="212529"/>
                <w:sz w:val="19"/>
                <w:szCs w:val="19"/>
              </w:rPr>
              <w:t>4</w:t>
            </w:r>
          </w:p>
        </w:tc>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4986CAA3" w14:textId="77777777" w:rsidR="005E105B" w:rsidRDefault="00000000">
            <w:r>
              <w:rPr>
                <w:color w:val="212529"/>
                <w:sz w:val="19"/>
                <w:szCs w:val="19"/>
              </w:rPr>
              <w:t>Interstellar (similar sci-fi titles)</w:t>
            </w:r>
          </w:p>
        </w:tc>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5318AC5A" w14:textId="77777777" w:rsidR="005E105B" w:rsidRDefault="00000000">
            <w:r>
              <w:rPr>
                <w:color w:val="212529"/>
                <w:sz w:val="19"/>
                <w:szCs w:val="19"/>
              </w:rPr>
              <w:t>0.93</w:t>
            </w:r>
          </w:p>
        </w:tc>
      </w:tr>
      <w:tr w:rsidR="005E105B" w14:paraId="3CB4A8BD" w14:textId="77777777">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248CD20F" w14:textId="77777777" w:rsidR="005E105B" w:rsidRDefault="00000000">
            <w:r>
              <w:rPr>
                <w:color w:val="212529"/>
                <w:sz w:val="19"/>
                <w:szCs w:val="19"/>
              </w:rPr>
              <w:t>5</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496341DF" w14:textId="77777777" w:rsidR="005E105B" w:rsidRDefault="00000000">
            <w:r>
              <w:rPr>
                <w:color w:val="212529"/>
                <w:sz w:val="19"/>
                <w:szCs w:val="19"/>
              </w:rPr>
              <w:t>The Martian</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7FE2D93B" w14:textId="77777777" w:rsidR="005E105B" w:rsidRDefault="00000000">
            <w:r>
              <w:rPr>
                <w:color w:val="212529"/>
                <w:sz w:val="19"/>
                <w:szCs w:val="19"/>
              </w:rPr>
              <w:t>0.91</w:t>
            </w:r>
          </w:p>
        </w:tc>
      </w:tr>
    </w:tbl>
    <w:p w14:paraId="79BA41AF" w14:textId="77777777" w:rsidR="005E105B" w:rsidRDefault="005E105B">
      <w:pPr>
        <w:spacing w:after="80"/>
      </w:pPr>
    </w:p>
    <w:p w14:paraId="7976CD68" w14:textId="77777777" w:rsidR="005E105B" w:rsidRDefault="00000000">
      <w:pPr>
        <w:spacing w:before="80" w:after="80"/>
      </w:pPr>
      <w:r>
        <w:rPr>
          <w:i/>
          <w:iCs/>
          <w:color w:val="6C757D"/>
        </w:rPr>
        <w:t>Note: Exact values depend on the filtered movie set. The function correctly excludes the query movie itself via .iloc[1:].</w:t>
      </w:r>
    </w:p>
    <w:p w14:paraId="5DB31247" w14:textId="77777777" w:rsidR="005E105B" w:rsidRDefault="005E105B">
      <w:pPr>
        <w:spacing w:after="240"/>
      </w:pPr>
    </w:p>
    <w:p w14:paraId="39D1259B" w14:textId="77777777" w:rsidR="005E105B" w:rsidRDefault="00000000">
      <w:r>
        <w:br w:type="page"/>
      </w:r>
    </w:p>
    <w:p w14:paraId="279C6FCB" w14:textId="77777777" w:rsidR="005E105B" w:rsidRDefault="00000000">
      <w:pPr>
        <w:pStyle w:val="Heading1"/>
        <w:pBdr>
          <w:bottom w:val="single" w:sz="8" w:space="4" w:color="2E5FA3"/>
        </w:pBdr>
      </w:pPr>
      <w:bookmarkStart w:id="26" w:name="_Toc233292157"/>
      <w:bookmarkStart w:id="27" w:name="_Toc233292297"/>
      <w:r>
        <w:lastRenderedPageBreak/>
        <w:t>4. Module 2 — SVD Matrix Factorisation</w:t>
      </w:r>
      <w:bookmarkEnd w:id="26"/>
      <w:bookmarkEnd w:id="27"/>
    </w:p>
    <w:p w14:paraId="37799956" w14:textId="77777777" w:rsidR="005E105B" w:rsidRDefault="00000000">
      <w:pPr>
        <w:spacing w:before="80" w:after="120"/>
      </w:pPr>
      <w:r>
        <w:rPr>
          <w:i/>
          <w:iCs/>
          <w:color w:val="6C757D"/>
        </w:rPr>
        <w:t>File: SVD.ipynb</w:t>
      </w:r>
    </w:p>
    <w:p w14:paraId="4EFC42DF" w14:textId="77777777" w:rsidR="005E105B" w:rsidRDefault="00000000">
      <w:pPr>
        <w:pStyle w:val="Heading2"/>
      </w:pPr>
      <w:bookmarkStart w:id="28" w:name="_Toc233292158"/>
      <w:bookmarkStart w:id="29" w:name="_Toc233292298"/>
      <w:r>
        <w:t>4.1  Why SVD?</w:t>
      </w:r>
      <w:bookmarkEnd w:id="28"/>
      <w:bookmarkEnd w:id="29"/>
    </w:p>
    <w:p w14:paraId="3E9E3B8E" w14:textId="77777777" w:rsidR="005E105B" w:rsidRDefault="00000000">
      <w:pPr>
        <w:spacing w:before="80" w:after="80"/>
      </w:pPr>
      <w:r>
        <w:rPr>
          <w:color w:val="212529"/>
        </w:rPr>
        <w:t>Item-based CF is limited to movies already in the filtered popularity set and cannot produce personalised results for a specific user. Singular Value Decomposition (SVD) overcomes both limitations by learning a low-dimensional latent representation of both users and movies, enabling predictions for any user-movie pair.</w:t>
      </w:r>
    </w:p>
    <w:p w14:paraId="575F888E" w14:textId="77777777" w:rsidR="005E105B" w:rsidRDefault="005E105B">
      <w:pPr>
        <w:spacing w:after="160"/>
      </w:pPr>
    </w:p>
    <w:p w14:paraId="0706A4DA" w14:textId="77777777" w:rsidR="005E105B" w:rsidRDefault="00000000">
      <w:pPr>
        <w:pStyle w:val="Heading2"/>
      </w:pPr>
      <w:bookmarkStart w:id="30" w:name="_Toc233292159"/>
      <w:bookmarkStart w:id="31" w:name="_Toc233292299"/>
      <w:r>
        <w:t>4.2  The SVD Decomposition — Visual Diagram</w:t>
      </w:r>
      <w:bookmarkEnd w:id="30"/>
      <w:bookmarkEnd w:id="31"/>
    </w:p>
    <w:p w14:paraId="24EEFCF0" w14:textId="77777777" w:rsidR="005E105B" w:rsidRDefault="005E10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5E105B" w14:paraId="3C26EFEA" w14:textId="77777777">
        <w:tc>
          <w:tcPr>
            <w:tcW w:w="9360" w:type="dxa"/>
            <w:tcBorders>
              <w:top w:val="single" w:sz="8" w:space="0" w:color="1F3864"/>
              <w:left w:val="single" w:sz="8" w:space="0" w:color="1F3864"/>
              <w:bottom w:val="single" w:sz="8" w:space="0" w:color="1F3864"/>
              <w:right w:val="single" w:sz="8" w:space="0" w:color="1F3864"/>
            </w:tcBorders>
            <w:shd w:val="clear" w:color="auto" w:fill="1F3864"/>
            <w:tcMar>
              <w:top w:w="240" w:type="dxa"/>
              <w:left w:w="240" w:type="dxa"/>
              <w:bottom w:w="240" w:type="dxa"/>
              <w:right w:w="240" w:type="dxa"/>
            </w:tcMar>
          </w:tcPr>
          <w:p w14:paraId="7F6A506F" w14:textId="77777777" w:rsidR="005E105B" w:rsidRDefault="00000000">
            <w:pPr>
              <w:spacing w:after="80"/>
              <w:jc w:val="center"/>
            </w:pPr>
            <w:r>
              <w:rPr>
                <w:b/>
                <w:bCs/>
                <w:color w:val="BDD0E9"/>
                <w:sz w:val="24"/>
                <w:szCs w:val="24"/>
              </w:rPr>
              <w:t>SINGULAR VALUE DECOMPOSITION</w:t>
            </w:r>
          </w:p>
          <w:p w14:paraId="2C9CBCF1" w14:textId="77777777" w:rsidR="005E105B" w:rsidRDefault="00000000">
            <w:pPr>
              <w:spacing w:after="120"/>
              <w:jc w:val="center"/>
            </w:pPr>
            <w:r>
              <w:rPr>
                <w:rFonts w:ascii="Courier New" w:eastAsia="Courier New" w:hAnsi="Courier New" w:cs="Courier New"/>
                <w:b/>
                <w:bCs/>
                <w:color w:val="FFFFFF"/>
                <w:sz w:val="40"/>
                <w:szCs w:val="40"/>
              </w:rPr>
              <w:t>R  ≈  U  ×  Σ  ×  Vᵀ</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
              <w:gridCol w:w="1600"/>
              <w:gridCol w:w="320"/>
              <w:gridCol w:w="2000"/>
              <w:gridCol w:w="320"/>
              <w:gridCol w:w="2120"/>
            </w:tblGrid>
            <w:tr w:rsidR="005E105B" w14:paraId="52E7695E" w14:textId="77777777">
              <w:tc>
                <w:tcPr>
                  <w:tcW w:w="2200" w:type="dxa"/>
                  <w:tcBorders>
                    <w:top w:val="single" w:sz="6" w:space="0" w:color="4A7BB5"/>
                    <w:left w:val="single" w:sz="6" w:space="0" w:color="4A7BB5"/>
                    <w:bottom w:val="single" w:sz="6" w:space="0" w:color="4A7BB5"/>
                    <w:right w:val="single" w:sz="6" w:space="0" w:color="4A7BB5"/>
                  </w:tcBorders>
                  <w:shd w:val="clear" w:color="auto" w:fill="2E5FA3"/>
                  <w:tcMar>
                    <w:top w:w="120" w:type="dxa"/>
                    <w:left w:w="80" w:type="dxa"/>
                    <w:bottom w:w="120" w:type="dxa"/>
                    <w:right w:w="80" w:type="dxa"/>
                  </w:tcMar>
                </w:tcPr>
                <w:p w14:paraId="140944E4" w14:textId="77777777" w:rsidR="005E105B" w:rsidRDefault="00000000">
                  <w:pPr>
                    <w:spacing w:after="40"/>
                    <w:jc w:val="center"/>
                  </w:pPr>
                  <w:r>
                    <w:rPr>
                      <w:rFonts w:ascii="Courier New" w:eastAsia="Courier New" w:hAnsi="Courier New" w:cs="Courier New"/>
                      <w:b/>
                      <w:bCs/>
                      <w:color w:val="FFFFFF"/>
                      <w:sz w:val="32"/>
                      <w:szCs w:val="32"/>
                    </w:rPr>
                    <w:t>R</w:t>
                  </w:r>
                </w:p>
                <w:p w14:paraId="42A4A26A" w14:textId="77777777" w:rsidR="005E105B" w:rsidRDefault="00000000">
                  <w:pPr>
                    <w:spacing w:after="40"/>
                    <w:jc w:val="center"/>
                  </w:pPr>
                  <w:r>
                    <w:rPr>
                      <w:color w:val="BDD0E9"/>
                      <w:sz w:val="18"/>
                      <w:szCs w:val="18"/>
                    </w:rPr>
                    <w:t>Rating Matrix</w:t>
                  </w:r>
                </w:p>
                <w:p w14:paraId="40F79034" w14:textId="77777777" w:rsidR="005E105B" w:rsidRDefault="00000000">
                  <w:pPr>
                    <w:jc w:val="center"/>
                  </w:pPr>
                  <w:r>
                    <w:rPr>
                      <w:color w:val="9AB8D4"/>
                      <w:sz w:val="16"/>
                      <w:szCs w:val="16"/>
                    </w:rPr>
                    <w:t>users × movies</w:t>
                  </w:r>
                </w:p>
              </w:tc>
              <w:tc>
                <w:tcPr>
                  <w:tcW w:w="320" w:type="dxa"/>
                  <w:tcBorders>
                    <w:top w:val="none" w:sz="0" w:space="0" w:color="FFFFFF"/>
                    <w:left w:val="none" w:sz="0" w:space="0" w:color="FFFFFF"/>
                    <w:bottom w:val="none" w:sz="0" w:space="0" w:color="FFFFFF"/>
                    <w:right w:val="none" w:sz="0" w:space="0" w:color="FFFFFF"/>
                  </w:tcBorders>
                  <w:shd w:val="clear" w:color="auto" w:fill="1F3864"/>
                  <w:tcMar>
                    <w:top w:w="60" w:type="dxa"/>
                    <w:left w:w="40" w:type="dxa"/>
                    <w:bottom w:w="60" w:type="dxa"/>
                    <w:right w:w="40" w:type="dxa"/>
                  </w:tcMar>
                </w:tcPr>
                <w:p w14:paraId="7463F09B" w14:textId="77777777" w:rsidR="005E105B" w:rsidRDefault="00000000">
                  <w:pPr>
                    <w:jc w:val="center"/>
                  </w:pPr>
                  <w:r>
                    <w:rPr>
                      <w:b/>
                      <w:bCs/>
                      <w:color w:val="FFFFFF"/>
                      <w:sz w:val="36"/>
                      <w:szCs w:val="36"/>
                    </w:rPr>
                    <w:t>=</w:t>
                  </w:r>
                </w:p>
              </w:tc>
              <w:tc>
                <w:tcPr>
                  <w:tcW w:w="1600" w:type="dxa"/>
                  <w:tcBorders>
                    <w:top w:val="single" w:sz="6" w:space="0" w:color="5A8A5A"/>
                    <w:left w:val="single" w:sz="6" w:space="0" w:color="5A8A5A"/>
                    <w:bottom w:val="single" w:sz="6" w:space="0" w:color="5A8A5A"/>
                    <w:right w:val="single" w:sz="6" w:space="0" w:color="5A8A5A"/>
                  </w:tcBorders>
                  <w:shd w:val="clear" w:color="auto" w:fill="2D5C2D"/>
                  <w:tcMar>
                    <w:top w:w="120" w:type="dxa"/>
                    <w:left w:w="80" w:type="dxa"/>
                    <w:bottom w:w="120" w:type="dxa"/>
                    <w:right w:w="80" w:type="dxa"/>
                  </w:tcMar>
                </w:tcPr>
                <w:p w14:paraId="391262B8" w14:textId="77777777" w:rsidR="005E105B" w:rsidRDefault="00000000">
                  <w:pPr>
                    <w:spacing w:after="40"/>
                    <w:jc w:val="center"/>
                  </w:pPr>
                  <w:r>
                    <w:rPr>
                      <w:rFonts w:ascii="Courier New" w:eastAsia="Courier New" w:hAnsi="Courier New" w:cs="Courier New"/>
                      <w:b/>
                      <w:bCs/>
                      <w:color w:val="FFFFFF"/>
                      <w:sz w:val="32"/>
                      <w:szCs w:val="32"/>
                    </w:rPr>
                    <w:t>U</w:t>
                  </w:r>
                </w:p>
                <w:p w14:paraId="116202CA" w14:textId="77777777" w:rsidR="005E105B" w:rsidRDefault="00000000">
                  <w:pPr>
                    <w:spacing w:after="40"/>
                    <w:jc w:val="center"/>
                  </w:pPr>
                  <w:r>
                    <w:rPr>
                      <w:color w:val="B5D4B5"/>
                      <w:sz w:val="18"/>
                      <w:szCs w:val="18"/>
                    </w:rPr>
                    <w:t>User Matrix</w:t>
                  </w:r>
                </w:p>
                <w:p w14:paraId="7811BFF8" w14:textId="77777777" w:rsidR="005E105B" w:rsidRDefault="00000000">
                  <w:pPr>
                    <w:jc w:val="center"/>
                  </w:pPr>
                  <w:r>
                    <w:rPr>
                      <w:color w:val="96C096"/>
                      <w:sz w:val="16"/>
                      <w:szCs w:val="16"/>
                    </w:rPr>
                    <w:t>users × k</w:t>
                  </w:r>
                </w:p>
              </w:tc>
              <w:tc>
                <w:tcPr>
                  <w:tcW w:w="320" w:type="dxa"/>
                  <w:tcBorders>
                    <w:top w:val="none" w:sz="0" w:space="0" w:color="FFFFFF"/>
                    <w:left w:val="none" w:sz="0" w:space="0" w:color="FFFFFF"/>
                    <w:bottom w:val="none" w:sz="0" w:space="0" w:color="FFFFFF"/>
                    <w:right w:val="none" w:sz="0" w:space="0" w:color="FFFFFF"/>
                  </w:tcBorders>
                  <w:shd w:val="clear" w:color="auto" w:fill="1F3864"/>
                  <w:tcMar>
                    <w:top w:w="60" w:type="dxa"/>
                    <w:left w:w="40" w:type="dxa"/>
                    <w:bottom w:w="60" w:type="dxa"/>
                    <w:right w:w="40" w:type="dxa"/>
                  </w:tcMar>
                </w:tcPr>
                <w:p w14:paraId="5BFE7CF6" w14:textId="77777777" w:rsidR="005E105B" w:rsidRDefault="00000000">
                  <w:pPr>
                    <w:jc w:val="center"/>
                  </w:pPr>
                  <w:r>
                    <w:rPr>
                      <w:b/>
                      <w:bCs/>
                      <w:color w:val="FFFFFF"/>
                      <w:sz w:val="36"/>
                      <w:szCs w:val="36"/>
                    </w:rPr>
                    <w:t>×</w:t>
                  </w:r>
                </w:p>
              </w:tc>
              <w:tc>
                <w:tcPr>
                  <w:tcW w:w="2000" w:type="dxa"/>
                  <w:tcBorders>
                    <w:top w:val="single" w:sz="6" w:space="0" w:color="7A6A3A"/>
                    <w:left w:val="single" w:sz="6" w:space="0" w:color="7A6A3A"/>
                    <w:bottom w:val="single" w:sz="6" w:space="0" w:color="7A6A3A"/>
                    <w:right w:val="single" w:sz="6" w:space="0" w:color="7A6A3A"/>
                  </w:tcBorders>
                  <w:shd w:val="clear" w:color="auto" w:fill="5C4A1A"/>
                  <w:tcMar>
                    <w:top w:w="120" w:type="dxa"/>
                    <w:left w:w="80" w:type="dxa"/>
                    <w:bottom w:w="120" w:type="dxa"/>
                    <w:right w:w="80" w:type="dxa"/>
                  </w:tcMar>
                </w:tcPr>
                <w:p w14:paraId="4D0CCA8C" w14:textId="77777777" w:rsidR="005E105B" w:rsidRDefault="00000000">
                  <w:pPr>
                    <w:spacing w:after="40"/>
                    <w:jc w:val="center"/>
                  </w:pPr>
                  <w:r>
                    <w:rPr>
                      <w:rFonts w:ascii="Courier New" w:eastAsia="Courier New" w:hAnsi="Courier New" w:cs="Courier New"/>
                      <w:b/>
                      <w:bCs/>
                      <w:color w:val="FFFFFF"/>
                      <w:sz w:val="32"/>
                      <w:szCs w:val="32"/>
                    </w:rPr>
                    <w:t>Σ</w:t>
                  </w:r>
                </w:p>
                <w:p w14:paraId="7EC34D40" w14:textId="77777777" w:rsidR="005E105B" w:rsidRDefault="00000000">
                  <w:pPr>
                    <w:spacing w:after="40"/>
                    <w:jc w:val="center"/>
                  </w:pPr>
                  <w:r>
                    <w:rPr>
                      <w:color w:val="D4C48A"/>
                      <w:sz w:val="18"/>
                      <w:szCs w:val="18"/>
                    </w:rPr>
                    <w:t>Singular Values</w:t>
                  </w:r>
                </w:p>
                <w:p w14:paraId="25777BC6" w14:textId="77777777" w:rsidR="005E105B" w:rsidRDefault="00000000">
                  <w:pPr>
                    <w:jc w:val="center"/>
                  </w:pPr>
                  <w:r>
                    <w:rPr>
                      <w:color w:val="BCA86A"/>
                      <w:sz w:val="16"/>
                      <w:szCs w:val="16"/>
                    </w:rPr>
                    <w:t>k × k diagonal</w:t>
                  </w:r>
                </w:p>
              </w:tc>
              <w:tc>
                <w:tcPr>
                  <w:tcW w:w="320" w:type="dxa"/>
                  <w:tcBorders>
                    <w:top w:val="none" w:sz="0" w:space="0" w:color="FFFFFF"/>
                    <w:left w:val="none" w:sz="0" w:space="0" w:color="FFFFFF"/>
                    <w:bottom w:val="none" w:sz="0" w:space="0" w:color="FFFFFF"/>
                    <w:right w:val="none" w:sz="0" w:space="0" w:color="FFFFFF"/>
                  </w:tcBorders>
                  <w:shd w:val="clear" w:color="auto" w:fill="1F3864"/>
                  <w:tcMar>
                    <w:top w:w="60" w:type="dxa"/>
                    <w:left w:w="40" w:type="dxa"/>
                    <w:bottom w:w="60" w:type="dxa"/>
                    <w:right w:w="40" w:type="dxa"/>
                  </w:tcMar>
                </w:tcPr>
                <w:p w14:paraId="73D42794" w14:textId="77777777" w:rsidR="005E105B" w:rsidRDefault="00000000">
                  <w:pPr>
                    <w:jc w:val="center"/>
                  </w:pPr>
                  <w:r>
                    <w:rPr>
                      <w:b/>
                      <w:bCs/>
                      <w:color w:val="FFFFFF"/>
                      <w:sz w:val="36"/>
                      <w:szCs w:val="36"/>
                    </w:rPr>
                    <w:t>×</w:t>
                  </w:r>
                </w:p>
              </w:tc>
              <w:tc>
                <w:tcPr>
                  <w:tcW w:w="2120" w:type="dxa"/>
                  <w:tcBorders>
                    <w:top w:val="single" w:sz="6" w:space="0" w:color="7A3A3A"/>
                    <w:left w:val="single" w:sz="6" w:space="0" w:color="7A3A3A"/>
                    <w:bottom w:val="single" w:sz="6" w:space="0" w:color="7A3A3A"/>
                    <w:right w:val="single" w:sz="6" w:space="0" w:color="7A3A3A"/>
                  </w:tcBorders>
                  <w:shd w:val="clear" w:color="auto" w:fill="5C1A1A"/>
                  <w:tcMar>
                    <w:top w:w="120" w:type="dxa"/>
                    <w:left w:w="80" w:type="dxa"/>
                    <w:bottom w:w="120" w:type="dxa"/>
                    <w:right w:w="80" w:type="dxa"/>
                  </w:tcMar>
                </w:tcPr>
                <w:p w14:paraId="2CFF5200" w14:textId="77777777" w:rsidR="005E105B" w:rsidRDefault="00000000">
                  <w:pPr>
                    <w:spacing w:after="40"/>
                    <w:jc w:val="center"/>
                  </w:pPr>
                  <w:r>
                    <w:rPr>
                      <w:rFonts w:ascii="Courier New" w:eastAsia="Courier New" w:hAnsi="Courier New" w:cs="Courier New"/>
                      <w:b/>
                      <w:bCs/>
                      <w:color w:val="FFFFFF"/>
                      <w:sz w:val="32"/>
                      <w:szCs w:val="32"/>
                    </w:rPr>
                    <w:t>Vᵀ</w:t>
                  </w:r>
                </w:p>
                <w:p w14:paraId="59F99FF1" w14:textId="77777777" w:rsidR="005E105B" w:rsidRDefault="00000000">
                  <w:pPr>
                    <w:spacing w:after="40"/>
                    <w:jc w:val="center"/>
                  </w:pPr>
                  <w:r>
                    <w:rPr>
                      <w:color w:val="D4A0A0"/>
                      <w:sz w:val="18"/>
                      <w:szCs w:val="18"/>
                    </w:rPr>
                    <w:t>Movie Matrix</w:t>
                  </w:r>
                </w:p>
                <w:p w14:paraId="5879C780" w14:textId="77777777" w:rsidR="005E105B" w:rsidRDefault="00000000">
                  <w:pPr>
                    <w:jc w:val="center"/>
                  </w:pPr>
                  <w:r>
                    <w:rPr>
                      <w:color w:val="BC8080"/>
                      <w:sz w:val="16"/>
                      <w:szCs w:val="16"/>
                    </w:rPr>
                    <w:t>k × movies</w:t>
                  </w:r>
                </w:p>
              </w:tc>
            </w:tr>
          </w:tbl>
          <w:p w14:paraId="12C21C42" w14:textId="77777777" w:rsidR="005E105B" w:rsidRDefault="005E105B">
            <w:pPr>
              <w:spacing w:after="100"/>
            </w:pPr>
          </w:p>
          <w:p w14:paraId="3BC2D30A" w14:textId="77777777" w:rsidR="005E105B" w:rsidRDefault="00000000">
            <w:pPr>
              <w:spacing w:before="60"/>
              <w:jc w:val="center"/>
            </w:pPr>
            <w:r>
              <w:rPr>
                <w:i/>
                <w:iCs/>
                <w:color w:val="9AB8D4"/>
                <w:sz w:val="18"/>
                <w:szCs w:val="18"/>
              </w:rPr>
              <w:t>k = latent factors (default 100 in Surprise SVD) — captures hidden taste dimensions like 'prefers cerebral dramas'</w:t>
            </w:r>
          </w:p>
        </w:tc>
      </w:tr>
    </w:tbl>
    <w:p w14:paraId="3CCEB036" w14:textId="77777777" w:rsidR="005E105B" w:rsidRDefault="005E105B">
      <w:pPr>
        <w:spacing w:after="200"/>
      </w:pPr>
    </w:p>
    <w:p w14:paraId="604AD70A" w14:textId="77777777" w:rsidR="005E105B" w:rsidRDefault="00000000">
      <w:pPr>
        <w:pStyle w:val="Heading2"/>
      </w:pPr>
      <w:bookmarkStart w:id="32" w:name="_Toc233292160"/>
      <w:bookmarkStart w:id="33" w:name="_Toc233292300"/>
      <w:r>
        <w:t>4.3  How Surprise Implements SVD</w:t>
      </w:r>
      <w:bookmarkEnd w:id="32"/>
      <w:bookmarkEnd w:id="33"/>
    </w:p>
    <w:p w14:paraId="32288927" w14:textId="77777777" w:rsidR="005E105B" w:rsidRDefault="00000000">
      <w:pPr>
        <w:spacing w:before="80" w:after="80"/>
      </w:pPr>
      <w:r>
        <w:rPr>
          <w:color w:val="212529"/>
        </w:rPr>
        <w:t>The Surprise library's SVD is an optimised implementation of the Simon Funk SVD, which solves the matrix factorisation problem using stochastic gradient descent (SGD) rather than full eigendecomposition — making it tractable on tens of millions of ratings.</w:t>
      </w:r>
    </w:p>
    <w:p w14:paraId="582273EF" w14:textId="77777777" w:rsidR="005E105B" w:rsidRDefault="005E10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105B" w14:paraId="23404654" w14:textId="77777777">
        <w:tc>
          <w:tcPr>
            <w:tcW w:w="9360" w:type="dxa"/>
            <w:tcBorders>
              <w:top w:val="none" w:sz="0" w:space="0" w:color="FFFFFF"/>
              <w:left w:val="single" w:sz="16" w:space="0" w:color="2E5FA3"/>
              <w:bottom w:val="none" w:sz="0" w:space="0" w:color="FFFFFF"/>
              <w:right w:val="none" w:sz="0" w:space="0" w:color="FFFFFF"/>
            </w:tcBorders>
            <w:shd w:val="clear" w:color="auto" w:fill="EBF1F8"/>
            <w:tcMar>
              <w:top w:w="100" w:type="dxa"/>
              <w:left w:w="200" w:type="dxa"/>
              <w:bottom w:w="100" w:type="dxa"/>
              <w:right w:w="100" w:type="dxa"/>
            </w:tcMar>
          </w:tcPr>
          <w:p w14:paraId="3CC67EB4" w14:textId="77777777" w:rsidR="005E105B" w:rsidRDefault="00000000">
            <w:pPr>
              <w:spacing w:after="40"/>
            </w:pPr>
            <w:r>
              <w:rPr>
                <w:b/>
                <w:bCs/>
                <w:color w:val="2E5FA3"/>
              </w:rPr>
              <w:t>SGD Objective Function</w:t>
            </w:r>
          </w:p>
          <w:p w14:paraId="25F781EE" w14:textId="77777777" w:rsidR="005E105B" w:rsidRDefault="00000000">
            <w:r>
              <w:rPr>
                <w:color w:val="212529"/>
                <w:sz w:val="20"/>
                <w:szCs w:val="20"/>
              </w:rPr>
              <w:t>Minimise: Σ(r_ui - μ - b_u - b_i - q_iᵀ × p_u)²  +  λ(‖q_i‖² + ‖p_u‖² + b_u² + b_i²)  where: r_ui = actual rating, μ = global mean, b_u = user bias, b_i = item bias, p_u = user latent vector, q_i = item latent vector, λ = L2 regularisation</w:t>
            </w:r>
          </w:p>
        </w:tc>
      </w:tr>
    </w:tbl>
    <w:p w14:paraId="73D6C733" w14:textId="77777777" w:rsidR="005E105B" w:rsidRDefault="005E105B">
      <w:pPr>
        <w:spacing w:after="160"/>
      </w:pPr>
    </w:p>
    <w:p w14:paraId="11A4E2B2" w14:textId="77777777" w:rsidR="005E105B" w:rsidRDefault="00000000">
      <w:pPr>
        <w:pStyle w:val="Heading2"/>
      </w:pPr>
      <w:bookmarkStart w:id="34" w:name="_Toc233292161"/>
      <w:bookmarkStart w:id="35" w:name="_Toc233292301"/>
      <w:r>
        <w:t>4.4  Data Sampling Strategy</w:t>
      </w:r>
      <w:bookmarkEnd w:id="34"/>
      <w:bookmarkEnd w:id="35"/>
    </w:p>
    <w:p w14:paraId="7D99812E" w14:textId="77777777" w:rsidR="005E105B" w:rsidRDefault="00000000">
      <w:pPr>
        <w:spacing w:before="80" w:after="80"/>
      </w:pPr>
      <w:r>
        <w:rPr>
          <w:color w:val="212529"/>
        </w:rPr>
        <w:t>The full 20M+ rating dataset would require substantial RAM and training time. A representative 500,000-row stratified sample was drawn:</w:t>
      </w:r>
    </w:p>
    <w:p w14:paraId="04FDBC99" w14:textId="77777777" w:rsidR="005E105B" w:rsidRDefault="005E105B">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E105B" w14:paraId="434A315D" w14:textId="77777777">
        <w:tc>
          <w:tcPr>
            <w:tcW w:w="9000" w:type="dxa"/>
            <w:tcBorders>
              <w:top w:val="single" w:sz="6" w:space="0" w:color="2E5FA3"/>
              <w:left w:val="single" w:sz="12" w:space="0" w:color="2E5FA3"/>
              <w:bottom w:val="none" w:sz="0" w:space="0" w:color="FFFFFF"/>
              <w:right w:val="none" w:sz="0" w:space="0" w:color="FFFFFF"/>
            </w:tcBorders>
            <w:shd w:val="clear" w:color="auto" w:fill="EFF6FF"/>
            <w:tcMar>
              <w:top w:w="80" w:type="dxa"/>
              <w:left w:w="160" w:type="dxa"/>
              <w:bottom w:w="0" w:type="dxa"/>
              <w:right w:w="160" w:type="dxa"/>
            </w:tcMar>
          </w:tcPr>
          <w:p w14:paraId="1538E8DD" w14:textId="77777777" w:rsidR="005E105B" w:rsidRDefault="005E105B"/>
        </w:tc>
      </w:tr>
      <w:tr w:rsidR="005E105B" w14:paraId="1829098A"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105496C7" w14:textId="77777777" w:rsidR="005E105B" w:rsidRDefault="00000000">
            <w:r>
              <w:rPr>
                <w:rFonts w:ascii="Courier New" w:eastAsia="Courier New" w:hAnsi="Courier New" w:cs="Courier New"/>
                <w:color w:val="1E3A5F"/>
                <w:sz w:val="18"/>
                <w:szCs w:val="18"/>
              </w:rPr>
              <w:t>ratings_sample = rt.sample(</w:t>
            </w:r>
          </w:p>
        </w:tc>
      </w:tr>
      <w:tr w:rsidR="005E105B" w14:paraId="69F9CD21"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95FC447" w14:textId="77777777" w:rsidR="005E105B" w:rsidRDefault="00000000">
            <w:r>
              <w:rPr>
                <w:rFonts w:ascii="Courier New" w:eastAsia="Courier New" w:hAnsi="Courier New" w:cs="Courier New"/>
                <w:color w:val="1E3A5F"/>
                <w:sz w:val="18"/>
                <w:szCs w:val="18"/>
              </w:rPr>
              <w:t xml:space="preserve">    n=500000,</w:t>
            </w:r>
          </w:p>
        </w:tc>
      </w:tr>
      <w:tr w:rsidR="005E105B" w14:paraId="2BDB2CAF"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F3F5636" w14:textId="77777777" w:rsidR="005E105B" w:rsidRDefault="00000000">
            <w:r>
              <w:rPr>
                <w:rFonts w:ascii="Courier New" w:eastAsia="Courier New" w:hAnsi="Courier New" w:cs="Courier New"/>
                <w:color w:val="1E3A5F"/>
                <w:sz w:val="18"/>
                <w:szCs w:val="18"/>
              </w:rPr>
              <w:lastRenderedPageBreak/>
              <w:t xml:space="preserve">    random_state=42   # reproducible split</w:t>
            </w:r>
          </w:p>
        </w:tc>
      </w:tr>
      <w:tr w:rsidR="005E105B" w14:paraId="5813E2C8"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124E11F7" w14:textId="77777777" w:rsidR="005E105B" w:rsidRDefault="00000000">
            <w:r>
              <w:rPr>
                <w:rFonts w:ascii="Courier New" w:eastAsia="Courier New" w:hAnsi="Courier New" w:cs="Courier New"/>
                <w:color w:val="1E3A5F"/>
                <w:sz w:val="18"/>
                <w:szCs w:val="18"/>
              </w:rPr>
              <w:t>)</w:t>
            </w:r>
          </w:p>
        </w:tc>
      </w:tr>
      <w:tr w:rsidR="005E105B" w14:paraId="4A3EFF90"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0DEFF963" w14:textId="77777777" w:rsidR="005E105B" w:rsidRDefault="005E105B"/>
        </w:tc>
      </w:tr>
      <w:tr w:rsidR="005E105B" w14:paraId="2492F4F5"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DDF24C8" w14:textId="77777777" w:rsidR="005E105B" w:rsidRDefault="00000000">
            <w:r>
              <w:rPr>
                <w:rFonts w:ascii="Courier New" w:eastAsia="Courier New" w:hAnsi="Courier New" w:cs="Courier New"/>
                <w:color w:val="1E3A5F"/>
                <w:sz w:val="18"/>
                <w:szCs w:val="18"/>
              </w:rPr>
              <w:t># Load into Surprise with correct scale bounds</w:t>
            </w:r>
          </w:p>
        </w:tc>
      </w:tr>
      <w:tr w:rsidR="005E105B" w14:paraId="182E1E7D"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4CC2EDA" w14:textId="77777777" w:rsidR="005E105B" w:rsidRDefault="00000000">
            <w:r>
              <w:rPr>
                <w:rFonts w:ascii="Courier New" w:eastAsia="Courier New" w:hAnsi="Courier New" w:cs="Courier New"/>
                <w:color w:val="1E3A5F"/>
                <w:sz w:val="18"/>
                <w:szCs w:val="18"/>
              </w:rPr>
              <w:t>reader = Reader(rating_scale=(0.5, 5))</w:t>
            </w:r>
          </w:p>
        </w:tc>
      </w:tr>
      <w:tr w:rsidR="005E105B" w14:paraId="0DA1F39A"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C546B37" w14:textId="77777777" w:rsidR="005E105B" w:rsidRDefault="00000000">
            <w:r>
              <w:rPr>
                <w:rFonts w:ascii="Courier New" w:eastAsia="Courier New" w:hAnsi="Courier New" w:cs="Courier New"/>
                <w:color w:val="1E3A5F"/>
                <w:sz w:val="18"/>
                <w:szCs w:val="18"/>
              </w:rPr>
              <w:t>data = Dataset.load_from_df(</w:t>
            </w:r>
          </w:p>
        </w:tc>
      </w:tr>
      <w:tr w:rsidR="005E105B" w14:paraId="58129875"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190B0D86" w14:textId="77777777" w:rsidR="005E105B" w:rsidRDefault="00000000">
            <w:r>
              <w:rPr>
                <w:rFonts w:ascii="Courier New" w:eastAsia="Courier New" w:hAnsi="Courier New" w:cs="Courier New"/>
                <w:color w:val="1E3A5F"/>
                <w:sz w:val="18"/>
                <w:szCs w:val="18"/>
              </w:rPr>
              <w:t xml:space="preserve">    ratings_sample[['userId', 'movieId', 'rating']],</w:t>
            </w:r>
          </w:p>
        </w:tc>
      </w:tr>
      <w:tr w:rsidR="005E105B" w14:paraId="42192147"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C6FA4FB" w14:textId="77777777" w:rsidR="005E105B" w:rsidRDefault="00000000">
            <w:r>
              <w:rPr>
                <w:rFonts w:ascii="Courier New" w:eastAsia="Courier New" w:hAnsi="Courier New" w:cs="Courier New"/>
                <w:color w:val="1E3A5F"/>
                <w:sz w:val="18"/>
                <w:szCs w:val="18"/>
              </w:rPr>
              <w:t xml:space="preserve">    reader</w:t>
            </w:r>
          </w:p>
        </w:tc>
      </w:tr>
      <w:tr w:rsidR="005E105B" w14:paraId="7FCC7C1C"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91E7071" w14:textId="77777777" w:rsidR="005E105B" w:rsidRDefault="00000000">
            <w:r>
              <w:rPr>
                <w:rFonts w:ascii="Courier New" w:eastAsia="Courier New" w:hAnsi="Courier New" w:cs="Courier New"/>
                <w:color w:val="1E3A5F"/>
                <w:sz w:val="18"/>
                <w:szCs w:val="18"/>
              </w:rPr>
              <w:t>)</w:t>
            </w:r>
          </w:p>
        </w:tc>
      </w:tr>
      <w:tr w:rsidR="005E105B" w14:paraId="4E8F9543" w14:textId="77777777">
        <w:tc>
          <w:tcPr>
            <w:tcW w:w="9000" w:type="dxa"/>
            <w:tcBorders>
              <w:top w:val="none" w:sz="0" w:space="0" w:color="FFFFFF"/>
              <w:left w:val="single" w:sz="12" w:space="0" w:color="2E5FA3"/>
              <w:bottom w:val="single" w:sz="6" w:space="0" w:color="2E5FA3"/>
              <w:right w:val="none" w:sz="0" w:space="0" w:color="FFFFFF"/>
            </w:tcBorders>
            <w:shd w:val="clear" w:color="auto" w:fill="EFF6FF"/>
            <w:tcMar>
              <w:top w:w="0" w:type="dxa"/>
              <w:left w:w="160" w:type="dxa"/>
              <w:bottom w:w="80" w:type="dxa"/>
              <w:right w:w="160" w:type="dxa"/>
            </w:tcMar>
          </w:tcPr>
          <w:p w14:paraId="62C22EF0" w14:textId="77777777" w:rsidR="005E105B" w:rsidRDefault="005E105B"/>
        </w:tc>
      </w:tr>
    </w:tbl>
    <w:p w14:paraId="755E10A4" w14:textId="77777777" w:rsidR="005E105B" w:rsidRDefault="005E105B">
      <w:pPr>
        <w:spacing w:after="160"/>
      </w:pPr>
    </w:p>
    <w:p w14:paraId="34B15399" w14:textId="77777777" w:rsidR="005E105B" w:rsidRDefault="00000000">
      <w:pPr>
        <w:pStyle w:val="Heading2"/>
      </w:pPr>
      <w:bookmarkStart w:id="36" w:name="_Toc233292162"/>
      <w:bookmarkStart w:id="37" w:name="_Toc233292302"/>
      <w:r>
        <w:t>4.5  Training and Evaluation</w:t>
      </w:r>
      <w:bookmarkEnd w:id="36"/>
      <w:bookmarkEnd w:id="3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E105B" w14:paraId="7A981464" w14:textId="77777777">
        <w:tc>
          <w:tcPr>
            <w:tcW w:w="9000" w:type="dxa"/>
            <w:tcBorders>
              <w:top w:val="single" w:sz="6" w:space="0" w:color="2E5FA3"/>
              <w:left w:val="single" w:sz="12" w:space="0" w:color="2E5FA3"/>
              <w:bottom w:val="none" w:sz="0" w:space="0" w:color="FFFFFF"/>
              <w:right w:val="none" w:sz="0" w:space="0" w:color="FFFFFF"/>
            </w:tcBorders>
            <w:shd w:val="clear" w:color="auto" w:fill="EFF6FF"/>
            <w:tcMar>
              <w:top w:w="80" w:type="dxa"/>
              <w:left w:w="160" w:type="dxa"/>
              <w:bottom w:w="0" w:type="dxa"/>
              <w:right w:w="160" w:type="dxa"/>
            </w:tcMar>
          </w:tcPr>
          <w:p w14:paraId="11E0DD57" w14:textId="77777777" w:rsidR="005E105B" w:rsidRDefault="005E105B"/>
        </w:tc>
      </w:tr>
      <w:tr w:rsidR="005E105B" w14:paraId="0CE2D58F"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7532C9A" w14:textId="77777777" w:rsidR="005E105B" w:rsidRDefault="00000000">
            <w:r>
              <w:rPr>
                <w:rFonts w:ascii="Courier New" w:eastAsia="Courier New" w:hAnsi="Courier New" w:cs="Courier New"/>
                <w:color w:val="1E3A5F"/>
                <w:sz w:val="18"/>
                <w:szCs w:val="18"/>
              </w:rPr>
              <w:t>from surprise.model_selection import train_test_split</w:t>
            </w:r>
          </w:p>
        </w:tc>
      </w:tr>
      <w:tr w:rsidR="005E105B" w14:paraId="064AD237"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527789B" w14:textId="77777777" w:rsidR="005E105B" w:rsidRDefault="00000000">
            <w:r>
              <w:rPr>
                <w:rFonts w:ascii="Courier New" w:eastAsia="Courier New" w:hAnsi="Courier New" w:cs="Courier New"/>
                <w:color w:val="1E3A5F"/>
                <w:sz w:val="18"/>
                <w:szCs w:val="18"/>
              </w:rPr>
              <w:t>from surprise.accuracy import rmse</w:t>
            </w:r>
          </w:p>
        </w:tc>
      </w:tr>
      <w:tr w:rsidR="005E105B" w14:paraId="69A4C509"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F6F3DDA" w14:textId="77777777" w:rsidR="005E105B" w:rsidRDefault="005E105B"/>
        </w:tc>
      </w:tr>
      <w:tr w:rsidR="005E105B" w14:paraId="20CB931E"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127D963" w14:textId="77777777" w:rsidR="005E105B" w:rsidRDefault="00000000">
            <w:r>
              <w:rPr>
                <w:rFonts w:ascii="Courier New" w:eastAsia="Courier New" w:hAnsi="Courier New" w:cs="Courier New"/>
                <w:color w:val="1E3A5F"/>
                <w:sz w:val="18"/>
                <w:szCs w:val="18"/>
              </w:rPr>
              <w:t>trainset, testset = train_test_split(data, test_size=0.2, random_state=42)</w:t>
            </w:r>
          </w:p>
        </w:tc>
      </w:tr>
      <w:tr w:rsidR="005E105B" w14:paraId="38ECA97A"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CD7ABF5" w14:textId="77777777" w:rsidR="005E105B" w:rsidRDefault="005E105B"/>
        </w:tc>
      </w:tr>
      <w:tr w:rsidR="005E105B" w14:paraId="1243ECC4"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A2E6E22" w14:textId="77777777" w:rsidR="005E105B" w:rsidRDefault="00000000">
            <w:r>
              <w:rPr>
                <w:rFonts w:ascii="Courier New" w:eastAsia="Courier New" w:hAnsi="Courier New" w:cs="Courier New"/>
                <w:color w:val="1E3A5F"/>
                <w:sz w:val="18"/>
                <w:szCs w:val="18"/>
              </w:rPr>
              <w:t>model = SVD()             # default: 100 factors, 20 epochs, lr=0.005</w:t>
            </w:r>
          </w:p>
        </w:tc>
      </w:tr>
      <w:tr w:rsidR="005E105B" w14:paraId="47E843AD"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2DEC995" w14:textId="77777777" w:rsidR="005E105B" w:rsidRDefault="00000000">
            <w:r>
              <w:rPr>
                <w:rFonts w:ascii="Courier New" w:eastAsia="Courier New" w:hAnsi="Courier New" w:cs="Courier New"/>
                <w:color w:val="1E3A5F"/>
                <w:sz w:val="18"/>
                <w:szCs w:val="18"/>
              </w:rPr>
              <w:t>model.fit(trainset)</w:t>
            </w:r>
          </w:p>
        </w:tc>
      </w:tr>
      <w:tr w:rsidR="005E105B" w14:paraId="2723E736"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47928ED" w14:textId="77777777" w:rsidR="005E105B" w:rsidRDefault="00000000">
            <w:r>
              <w:rPr>
                <w:rFonts w:ascii="Courier New" w:eastAsia="Courier New" w:hAnsi="Courier New" w:cs="Courier New"/>
                <w:color w:val="1E3A5F"/>
                <w:sz w:val="18"/>
                <w:szCs w:val="18"/>
              </w:rPr>
              <w:t>predictions = model.test(testset)</w:t>
            </w:r>
          </w:p>
        </w:tc>
      </w:tr>
      <w:tr w:rsidR="005E105B" w14:paraId="22834E74"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769D7AA" w14:textId="77777777" w:rsidR="005E105B" w:rsidRDefault="00000000">
            <w:r>
              <w:rPr>
                <w:rFonts w:ascii="Courier New" w:eastAsia="Courier New" w:hAnsi="Courier New" w:cs="Courier New"/>
                <w:color w:val="1E3A5F"/>
                <w:sz w:val="18"/>
                <w:szCs w:val="18"/>
              </w:rPr>
              <w:t>rmse(predictions)</w:t>
            </w:r>
          </w:p>
        </w:tc>
      </w:tr>
      <w:tr w:rsidR="005E105B" w14:paraId="2CD4E4E9"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2658CBD" w14:textId="77777777" w:rsidR="005E105B" w:rsidRDefault="005E105B"/>
        </w:tc>
      </w:tr>
      <w:tr w:rsidR="005E105B" w14:paraId="0B383F50"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E5E8599" w14:textId="77777777" w:rsidR="005E105B" w:rsidRDefault="00000000">
            <w:r>
              <w:rPr>
                <w:rFonts w:ascii="Courier New" w:eastAsia="Courier New" w:hAnsi="Courier New" w:cs="Courier New"/>
                <w:color w:val="1E3A5F"/>
                <w:sz w:val="18"/>
                <w:szCs w:val="18"/>
              </w:rPr>
              <w:t># Output: RMSE = 0.9205</w:t>
            </w:r>
          </w:p>
        </w:tc>
      </w:tr>
      <w:tr w:rsidR="005E105B" w14:paraId="7441E2AA" w14:textId="77777777">
        <w:tc>
          <w:tcPr>
            <w:tcW w:w="9000" w:type="dxa"/>
            <w:tcBorders>
              <w:top w:val="none" w:sz="0" w:space="0" w:color="FFFFFF"/>
              <w:left w:val="single" w:sz="12" w:space="0" w:color="2E5FA3"/>
              <w:bottom w:val="single" w:sz="6" w:space="0" w:color="2E5FA3"/>
              <w:right w:val="none" w:sz="0" w:space="0" w:color="FFFFFF"/>
            </w:tcBorders>
            <w:shd w:val="clear" w:color="auto" w:fill="EFF6FF"/>
            <w:tcMar>
              <w:top w:w="0" w:type="dxa"/>
              <w:left w:w="160" w:type="dxa"/>
              <w:bottom w:w="80" w:type="dxa"/>
              <w:right w:w="160" w:type="dxa"/>
            </w:tcMar>
          </w:tcPr>
          <w:p w14:paraId="07E195F1" w14:textId="77777777" w:rsidR="005E105B" w:rsidRDefault="005E105B"/>
        </w:tc>
      </w:tr>
    </w:tbl>
    <w:p w14:paraId="1EA182BB" w14:textId="77777777" w:rsidR="005E105B" w:rsidRDefault="005E105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105B" w14:paraId="1E65AAA9" w14:textId="77777777">
        <w:tc>
          <w:tcPr>
            <w:tcW w:w="9360" w:type="dxa"/>
            <w:tcBorders>
              <w:top w:val="single" w:sz="8" w:space="0" w:color="1A5C38"/>
              <w:left w:val="single" w:sz="8" w:space="0" w:color="1A5C38"/>
              <w:bottom w:val="single" w:sz="8" w:space="0" w:color="1A5C38"/>
              <w:right w:val="single" w:sz="8" w:space="0" w:color="1A5C38"/>
            </w:tcBorders>
            <w:shd w:val="clear" w:color="auto" w:fill="EAF5EE"/>
            <w:tcMar>
              <w:top w:w="160" w:type="dxa"/>
              <w:left w:w="240" w:type="dxa"/>
              <w:bottom w:w="160" w:type="dxa"/>
              <w:right w:w="240" w:type="dxa"/>
            </w:tcMar>
          </w:tcPr>
          <w:p w14:paraId="3520F3DC" w14:textId="77777777" w:rsidR="005E105B" w:rsidRDefault="00000000">
            <w:pPr>
              <w:spacing w:after="60"/>
              <w:jc w:val="center"/>
            </w:pPr>
            <w:r>
              <w:rPr>
                <w:rFonts w:ascii="Courier New" w:eastAsia="Courier New" w:hAnsi="Courier New" w:cs="Courier New"/>
                <w:b/>
                <w:bCs/>
                <w:color w:val="1A5C38"/>
                <w:sz w:val="40"/>
                <w:szCs w:val="40"/>
              </w:rPr>
              <w:t>RMSE = 0.9205</w:t>
            </w:r>
          </w:p>
          <w:p w14:paraId="4C38140A" w14:textId="77777777" w:rsidR="005E105B" w:rsidRDefault="00000000">
            <w:pPr>
              <w:jc w:val="center"/>
            </w:pPr>
            <w:r>
              <w:rPr>
                <w:color w:val="166534"/>
                <w:sz w:val="20"/>
                <w:szCs w:val="20"/>
              </w:rPr>
              <w:t>On a 0.5–5.0 scale — average prediction error of less than 1 star. Competitive with baseline Netflix Prize benchmarks.</w:t>
            </w:r>
          </w:p>
        </w:tc>
      </w:tr>
    </w:tbl>
    <w:p w14:paraId="3D50E5DE" w14:textId="77777777" w:rsidR="005E105B" w:rsidRDefault="005E105B">
      <w:pPr>
        <w:spacing w:after="160"/>
      </w:pPr>
    </w:p>
    <w:p w14:paraId="638F52A2" w14:textId="77777777" w:rsidR="005E105B" w:rsidRDefault="00000000">
      <w:pPr>
        <w:pStyle w:val="Heading2"/>
      </w:pPr>
      <w:bookmarkStart w:id="38" w:name="_Toc233292163"/>
      <w:bookmarkStart w:id="39" w:name="_Toc233292303"/>
      <w:r>
        <w:t>4.6  Single Prediction</w:t>
      </w:r>
      <w:bookmarkEnd w:id="38"/>
      <w:bookmarkEnd w:id="3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E105B" w14:paraId="25D99E6E" w14:textId="77777777">
        <w:tc>
          <w:tcPr>
            <w:tcW w:w="9000" w:type="dxa"/>
            <w:tcBorders>
              <w:top w:val="single" w:sz="6" w:space="0" w:color="2E5FA3"/>
              <w:left w:val="single" w:sz="12" w:space="0" w:color="2E5FA3"/>
              <w:bottom w:val="none" w:sz="0" w:space="0" w:color="FFFFFF"/>
              <w:right w:val="none" w:sz="0" w:space="0" w:color="FFFFFF"/>
            </w:tcBorders>
            <w:shd w:val="clear" w:color="auto" w:fill="EFF6FF"/>
            <w:tcMar>
              <w:top w:w="80" w:type="dxa"/>
              <w:left w:w="160" w:type="dxa"/>
              <w:bottom w:w="0" w:type="dxa"/>
              <w:right w:w="160" w:type="dxa"/>
            </w:tcMar>
          </w:tcPr>
          <w:p w14:paraId="0C61FAA7" w14:textId="77777777" w:rsidR="005E105B" w:rsidRDefault="005E105B"/>
        </w:tc>
      </w:tr>
      <w:tr w:rsidR="005E105B" w14:paraId="0DD2D440"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89F998F" w14:textId="77777777" w:rsidR="005E105B" w:rsidRDefault="00000000">
            <w:r>
              <w:rPr>
                <w:rFonts w:ascii="Courier New" w:eastAsia="Courier New" w:hAnsi="Courier New" w:cs="Courier New"/>
                <w:color w:val="1E3A5F"/>
                <w:sz w:val="18"/>
                <w:szCs w:val="18"/>
              </w:rPr>
              <w:t># Predict what user 1 would rate movie 109487</w:t>
            </w:r>
          </w:p>
        </w:tc>
      </w:tr>
      <w:tr w:rsidR="005E105B" w14:paraId="6EBFE1F0"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C2551CC" w14:textId="77777777" w:rsidR="005E105B" w:rsidRDefault="00000000">
            <w:r>
              <w:rPr>
                <w:rFonts w:ascii="Courier New" w:eastAsia="Courier New" w:hAnsi="Courier New" w:cs="Courier New"/>
                <w:color w:val="1E3A5F"/>
                <w:sz w:val="18"/>
                <w:szCs w:val="18"/>
              </w:rPr>
              <w:t>model.predict(uid=1, iid=109487)</w:t>
            </w:r>
          </w:p>
        </w:tc>
      </w:tr>
      <w:tr w:rsidR="005E105B" w14:paraId="3AF2CD7E"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24BA481" w14:textId="77777777" w:rsidR="005E105B" w:rsidRDefault="005E105B"/>
        </w:tc>
      </w:tr>
      <w:tr w:rsidR="005E105B" w14:paraId="2815E076"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0FC23271" w14:textId="77777777" w:rsidR="005E105B" w:rsidRDefault="00000000">
            <w:r>
              <w:rPr>
                <w:rFonts w:ascii="Courier New" w:eastAsia="Courier New" w:hAnsi="Courier New" w:cs="Courier New"/>
                <w:color w:val="1E3A5F"/>
                <w:sz w:val="18"/>
                <w:szCs w:val="18"/>
              </w:rPr>
              <w:t># Output:</w:t>
            </w:r>
          </w:p>
        </w:tc>
      </w:tr>
      <w:tr w:rsidR="005E105B" w14:paraId="37D4D4CA"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A50C650" w14:textId="77777777" w:rsidR="005E105B" w:rsidRDefault="00000000">
            <w:r>
              <w:rPr>
                <w:rFonts w:ascii="Courier New" w:eastAsia="Courier New" w:hAnsi="Courier New" w:cs="Courier New"/>
                <w:color w:val="1E3A5F"/>
                <w:sz w:val="18"/>
                <w:szCs w:val="18"/>
              </w:rPr>
              <w:t># Prediction(uid=1, iid=109487, r_ui=None, est=4.03, details={'was_impossible': False})</w:t>
            </w:r>
          </w:p>
        </w:tc>
      </w:tr>
      <w:tr w:rsidR="005E105B" w14:paraId="7EEA6210" w14:textId="77777777">
        <w:tc>
          <w:tcPr>
            <w:tcW w:w="9000" w:type="dxa"/>
            <w:tcBorders>
              <w:top w:val="none" w:sz="0" w:space="0" w:color="FFFFFF"/>
              <w:left w:val="single" w:sz="12" w:space="0" w:color="2E5FA3"/>
              <w:bottom w:val="single" w:sz="6" w:space="0" w:color="2E5FA3"/>
              <w:right w:val="none" w:sz="0" w:space="0" w:color="FFFFFF"/>
            </w:tcBorders>
            <w:shd w:val="clear" w:color="auto" w:fill="EFF6FF"/>
            <w:tcMar>
              <w:top w:w="0" w:type="dxa"/>
              <w:left w:w="160" w:type="dxa"/>
              <w:bottom w:w="80" w:type="dxa"/>
              <w:right w:w="160" w:type="dxa"/>
            </w:tcMar>
          </w:tcPr>
          <w:p w14:paraId="7AF4082B" w14:textId="77777777" w:rsidR="005E105B" w:rsidRDefault="005E105B"/>
        </w:tc>
      </w:tr>
    </w:tbl>
    <w:p w14:paraId="00C0F72D" w14:textId="77777777" w:rsidR="005E105B" w:rsidRDefault="005E105B">
      <w:pPr>
        <w:spacing w:after="80"/>
      </w:pPr>
    </w:p>
    <w:p w14:paraId="05D73A77" w14:textId="77777777" w:rsidR="005E105B" w:rsidRDefault="00000000">
      <w:pPr>
        <w:spacing w:before="80" w:after="80"/>
      </w:pPr>
      <w:r>
        <w:rPr>
          <w:color w:val="212529"/>
        </w:rPr>
        <w:t>The was_impossible: False flag confirms both the user and item were seen during training. Cold-start predictions (unseen IDs) fall back to global mean automatically.</w:t>
      </w:r>
    </w:p>
    <w:p w14:paraId="2CEA94CA" w14:textId="77777777" w:rsidR="005E105B" w:rsidRDefault="005E105B">
      <w:pPr>
        <w:spacing w:after="160"/>
      </w:pPr>
    </w:p>
    <w:p w14:paraId="3E5AD924" w14:textId="77777777" w:rsidR="005E105B" w:rsidRDefault="00000000">
      <w:pPr>
        <w:pStyle w:val="Heading2"/>
      </w:pPr>
      <w:bookmarkStart w:id="40" w:name="_Toc233292164"/>
      <w:bookmarkStart w:id="41" w:name="_Toc233292304"/>
      <w:r>
        <w:t>4.7  Personalised Top-N Recommendation Function</w:t>
      </w:r>
      <w:bookmarkEnd w:id="40"/>
      <w:bookmarkEnd w:id="4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E105B" w14:paraId="129576B5" w14:textId="77777777">
        <w:tc>
          <w:tcPr>
            <w:tcW w:w="9000" w:type="dxa"/>
            <w:tcBorders>
              <w:top w:val="single" w:sz="6" w:space="0" w:color="2E5FA3"/>
              <w:left w:val="single" w:sz="12" w:space="0" w:color="2E5FA3"/>
              <w:bottom w:val="none" w:sz="0" w:space="0" w:color="FFFFFF"/>
              <w:right w:val="none" w:sz="0" w:space="0" w:color="FFFFFF"/>
            </w:tcBorders>
            <w:shd w:val="clear" w:color="auto" w:fill="EFF6FF"/>
            <w:tcMar>
              <w:top w:w="80" w:type="dxa"/>
              <w:left w:w="160" w:type="dxa"/>
              <w:bottom w:w="0" w:type="dxa"/>
              <w:right w:w="160" w:type="dxa"/>
            </w:tcMar>
          </w:tcPr>
          <w:p w14:paraId="3E4906C5" w14:textId="77777777" w:rsidR="005E105B" w:rsidRDefault="005E105B"/>
        </w:tc>
      </w:tr>
      <w:tr w:rsidR="005E105B" w14:paraId="59E706A8"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0AF7A7A4" w14:textId="77777777" w:rsidR="005E105B" w:rsidRDefault="00000000">
            <w:r>
              <w:rPr>
                <w:rFonts w:ascii="Courier New" w:eastAsia="Courier New" w:hAnsi="Courier New" w:cs="Courier New"/>
                <w:color w:val="1E3A5F"/>
                <w:sz w:val="18"/>
                <w:szCs w:val="18"/>
              </w:rPr>
              <w:t>def recommend_svd(user_id, n=10):</w:t>
            </w:r>
          </w:p>
        </w:tc>
      </w:tr>
      <w:tr w:rsidR="005E105B" w14:paraId="40F2AFCC"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0EF75132" w14:textId="77777777" w:rsidR="005E105B" w:rsidRDefault="00000000">
            <w:r>
              <w:rPr>
                <w:rFonts w:ascii="Courier New" w:eastAsia="Courier New" w:hAnsi="Courier New" w:cs="Courier New"/>
                <w:color w:val="1E3A5F"/>
                <w:sz w:val="18"/>
                <w:szCs w:val="18"/>
              </w:rPr>
              <w:lastRenderedPageBreak/>
              <w:t xml:space="preserve">    movie_ids = mv['movieId'].unique()   # all 27K movies</w:t>
            </w:r>
          </w:p>
        </w:tc>
      </w:tr>
      <w:tr w:rsidR="005E105B" w14:paraId="28CAE89A"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94F0DA3" w14:textId="77777777" w:rsidR="005E105B" w:rsidRDefault="005E105B"/>
        </w:tc>
      </w:tr>
      <w:tr w:rsidR="005E105B" w14:paraId="389C7617"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0B4A333E" w14:textId="77777777" w:rsidR="005E105B" w:rsidRDefault="00000000">
            <w:r>
              <w:rPr>
                <w:rFonts w:ascii="Courier New" w:eastAsia="Courier New" w:hAnsi="Courier New" w:cs="Courier New"/>
                <w:color w:val="1E3A5F"/>
                <w:sz w:val="18"/>
                <w:szCs w:val="18"/>
              </w:rPr>
              <w:t xml:space="preserve">    predictions = []</w:t>
            </w:r>
          </w:p>
        </w:tc>
      </w:tr>
      <w:tr w:rsidR="005E105B" w14:paraId="592DA9A1"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56B1C68" w14:textId="77777777" w:rsidR="005E105B" w:rsidRDefault="00000000">
            <w:r>
              <w:rPr>
                <w:rFonts w:ascii="Courier New" w:eastAsia="Courier New" w:hAnsi="Courier New" w:cs="Courier New"/>
                <w:color w:val="1E3A5F"/>
                <w:sz w:val="18"/>
                <w:szCs w:val="18"/>
              </w:rPr>
              <w:t xml:space="preserve">    for movie_id in movie_ids:</w:t>
            </w:r>
          </w:p>
        </w:tc>
      </w:tr>
      <w:tr w:rsidR="005E105B" w14:paraId="4A987944"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47D17C40" w14:textId="77777777" w:rsidR="005E105B" w:rsidRDefault="00000000">
            <w:r>
              <w:rPr>
                <w:rFonts w:ascii="Courier New" w:eastAsia="Courier New" w:hAnsi="Courier New" w:cs="Courier New"/>
                <w:color w:val="1E3A5F"/>
                <w:sz w:val="18"/>
                <w:szCs w:val="18"/>
              </w:rPr>
              <w:t xml:space="preserve">        pred = model.predict(user_id, movie_id)</w:t>
            </w:r>
          </w:p>
        </w:tc>
      </w:tr>
      <w:tr w:rsidR="005E105B" w14:paraId="4B0AA682"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671139F" w14:textId="77777777" w:rsidR="005E105B" w:rsidRDefault="00000000">
            <w:r>
              <w:rPr>
                <w:rFonts w:ascii="Courier New" w:eastAsia="Courier New" w:hAnsi="Courier New" w:cs="Courier New"/>
                <w:color w:val="1E3A5F"/>
                <w:sz w:val="18"/>
                <w:szCs w:val="18"/>
              </w:rPr>
              <w:t xml:space="preserve">        predictions.append((movie_id, pred.est))</w:t>
            </w:r>
          </w:p>
        </w:tc>
      </w:tr>
      <w:tr w:rsidR="005E105B" w14:paraId="657BC7A8"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2A2AAB5" w14:textId="77777777" w:rsidR="005E105B" w:rsidRDefault="005E105B"/>
        </w:tc>
      </w:tr>
      <w:tr w:rsidR="005E105B" w14:paraId="262AA79E"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8A75311" w14:textId="77777777" w:rsidR="005E105B" w:rsidRDefault="00000000">
            <w:r>
              <w:rPr>
                <w:rFonts w:ascii="Courier New" w:eastAsia="Courier New" w:hAnsi="Courier New" w:cs="Courier New"/>
                <w:color w:val="1E3A5F"/>
                <w:sz w:val="18"/>
                <w:szCs w:val="18"/>
              </w:rPr>
              <w:t xml:space="preserve">    # Sort by estimated rating descending</w:t>
            </w:r>
          </w:p>
        </w:tc>
      </w:tr>
      <w:tr w:rsidR="005E105B" w14:paraId="6CFA1033"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4D6D1637" w14:textId="77777777" w:rsidR="005E105B" w:rsidRDefault="00000000">
            <w:r>
              <w:rPr>
                <w:rFonts w:ascii="Courier New" w:eastAsia="Courier New" w:hAnsi="Courier New" w:cs="Courier New"/>
                <w:color w:val="1E3A5F"/>
                <w:sz w:val="18"/>
                <w:szCs w:val="18"/>
              </w:rPr>
              <w:t xml:space="preserve">    predictions = sorted(predictions, key=lambda x: x[1], reverse=True)</w:t>
            </w:r>
          </w:p>
        </w:tc>
      </w:tr>
      <w:tr w:rsidR="005E105B" w14:paraId="1B58B309"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04C54A9" w14:textId="77777777" w:rsidR="005E105B" w:rsidRDefault="005E105B"/>
        </w:tc>
      </w:tr>
      <w:tr w:rsidR="005E105B" w14:paraId="07AEEE5D"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4D9195E" w14:textId="77777777" w:rsidR="005E105B" w:rsidRDefault="00000000">
            <w:r>
              <w:rPr>
                <w:rFonts w:ascii="Courier New" w:eastAsia="Courier New" w:hAnsi="Courier New" w:cs="Courier New"/>
                <w:color w:val="1E3A5F"/>
                <w:sz w:val="18"/>
                <w:szCs w:val="18"/>
              </w:rPr>
              <w:t xml:space="preserve">    top_movies = predictions[:n]</w:t>
            </w:r>
          </w:p>
        </w:tc>
      </w:tr>
      <w:tr w:rsidR="005E105B" w14:paraId="27A0558A"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CFB16A3" w14:textId="77777777" w:rsidR="005E105B" w:rsidRDefault="00000000">
            <w:r>
              <w:rPr>
                <w:rFonts w:ascii="Courier New" w:eastAsia="Courier New" w:hAnsi="Courier New" w:cs="Courier New"/>
                <w:color w:val="1E3A5F"/>
                <w:sz w:val="18"/>
                <w:szCs w:val="18"/>
              </w:rPr>
              <w:t xml:space="preserve">    rec_df = pd.DataFrame(top_movies, columns=['movieId', 'pred_rating'])</w:t>
            </w:r>
          </w:p>
        </w:tc>
      </w:tr>
      <w:tr w:rsidR="005E105B" w14:paraId="559B1AD0"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4CFE5F4E" w14:textId="77777777" w:rsidR="005E105B" w:rsidRDefault="00000000">
            <w:r>
              <w:rPr>
                <w:rFonts w:ascii="Courier New" w:eastAsia="Courier New" w:hAnsi="Courier New" w:cs="Courier New"/>
                <w:color w:val="1E3A5F"/>
                <w:sz w:val="18"/>
                <w:szCs w:val="18"/>
              </w:rPr>
              <w:t xml:space="preserve">    return rec_df.merge(movie_lookup, on='movieId')</w:t>
            </w:r>
          </w:p>
        </w:tc>
      </w:tr>
      <w:tr w:rsidR="005E105B" w14:paraId="20EE664F"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A60717C" w14:textId="77777777" w:rsidR="005E105B" w:rsidRDefault="005E105B"/>
        </w:tc>
      </w:tr>
      <w:tr w:rsidR="005E105B" w14:paraId="10B04899"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4D7AA61" w14:textId="77777777" w:rsidR="005E105B" w:rsidRDefault="00000000">
            <w:r>
              <w:rPr>
                <w:rFonts w:ascii="Courier New" w:eastAsia="Courier New" w:hAnsi="Courier New" w:cs="Courier New"/>
                <w:color w:val="1E3A5F"/>
                <w:sz w:val="18"/>
                <w:szCs w:val="18"/>
              </w:rPr>
              <w:t>recommend_svd(23)</w:t>
            </w:r>
          </w:p>
        </w:tc>
      </w:tr>
      <w:tr w:rsidR="005E105B" w14:paraId="37D05D9F" w14:textId="77777777">
        <w:tc>
          <w:tcPr>
            <w:tcW w:w="9000" w:type="dxa"/>
            <w:tcBorders>
              <w:top w:val="none" w:sz="0" w:space="0" w:color="FFFFFF"/>
              <w:left w:val="single" w:sz="12" w:space="0" w:color="2E5FA3"/>
              <w:bottom w:val="single" w:sz="6" w:space="0" w:color="2E5FA3"/>
              <w:right w:val="none" w:sz="0" w:space="0" w:color="FFFFFF"/>
            </w:tcBorders>
            <w:shd w:val="clear" w:color="auto" w:fill="EFF6FF"/>
            <w:tcMar>
              <w:top w:w="0" w:type="dxa"/>
              <w:left w:w="160" w:type="dxa"/>
              <w:bottom w:w="80" w:type="dxa"/>
              <w:right w:w="160" w:type="dxa"/>
            </w:tcMar>
          </w:tcPr>
          <w:p w14:paraId="55DDC4B6" w14:textId="77777777" w:rsidR="005E105B" w:rsidRDefault="005E105B"/>
        </w:tc>
      </w:tr>
    </w:tbl>
    <w:p w14:paraId="4FA47EFE" w14:textId="77777777" w:rsidR="005E105B" w:rsidRDefault="005E105B">
      <w:pPr>
        <w:spacing w:after="160"/>
      </w:pPr>
    </w:p>
    <w:p w14:paraId="74A8B521" w14:textId="77777777" w:rsidR="005E105B" w:rsidRDefault="00000000">
      <w:pPr>
        <w:pStyle w:val="Heading2"/>
      </w:pPr>
      <w:bookmarkStart w:id="42" w:name="_Toc233292165"/>
      <w:bookmarkStart w:id="43" w:name="_Toc233292305"/>
      <w:r>
        <w:t>4.8  Sample Output — recommend_svd(user_id=23)</w:t>
      </w:r>
      <w:bookmarkEnd w:id="42"/>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E105B" w14:paraId="316688FD" w14:textId="77777777">
        <w:tc>
          <w:tcPr>
            <w:tcW w:w="312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0739B18C" w14:textId="77777777" w:rsidR="005E105B" w:rsidRDefault="00000000">
            <w:r>
              <w:rPr>
                <w:b/>
                <w:bCs/>
                <w:color w:val="FFFFFF"/>
                <w:sz w:val="20"/>
                <w:szCs w:val="20"/>
              </w:rPr>
              <w:t>Rank</w:t>
            </w:r>
          </w:p>
        </w:tc>
        <w:tc>
          <w:tcPr>
            <w:tcW w:w="312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4B5CF364" w14:textId="77777777" w:rsidR="005E105B" w:rsidRDefault="00000000">
            <w:r>
              <w:rPr>
                <w:b/>
                <w:bCs/>
                <w:color w:val="FFFFFF"/>
                <w:sz w:val="20"/>
                <w:szCs w:val="20"/>
              </w:rPr>
              <w:t>Movie Title</w:t>
            </w:r>
          </w:p>
        </w:tc>
        <w:tc>
          <w:tcPr>
            <w:tcW w:w="312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47F2319F" w14:textId="77777777" w:rsidR="005E105B" w:rsidRDefault="00000000">
            <w:r>
              <w:rPr>
                <w:b/>
                <w:bCs/>
                <w:color w:val="FFFFFF"/>
                <w:sz w:val="20"/>
                <w:szCs w:val="20"/>
              </w:rPr>
              <w:t>Predicted Rating</w:t>
            </w:r>
          </w:p>
        </w:tc>
      </w:tr>
      <w:tr w:rsidR="005E105B" w14:paraId="3933E346" w14:textId="77777777">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45A21EC9" w14:textId="77777777" w:rsidR="005E105B" w:rsidRDefault="00000000">
            <w:r>
              <w:rPr>
                <w:color w:val="212529"/>
                <w:sz w:val="19"/>
                <w:szCs w:val="19"/>
              </w:rPr>
              <w:t>1</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7783ECCB" w14:textId="77777777" w:rsidR="005E105B" w:rsidRDefault="00000000">
            <w:r>
              <w:rPr>
                <w:color w:val="212529"/>
                <w:sz w:val="19"/>
                <w:szCs w:val="19"/>
              </w:rPr>
              <w:t>Song of the Little Road (Pather Panchali)</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1B20178B" w14:textId="77777777" w:rsidR="005E105B" w:rsidRDefault="00000000">
            <w:r>
              <w:rPr>
                <w:color w:val="212529"/>
                <w:sz w:val="19"/>
                <w:szCs w:val="19"/>
              </w:rPr>
              <w:t>5.000</w:t>
            </w:r>
          </w:p>
        </w:tc>
      </w:tr>
      <w:tr w:rsidR="005E105B" w14:paraId="02262877" w14:textId="77777777">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16A2BB9D" w14:textId="77777777" w:rsidR="005E105B" w:rsidRDefault="00000000">
            <w:r>
              <w:rPr>
                <w:color w:val="212529"/>
                <w:sz w:val="19"/>
                <w:szCs w:val="19"/>
              </w:rPr>
              <w:t>2</w:t>
            </w:r>
          </w:p>
        </w:tc>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7C043EF0" w14:textId="77777777" w:rsidR="005E105B" w:rsidRDefault="00000000">
            <w:r>
              <w:rPr>
                <w:color w:val="212529"/>
                <w:sz w:val="19"/>
                <w:szCs w:val="19"/>
              </w:rPr>
              <w:t>Usual Suspects, The</w:t>
            </w:r>
          </w:p>
        </w:tc>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49EF7346" w14:textId="77777777" w:rsidR="005E105B" w:rsidRDefault="00000000">
            <w:r>
              <w:rPr>
                <w:color w:val="212529"/>
                <w:sz w:val="19"/>
                <w:szCs w:val="19"/>
              </w:rPr>
              <w:t>5.000</w:t>
            </w:r>
          </w:p>
        </w:tc>
      </w:tr>
      <w:tr w:rsidR="005E105B" w14:paraId="23A54E8A" w14:textId="77777777">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0CEAFD27" w14:textId="77777777" w:rsidR="005E105B" w:rsidRDefault="00000000">
            <w:r>
              <w:rPr>
                <w:color w:val="212529"/>
                <w:sz w:val="19"/>
                <w:szCs w:val="19"/>
              </w:rPr>
              <w:t>3</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2DFE832F" w14:textId="77777777" w:rsidR="005E105B" w:rsidRDefault="00000000">
            <w:r>
              <w:rPr>
                <w:color w:val="212529"/>
                <w:sz w:val="19"/>
                <w:szCs w:val="19"/>
              </w:rPr>
              <w:t>Shawshank Redemption, The</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17FB6D85" w14:textId="77777777" w:rsidR="005E105B" w:rsidRDefault="00000000">
            <w:r>
              <w:rPr>
                <w:color w:val="212529"/>
                <w:sz w:val="19"/>
                <w:szCs w:val="19"/>
              </w:rPr>
              <w:t>4.885</w:t>
            </w:r>
          </w:p>
        </w:tc>
      </w:tr>
      <w:tr w:rsidR="005E105B" w14:paraId="4E4EA928" w14:textId="77777777">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17C2BD58" w14:textId="77777777" w:rsidR="005E105B" w:rsidRDefault="00000000">
            <w:r>
              <w:rPr>
                <w:color w:val="212529"/>
                <w:sz w:val="19"/>
                <w:szCs w:val="19"/>
              </w:rPr>
              <w:t>4</w:t>
            </w:r>
          </w:p>
        </w:tc>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24E69374" w14:textId="77777777" w:rsidR="005E105B" w:rsidRDefault="00000000">
            <w:r>
              <w:rPr>
                <w:color w:val="212529"/>
                <w:sz w:val="19"/>
                <w:szCs w:val="19"/>
              </w:rPr>
              <w:t>Touch of Evil</w:t>
            </w:r>
          </w:p>
        </w:tc>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3CB386FF" w14:textId="77777777" w:rsidR="005E105B" w:rsidRDefault="00000000">
            <w:r>
              <w:rPr>
                <w:color w:val="212529"/>
                <w:sz w:val="19"/>
                <w:szCs w:val="19"/>
              </w:rPr>
              <w:t>4.860</w:t>
            </w:r>
          </w:p>
        </w:tc>
      </w:tr>
      <w:tr w:rsidR="005E105B" w14:paraId="1D67B5ED" w14:textId="77777777">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3ABC54D3" w14:textId="77777777" w:rsidR="005E105B" w:rsidRDefault="00000000">
            <w:r>
              <w:rPr>
                <w:color w:val="212529"/>
                <w:sz w:val="19"/>
                <w:szCs w:val="19"/>
              </w:rPr>
              <w:t>5</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660EEEB4" w14:textId="77777777" w:rsidR="005E105B" w:rsidRDefault="00000000">
            <w:r>
              <w:rPr>
                <w:color w:val="212529"/>
                <w:sz w:val="19"/>
                <w:szCs w:val="19"/>
              </w:rPr>
              <w:t>Big Sleep, The</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65E8573D" w14:textId="77777777" w:rsidR="005E105B" w:rsidRDefault="00000000">
            <w:r>
              <w:rPr>
                <w:color w:val="212529"/>
                <w:sz w:val="19"/>
                <w:szCs w:val="19"/>
              </w:rPr>
              <w:t>4.854</w:t>
            </w:r>
          </w:p>
        </w:tc>
      </w:tr>
      <w:tr w:rsidR="005E105B" w14:paraId="6EFBF421" w14:textId="77777777">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2EBAF4C1" w14:textId="77777777" w:rsidR="005E105B" w:rsidRDefault="00000000">
            <w:r>
              <w:rPr>
                <w:color w:val="212529"/>
                <w:sz w:val="19"/>
                <w:szCs w:val="19"/>
              </w:rPr>
              <w:t>6</w:t>
            </w:r>
          </w:p>
        </w:tc>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554C57AB" w14:textId="77777777" w:rsidR="005E105B" w:rsidRDefault="00000000">
            <w:r>
              <w:rPr>
                <w:color w:val="212529"/>
                <w:sz w:val="19"/>
                <w:szCs w:val="19"/>
              </w:rPr>
              <w:t>Producers, The</w:t>
            </w:r>
          </w:p>
        </w:tc>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6CCC26DE" w14:textId="77777777" w:rsidR="005E105B" w:rsidRDefault="00000000">
            <w:r>
              <w:rPr>
                <w:color w:val="212529"/>
                <w:sz w:val="19"/>
                <w:szCs w:val="19"/>
              </w:rPr>
              <w:t>4.851</w:t>
            </w:r>
          </w:p>
        </w:tc>
      </w:tr>
      <w:tr w:rsidR="005E105B" w14:paraId="33EF357B" w14:textId="77777777">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52D17BF7" w14:textId="77777777" w:rsidR="005E105B" w:rsidRDefault="00000000">
            <w:r>
              <w:rPr>
                <w:color w:val="212529"/>
                <w:sz w:val="19"/>
                <w:szCs w:val="19"/>
              </w:rPr>
              <w:t>7</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498D94D0" w14:textId="77777777" w:rsidR="005E105B" w:rsidRDefault="00000000">
            <w:r>
              <w:rPr>
                <w:color w:val="212529"/>
                <w:sz w:val="19"/>
                <w:szCs w:val="19"/>
              </w:rPr>
              <w:t>Third Man, The</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5792C07C" w14:textId="77777777" w:rsidR="005E105B" w:rsidRDefault="00000000">
            <w:r>
              <w:rPr>
                <w:color w:val="212529"/>
                <w:sz w:val="19"/>
                <w:szCs w:val="19"/>
              </w:rPr>
              <w:t>4.840</w:t>
            </w:r>
          </w:p>
        </w:tc>
      </w:tr>
      <w:tr w:rsidR="005E105B" w14:paraId="1FA3D35E" w14:textId="77777777">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7AE380C1" w14:textId="77777777" w:rsidR="005E105B" w:rsidRDefault="00000000">
            <w:r>
              <w:rPr>
                <w:color w:val="212529"/>
                <w:sz w:val="19"/>
                <w:szCs w:val="19"/>
              </w:rPr>
              <w:t>8</w:t>
            </w:r>
          </w:p>
        </w:tc>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04CF5A7D" w14:textId="77777777" w:rsidR="005E105B" w:rsidRDefault="00000000">
            <w:r>
              <w:rPr>
                <w:color w:val="212529"/>
                <w:sz w:val="19"/>
                <w:szCs w:val="19"/>
              </w:rPr>
              <w:t>High Noon</w:t>
            </w:r>
          </w:p>
        </w:tc>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21CF0FF4" w14:textId="77777777" w:rsidR="005E105B" w:rsidRDefault="00000000">
            <w:r>
              <w:rPr>
                <w:color w:val="212529"/>
                <w:sz w:val="19"/>
                <w:szCs w:val="19"/>
              </w:rPr>
              <w:t>4.839</w:t>
            </w:r>
          </w:p>
        </w:tc>
      </w:tr>
      <w:tr w:rsidR="005E105B" w14:paraId="594CCA0B" w14:textId="77777777">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6AF07AD0" w14:textId="77777777" w:rsidR="005E105B" w:rsidRDefault="00000000">
            <w:r>
              <w:rPr>
                <w:color w:val="212529"/>
                <w:sz w:val="19"/>
                <w:szCs w:val="19"/>
              </w:rPr>
              <w:t>9</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26A46A36" w14:textId="77777777" w:rsidR="005E105B" w:rsidRDefault="00000000">
            <w:r>
              <w:rPr>
                <w:color w:val="212529"/>
                <w:sz w:val="19"/>
                <w:szCs w:val="19"/>
              </w:rPr>
              <w:t>Godfather: Part II, The</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0C8B5BC8" w14:textId="77777777" w:rsidR="005E105B" w:rsidRDefault="00000000">
            <w:r>
              <w:rPr>
                <w:color w:val="212529"/>
                <w:sz w:val="19"/>
                <w:szCs w:val="19"/>
              </w:rPr>
              <w:t>4.834</w:t>
            </w:r>
          </w:p>
        </w:tc>
      </w:tr>
      <w:tr w:rsidR="005E105B" w14:paraId="338B2DE3" w14:textId="77777777">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71EFDF49" w14:textId="77777777" w:rsidR="005E105B" w:rsidRDefault="00000000">
            <w:r>
              <w:rPr>
                <w:color w:val="212529"/>
                <w:sz w:val="19"/>
                <w:szCs w:val="19"/>
              </w:rPr>
              <w:t>10</w:t>
            </w:r>
          </w:p>
        </w:tc>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1A55E4D0" w14:textId="77777777" w:rsidR="005E105B" w:rsidRDefault="00000000">
            <w:r>
              <w:rPr>
                <w:color w:val="212529"/>
                <w:sz w:val="19"/>
                <w:szCs w:val="19"/>
              </w:rPr>
              <w:t>Band of Brothers</w:t>
            </w:r>
          </w:p>
        </w:tc>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6C37CB9D" w14:textId="77777777" w:rsidR="005E105B" w:rsidRDefault="00000000">
            <w:r>
              <w:rPr>
                <w:color w:val="212529"/>
                <w:sz w:val="19"/>
                <w:szCs w:val="19"/>
              </w:rPr>
              <w:t>4.804</w:t>
            </w:r>
          </w:p>
        </w:tc>
      </w:tr>
    </w:tbl>
    <w:p w14:paraId="7D6C2E02" w14:textId="77777777" w:rsidR="005E105B" w:rsidRDefault="005E105B">
      <w:pPr>
        <w:spacing w:after="80"/>
      </w:pPr>
    </w:p>
    <w:p w14:paraId="3A2E0D0B" w14:textId="77777777" w:rsidR="005E105B" w:rsidRDefault="00000000">
      <w:pPr>
        <w:spacing w:before="80" w:after="80"/>
      </w:pPr>
      <w:r>
        <w:rPr>
          <w:i/>
          <w:iCs/>
          <w:color w:val="6C757D"/>
        </w:rPr>
        <w:t>The results reflect classic cinema — consistent with a user whose latent taste vector aligns with high-prestige, critically acclaimed films.</w:t>
      </w:r>
    </w:p>
    <w:p w14:paraId="13B744D4" w14:textId="77777777" w:rsidR="005E105B" w:rsidRDefault="005E105B">
      <w:pPr>
        <w:spacing w:after="240"/>
      </w:pPr>
    </w:p>
    <w:p w14:paraId="78D826B8" w14:textId="77777777" w:rsidR="005E105B" w:rsidRDefault="00000000">
      <w:r>
        <w:br w:type="page"/>
      </w:r>
    </w:p>
    <w:p w14:paraId="17525968" w14:textId="77777777" w:rsidR="005E105B" w:rsidRDefault="00000000">
      <w:pPr>
        <w:pStyle w:val="Heading1"/>
        <w:pBdr>
          <w:bottom w:val="single" w:sz="8" w:space="4" w:color="2E5FA3"/>
        </w:pBdr>
      </w:pPr>
      <w:bookmarkStart w:id="44" w:name="_Toc233292166"/>
      <w:bookmarkStart w:id="45" w:name="_Toc233292306"/>
      <w:r>
        <w:lastRenderedPageBreak/>
        <w:t>5. Module 3 — Popularity-Weighted Scoring</w:t>
      </w:r>
      <w:bookmarkEnd w:id="44"/>
      <w:bookmarkEnd w:id="45"/>
    </w:p>
    <w:p w14:paraId="4D3CA84C" w14:textId="77777777" w:rsidR="005E105B" w:rsidRDefault="00000000">
      <w:pPr>
        <w:spacing w:before="80" w:after="120"/>
      </w:pPr>
      <w:r>
        <w:rPr>
          <w:i/>
          <w:iCs/>
          <w:color w:val="6C757D"/>
        </w:rPr>
        <w:t>File: movierec.ipynb</w:t>
      </w:r>
    </w:p>
    <w:p w14:paraId="2B114A52" w14:textId="77777777" w:rsidR="005E105B" w:rsidRDefault="00000000">
      <w:pPr>
        <w:pStyle w:val="Heading2"/>
      </w:pPr>
      <w:bookmarkStart w:id="46" w:name="_Toc233292167"/>
      <w:bookmarkStart w:id="47" w:name="_Toc233292307"/>
      <w:r>
        <w:t>5.1  Motivation — Cold Start Problem</w:t>
      </w:r>
      <w:bookmarkEnd w:id="46"/>
      <w:bookmarkEnd w:id="47"/>
    </w:p>
    <w:p w14:paraId="515CF60B" w14:textId="77777777" w:rsidR="005E105B" w:rsidRDefault="00000000">
      <w:pPr>
        <w:spacing w:before="80" w:after="80"/>
      </w:pPr>
      <w:r>
        <w:rPr>
          <w:color w:val="212529"/>
        </w:rPr>
        <w:t>New users (cold start) have no rating history, so personalised models produce unreliable predictions. A robust fallback is to surface movies that are both highly rated and widely watched — balancing quality against sample size. A naive average_rating sort fails because a 5.0 average from 3 ratings is less reliable than a 4.5 from 10,000.</w:t>
      </w:r>
    </w:p>
    <w:p w14:paraId="7657DE0F" w14:textId="77777777" w:rsidR="005E105B" w:rsidRDefault="005E105B">
      <w:pPr>
        <w:spacing w:after="160"/>
      </w:pPr>
    </w:p>
    <w:p w14:paraId="23EECC07" w14:textId="77777777" w:rsidR="005E105B" w:rsidRDefault="00000000">
      <w:pPr>
        <w:pStyle w:val="Heading2"/>
      </w:pPr>
      <w:bookmarkStart w:id="48" w:name="_Toc233292168"/>
      <w:bookmarkStart w:id="49" w:name="_Toc233292308"/>
      <w:r>
        <w:t>5.2  Weighted Score Formula</w:t>
      </w:r>
      <w:bookmarkEnd w:id="48"/>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105B" w14:paraId="503A7468" w14:textId="77777777">
        <w:tc>
          <w:tcPr>
            <w:tcW w:w="9360" w:type="dxa"/>
            <w:tcBorders>
              <w:top w:val="none" w:sz="0" w:space="0" w:color="FFFFFF"/>
              <w:left w:val="single" w:sz="16" w:space="0" w:color="2E5FA3"/>
              <w:bottom w:val="none" w:sz="0" w:space="0" w:color="FFFFFF"/>
              <w:right w:val="none" w:sz="0" w:space="0" w:color="FFFFFF"/>
            </w:tcBorders>
            <w:shd w:val="clear" w:color="auto" w:fill="EBF1F8"/>
            <w:tcMar>
              <w:top w:w="160" w:type="dxa"/>
              <w:left w:w="240" w:type="dxa"/>
              <w:bottom w:w="160" w:type="dxa"/>
              <w:right w:w="240" w:type="dxa"/>
            </w:tcMar>
          </w:tcPr>
          <w:p w14:paraId="1B15F5A6" w14:textId="77777777" w:rsidR="005E105B" w:rsidRDefault="00000000">
            <w:pPr>
              <w:spacing w:after="80"/>
              <w:jc w:val="center"/>
            </w:pPr>
            <w:r>
              <w:rPr>
                <w:rFonts w:ascii="Courier New" w:eastAsia="Courier New" w:hAnsi="Courier New" w:cs="Courier New"/>
                <w:b/>
                <w:bCs/>
                <w:color w:val="1F3864"/>
                <w:sz w:val="28"/>
                <w:szCs w:val="28"/>
              </w:rPr>
              <w:t>score  =  avg_rating  ×  log₁(1 + num_ratings) / 10</w:t>
            </w:r>
          </w:p>
          <w:p w14:paraId="347D9143" w14:textId="77777777" w:rsidR="005E105B" w:rsidRDefault="00000000">
            <w:pPr>
              <w:jc w:val="center"/>
            </w:pPr>
            <w:r>
              <w:rPr>
                <w:i/>
                <w:iCs/>
                <w:color w:val="6C757D"/>
                <w:sz w:val="20"/>
                <w:szCs w:val="20"/>
              </w:rPr>
              <w:t>log₁(x+1) compresses the vote count to prevent blockbusters from dominating on volume alone</w:t>
            </w:r>
          </w:p>
        </w:tc>
      </w:tr>
    </w:tbl>
    <w:p w14:paraId="6D90950B" w14:textId="77777777" w:rsidR="005E105B" w:rsidRDefault="005E105B">
      <w:pPr>
        <w:spacing w:after="160"/>
      </w:pPr>
    </w:p>
    <w:p w14:paraId="5EB2A9FA" w14:textId="77777777" w:rsidR="005E105B" w:rsidRDefault="00000000">
      <w:pPr>
        <w:pStyle w:val="Heading2"/>
      </w:pPr>
      <w:bookmarkStart w:id="50" w:name="_Toc233292169"/>
      <w:bookmarkStart w:id="51" w:name="_Toc233292309"/>
      <w:r>
        <w:t>5.3  Implementation</w:t>
      </w:r>
      <w:bookmarkEnd w:id="50"/>
      <w:bookmarkEnd w:id="5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E105B" w14:paraId="4C0E296E" w14:textId="77777777">
        <w:tc>
          <w:tcPr>
            <w:tcW w:w="9000" w:type="dxa"/>
            <w:tcBorders>
              <w:top w:val="single" w:sz="6" w:space="0" w:color="2E5FA3"/>
              <w:left w:val="single" w:sz="12" w:space="0" w:color="2E5FA3"/>
              <w:bottom w:val="none" w:sz="0" w:space="0" w:color="FFFFFF"/>
              <w:right w:val="none" w:sz="0" w:space="0" w:color="FFFFFF"/>
            </w:tcBorders>
            <w:shd w:val="clear" w:color="auto" w:fill="EFF6FF"/>
            <w:tcMar>
              <w:top w:w="80" w:type="dxa"/>
              <w:left w:w="160" w:type="dxa"/>
              <w:bottom w:w="0" w:type="dxa"/>
              <w:right w:w="160" w:type="dxa"/>
            </w:tcMar>
          </w:tcPr>
          <w:p w14:paraId="072FB3B7" w14:textId="77777777" w:rsidR="005E105B" w:rsidRDefault="005E105B"/>
        </w:tc>
      </w:tr>
      <w:tr w:rsidR="005E105B" w14:paraId="1092AAA2"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6583268" w14:textId="77777777" w:rsidR="005E105B" w:rsidRDefault="00000000">
            <w:r>
              <w:rPr>
                <w:rFonts w:ascii="Courier New" w:eastAsia="Courier New" w:hAnsi="Courier New" w:cs="Courier New"/>
                <w:color w:val="1E3A5F"/>
                <w:sz w:val="18"/>
                <w:szCs w:val="18"/>
              </w:rPr>
              <w:t># Join ratings with movie metadata</w:t>
            </w:r>
          </w:p>
        </w:tc>
      </w:tr>
      <w:tr w:rsidR="005E105B" w14:paraId="156A72E6"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5A8BD13" w14:textId="77777777" w:rsidR="005E105B" w:rsidRDefault="00000000">
            <w:r>
              <w:rPr>
                <w:rFonts w:ascii="Courier New" w:eastAsia="Courier New" w:hAnsi="Courier New" w:cs="Courier New"/>
                <w:color w:val="1E3A5F"/>
                <w:sz w:val="18"/>
                <w:szCs w:val="18"/>
              </w:rPr>
              <w:t>movie_ratings = ratings_sample.merge(</w:t>
            </w:r>
          </w:p>
        </w:tc>
      </w:tr>
      <w:tr w:rsidR="005E105B" w14:paraId="6FD1AB44"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FC691BC" w14:textId="77777777" w:rsidR="005E105B" w:rsidRDefault="00000000">
            <w:r>
              <w:rPr>
                <w:rFonts w:ascii="Courier New" w:eastAsia="Courier New" w:hAnsi="Courier New" w:cs="Courier New"/>
                <w:color w:val="1E3A5F"/>
                <w:sz w:val="18"/>
                <w:szCs w:val="18"/>
              </w:rPr>
              <w:t xml:space="preserve">    mv[['movieId', 'title', 'genres']],</w:t>
            </w:r>
          </w:p>
        </w:tc>
      </w:tr>
      <w:tr w:rsidR="005E105B" w14:paraId="0DF69BEA"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9A444F7" w14:textId="77777777" w:rsidR="005E105B" w:rsidRDefault="00000000">
            <w:r>
              <w:rPr>
                <w:rFonts w:ascii="Courier New" w:eastAsia="Courier New" w:hAnsi="Courier New" w:cs="Courier New"/>
                <w:color w:val="1E3A5F"/>
                <w:sz w:val="18"/>
                <w:szCs w:val="18"/>
              </w:rPr>
              <w:t xml:space="preserve">    on='movieId'</w:t>
            </w:r>
          </w:p>
        </w:tc>
      </w:tr>
      <w:tr w:rsidR="005E105B" w14:paraId="3DC8B76B"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48C80DDD" w14:textId="77777777" w:rsidR="005E105B" w:rsidRDefault="00000000">
            <w:r>
              <w:rPr>
                <w:rFonts w:ascii="Courier New" w:eastAsia="Courier New" w:hAnsi="Courier New" w:cs="Courier New"/>
                <w:color w:val="1E3A5F"/>
                <w:sz w:val="18"/>
                <w:szCs w:val="18"/>
              </w:rPr>
              <w:t>)</w:t>
            </w:r>
          </w:p>
        </w:tc>
      </w:tr>
      <w:tr w:rsidR="005E105B" w14:paraId="7926FDD0"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8315F6F" w14:textId="77777777" w:rsidR="005E105B" w:rsidRDefault="005E105B"/>
        </w:tc>
      </w:tr>
      <w:tr w:rsidR="005E105B" w14:paraId="313774D2"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7E40241" w14:textId="77777777" w:rsidR="005E105B" w:rsidRDefault="00000000">
            <w:r>
              <w:rPr>
                <w:rFonts w:ascii="Courier New" w:eastAsia="Courier New" w:hAnsi="Courier New" w:cs="Courier New"/>
                <w:color w:val="1E3A5F"/>
                <w:sz w:val="18"/>
                <w:szCs w:val="18"/>
              </w:rPr>
              <w:t># Aggregate per movie</w:t>
            </w:r>
          </w:p>
        </w:tc>
      </w:tr>
      <w:tr w:rsidR="005E105B" w14:paraId="2CC56159"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78963C6" w14:textId="77777777" w:rsidR="005E105B" w:rsidRDefault="00000000">
            <w:r>
              <w:rPr>
                <w:rFonts w:ascii="Courier New" w:eastAsia="Courier New" w:hAnsi="Courier New" w:cs="Courier New"/>
                <w:color w:val="1E3A5F"/>
                <w:sz w:val="18"/>
                <w:szCs w:val="18"/>
              </w:rPr>
              <w:t>movie_stats = movie_ratings.groupby('title').agg(</w:t>
            </w:r>
          </w:p>
        </w:tc>
      </w:tr>
      <w:tr w:rsidR="005E105B" w14:paraId="11509092"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B345293" w14:textId="77777777" w:rsidR="005E105B" w:rsidRDefault="00000000">
            <w:r>
              <w:rPr>
                <w:rFonts w:ascii="Courier New" w:eastAsia="Courier New" w:hAnsi="Courier New" w:cs="Courier New"/>
                <w:color w:val="1E3A5F"/>
                <w:sz w:val="18"/>
                <w:szCs w:val="18"/>
              </w:rPr>
              <w:t xml:space="preserve">    avg_rating  = ('rating', 'mean'),</w:t>
            </w:r>
          </w:p>
        </w:tc>
      </w:tr>
      <w:tr w:rsidR="005E105B" w14:paraId="1BEE857B"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AC6E93C" w14:textId="77777777" w:rsidR="005E105B" w:rsidRDefault="00000000">
            <w:r>
              <w:rPr>
                <w:rFonts w:ascii="Courier New" w:eastAsia="Courier New" w:hAnsi="Courier New" w:cs="Courier New"/>
                <w:color w:val="1E3A5F"/>
                <w:sz w:val="18"/>
                <w:szCs w:val="18"/>
              </w:rPr>
              <w:t xml:space="preserve">    num_ratings = ('rating', 'count'),</w:t>
            </w:r>
          </w:p>
        </w:tc>
      </w:tr>
      <w:tr w:rsidR="005E105B" w14:paraId="572A8EF4"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8837BA1" w14:textId="77777777" w:rsidR="005E105B" w:rsidRDefault="00000000">
            <w:r>
              <w:rPr>
                <w:rFonts w:ascii="Courier New" w:eastAsia="Courier New" w:hAnsi="Courier New" w:cs="Courier New"/>
                <w:color w:val="1E3A5F"/>
                <w:sz w:val="18"/>
                <w:szCs w:val="18"/>
              </w:rPr>
              <w:t xml:space="preserve">    genres      = ('genres', 'first')</w:t>
            </w:r>
          </w:p>
        </w:tc>
      </w:tr>
      <w:tr w:rsidR="005E105B" w14:paraId="1E30EA51"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16BAFAB7" w14:textId="77777777" w:rsidR="005E105B" w:rsidRDefault="00000000">
            <w:r>
              <w:rPr>
                <w:rFonts w:ascii="Courier New" w:eastAsia="Courier New" w:hAnsi="Courier New" w:cs="Courier New"/>
                <w:color w:val="1E3A5F"/>
                <w:sz w:val="18"/>
                <w:szCs w:val="18"/>
              </w:rPr>
              <w:t>).reset_index()</w:t>
            </w:r>
          </w:p>
        </w:tc>
      </w:tr>
      <w:tr w:rsidR="005E105B" w14:paraId="0BA13665"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599E2DE" w14:textId="77777777" w:rsidR="005E105B" w:rsidRDefault="005E105B"/>
        </w:tc>
      </w:tr>
      <w:tr w:rsidR="005E105B" w14:paraId="04AD9B15"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42B068B4" w14:textId="77777777" w:rsidR="005E105B" w:rsidRDefault="00000000">
            <w:r>
              <w:rPr>
                <w:rFonts w:ascii="Courier New" w:eastAsia="Courier New" w:hAnsi="Courier New" w:cs="Courier New"/>
                <w:color w:val="1E3A5F"/>
                <w:sz w:val="18"/>
                <w:szCs w:val="18"/>
              </w:rPr>
              <w:t>import numpy as np</w:t>
            </w:r>
          </w:p>
        </w:tc>
      </w:tr>
      <w:tr w:rsidR="005E105B" w14:paraId="4936296B"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1323385E" w14:textId="77777777" w:rsidR="005E105B" w:rsidRDefault="00000000">
            <w:r>
              <w:rPr>
                <w:rFonts w:ascii="Courier New" w:eastAsia="Courier New" w:hAnsi="Courier New" w:cs="Courier New"/>
                <w:color w:val="1E3A5F"/>
                <w:sz w:val="18"/>
                <w:szCs w:val="18"/>
              </w:rPr>
              <w:t>movie_stats['score'] = (</w:t>
            </w:r>
          </w:p>
        </w:tc>
      </w:tr>
      <w:tr w:rsidR="005E105B" w14:paraId="4B231821"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DDFBB59" w14:textId="77777777" w:rsidR="005E105B" w:rsidRDefault="00000000">
            <w:r>
              <w:rPr>
                <w:rFonts w:ascii="Courier New" w:eastAsia="Courier New" w:hAnsi="Courier New" w:cs="Courier New"/>
                <w:color w:val="1E3A5F"/>
                <w:sz w:val="18"/>
                <w:szCs w:val="18"/>
              </w:rPr>
              <w:t xml:space="preserve">    movie_stats['avg_rating']</w:t>
            </w:r>
          </w:p>
        </w:tc>
      </w:tr>
      <w:tr w:rsidR="005E105B" w14:paraId="6264A0B2"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1C6178D1" w14:textId="77777777" w:rsidR="005E105B" w:rsidRDefault="00000000">
            <w:r>
              <w:rPr>
                <w:rFonts w:ascii="Courier New" w:eastAsia="Courier New" w:hAnsi="Courier New" w:cs="Courier New"/>
                <w:color w:val="1E3A5F"/>
                <w:sz w:val="18"/>
                <w:szCs w:val="18"/>
              </w:rPr>
              <w:t xml:space="preserve">    * np.log1p(movie_stats['num_ratings']) / 10</w:t>
            </w:r>
          </w:p>
        </w:tc>
      </w:tr>
      <w:tr w:rsidR="005E105B" w14:paraId="45FC60EF"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4975C466" w14:textId="77777777" w:rsidR="005E105B" w:rsidRDefault="00000000">
            <w:r>
              <w:rPr>
                <w:rFonts w:ascii="Courier New" w:eastAsia="Courier New" w:hAnsi="Courier New" w:cs="Courier New"/>
                <w:color w:val="1E3A5F"/>
                <w:sz w:val="18"/>
                <w:szCs w:val="18"/>
              </w:rPr>
              <w:t>)</w:t>
            </w:r>
          </w:p>
        </w:tc>
      </w:tr>
      <w:tr w:rsidR="005E105B" w14:paraId="1BD24507"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E1F8F88" w14:textId="77777777" w:rsidR="005E105B" w:rsidRDefault="005E105B"/>
        </w:tc>
      </w:tr>
      <w:tr w:rsidR="005E105B" w14:paraId="09A0FDF9"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CAED151" w14:textId="77777777" w:rsidR="005E105B" w:rsidRDefault="00000000">
            <w:r>
              <w:rPr>
                <w:rFonts w:ascii="Courier New" w:eastAsia="Courier New" w:hAnsi="Courier New" w:cs="Courier New"/>
                <w:color w:val="1E3A5F"/>
                <w:sz w:val="18"/>
                <w:szCs w:val="18"/>
              </w:rPr>
              <w:t>def recommend_popular(n):</w:t>
            </w:r>
          </w:p>
        </w:tc>
      </w:tr>
      <w:tr w:rsidR="005E105B" w14:paraId="19393941"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003C0284" w14:textId="77777777" w:rsidR="005E105B" w:rsidRDefault="00000000">
            <w:r>
              <w:rPr>
                <w:rFonts w:ascii="Courier New" w:eastAsia="Courier New" w:hAnsi="Courier New" w:cs="Courier New"/>
                <w:color w:val="1E3A5F"/>
                <w:sz w:val="18"/>
                <w:szCs w:val="18"/>
              </w:rPr>
              <w:t xml:space="preserve">    return movie_stats[</w:t>
            </w:r>
          </w:p>
        </w:tc>
      </w:tr>
      <w:tr w:rsidR="005E105B" w14:paraId="5B4ADD08"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4356280A" w14:textId="77777777" w:rsidR="005E105B" w:rsidRDefault="00000000">
            <w:r>
              <w:rPr>
                <w:rFonts w:ascii="Courier New" w:eastAsia="Courier New" w:hAnsi="Courier New" w:cs="Courier New"/>
                <w:color w:val="1E3A5F"/>
                <w:sz w:val="18"/>
                <w:szCs w:val="18"/>
              </w:rPr>
              <w:t xml:space="preserve">        ['title', 'avg_rating', 'num_ratings', 'score', 'genres']</w:t>
            </w:r>
          </w:p>
        </w:tc>
      </w:tr>
      <w:tr w:rsidR="005E105B" w14:paraId="5C919FD2"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20E604F" w14:textId="77777777" w:rsidR="005E105B" w:rsidRDefault="00000000">
            <w:r>
              <w:rPr>
                <w:rFonts w:ascii="Courier New" w:eastAsia="Courier New" w:hAnsi="Courier New" w:cs="Courier New"/>
                <w:color w:val="1E3A5F"/>
                <w:sz w:val="18"/>
                <w:szCs w:val="18"/>
              </w:rPr>
              <w:t xml:space="preserve">    ].head(n)</w:t>
            </w:r>
          </w:p>
        </w:tc>
      </w:tr>
      <w:tr w:rsidR="005E105B" w14:paraId="64E74CEB"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9AD356C" w14:textId="77777777" w:rsidR="005E105B" w:rsidRDefault="005E105B"/>
        </w:tc>
      </w:tr>
      <w:tr w:rsidR="005E105B" w14:paraId="52BE74A3"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187EC7AA" w14:textId="77777777" w:rsidR="005E105B" w:rsidRDefault="00000000">
            <w:r>
              <w:rPr>
                <w:rFonts w:ascii="Courier New" w:eastAsia="Courier New" w:hAnsi="Courier New" w:cs="Courier New"/>
                <w:color w:val="1E3A5F"/>
                <w:sz w:val="18"/>
                <w:szCs w:val="18"/>
              </w:rPr>
              <w:t>recommend_popular(150)</w:t>
            </w:r>
          </w:p>
        </w:tc>
      </w:tr>
      <w:tr w:rsidR="005E105B" w14:paraId="1FB5653C" w14:textId="77777777">
        <w:tc>
          <w:tcPr>
            <w:tcW w:w="9000" w:type="dxa"/>
            <w:tcBorders>
              <w:top w:val="none" w:sz="0" w:space="0" w:color="FFFFFF"/>
              <w:left w:val="single" w:sz="12" w:space="0" w:color="2E5FA3"/>
              <w:bottom w:val="single" w:sz="6" w:space="0" w:color="2E5FA3"/>
              <w:right w:val="none" w:sz="0" w:space="0" w:color="FFFFFF"/>
            </w:tcBorders>
            <w:shd w:val="clear" w:color="auto" w:fill="EFF6FF"/>
            <w:tcMar>
              <w:top w:w="0" w:type="dxa"/>
              <w:left w:w="160" w:type="dxa"/>
              <w:bottom w:w="80" w:type="dxa"/>
              <w:right w:w="160" w:type="dxa"/>
            </w:tcMar>
          </w:tcPr>
          <w:p w14:paraId="6F8D6DAC" w14:textId="77777777" w:rsidR="005E105B" w:rsidRDefault="005E105B"/>
        </w:tc>
      </w:tr>
    </w:tbl>
    <w:p w14:paraId="0CF96B1E" w14:textId="77777777" w:rsidR="005E105B" w:rsidRDefault="005E105B">
      <w:pPr>
        <w:spacing w:after="160"/>
      </w:pPr>
    </w:p>
    <w:p w14:paraId="578F19D7" w14:textId="77777777" w:rsidR="005E105B" w:rsidRDefault="00000000">
      <w:pPr>
        <w:pStyle w:val="Heading2"/>
      </w:pPr>
      <w:bookmarkStart w:id="52" w:name="_Toc233292170"/>
      <w:bookmarkStart w:id="53" w:name="_Toc233292310"/>
      <w:r>
        <w:t>5.4  Sample Output — recommend_popular(n=10)</w:t>
      </w:r>
      <w:bookmarkEnd w:id="52"/>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3"/>
        <w:gridCol w:w="1599"/>
        <w:gridCol w:w="1629"/>
        <w:gridCol w:w="1581"/>
        <w:gridCol w:w="2828"/>
      </w:tblGrid>
      <w:tr w:rsidR="005E105B" w14:paraId="51F28C26" w14:textId="77777777">
        <w:tc>
          <w:tcPr>
            <w:tcW w:w="187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27DF32EF" w14:textId="77777777" w:rsidR="005E105B" w:rsidRDefault="00000000">
            <w:r>
              <w:rPr>
                <w:b/>
                <w:bCs/>
                <w:color w:val="FFFFFF"/>
                <w:sz w:val="20"/>
                <w:szCs w:val="20"/>
              </w:rPr>
              <w:t>Title</w:t>
            </w:r>
          </w:p>
        </w:tc>
        <w:tc>
          <w:tcPr>
            <w:tcW w:w="187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38B1CEE5" w14:textId="77777777" w:rsidR="005E105B" w:rsidRDefault="00000000">
            <w:r>
              <w:rPr>
                <w:b/>
                <w:bCs/>
                <w:color w:val="FFFFFF"/>
                <w:sz w:val="20"/>
                <w:szCs w:val="20"/>
              </w:rPr>
              <w:t>Avg Rating</w:t>
            </w:r>
          </w:p>
        </w:tc>
        <w:tc>
          <w:tcPr>
            <w:tcW w:w="187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185AF964" w14:textId="77777777" w:rsidR="005E105B" w:rsidRDefault="00000000">
            <w:r>
              <w:rPr>
                <w:b/>
                <w:bCs/>
                <w:color w:val="FFFFFF"/>
                <w:sz w:val="20"/>
                <w:szCs w:val="20"/>
              </w:rPr>
              <w:t># Ratings</w:t>
            </w:r>
          </w:p>
        </w:tc>
        <w:tc>
          <w:tcPr>
            <w:tcW w:w="187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751E2EC4" w14:textId="77777777" w:rsidR="005E105B" w:rsidRDefault="00000000">
            <w:r>
              <w:rPr>
                <w:b/>
                <w:bCs/>
                <w:color w:val="FFFFFF"/>
                <w:sz w:val="20"/>
                <w:szCs w:val="20"/>
              </w:rPr>
              <w:t>Score</w:t>
            </w:r>
          </w:p>
        </w:tc>
        <w:tc>
          <w:tcPr>
            <w:tcW w:w="187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21F5134F" w14:textId="77777777" w:rsidR="005E105B" w:rsidRDefault="00000000">
            <w:r>
              <w:rPr>
                <w:b/>
                <w:bCs/>
                <w:color w:val="FFFFFF"/>
                <w:sz w:val="20"/>
                <w:szCs w:val="20"/>
              </w:rPr>
              <w:t>Genres</w:t>
            </w:r>
          </w:p>
        </w:tc>
      </w:tr>
      <w:tr w:rsidR="005E105B" w14:paraId="6603DD3E" w14:textId="77777777">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60F76E76" w14:textId="77777777" w:rsidR="005E105B" w:rsidRDefault="00000000">
            <w:r>
              <w:rPr>
                <w:color w:val="212529"/>
                <w:sz w:val="19"/>
                <w:szCs w:val="19"/>
              </w:rPr>
              <w:t>Pulp Fiction</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0F558AD9" w14:textId="77777777" w:rsidR="005E105B" w:rsidRDefault="00000000">
            <w:r>
              <w:rPr>
                <w:color w:val="212529"/>
                <w:sz w:val="19"/>
                <w:szCs w:val="19"/>
              </w:rPr>
              <w:t>4.14</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5FBC6279" w14:textId="77777777" w:rsidR="005E105B" w:rsidRDefault="00000000">
            <w:r>
              <w:rPr>
                <w:color w:val="212529"/>
                <w:sz w:val="19"/>
                <w:szCs w:val="19"/>
              </w:rPr>
              <w:t>1,713</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591AAC46" w14:textId="77777777" w:rsidR="005E105B" w:rsidRDefault="00000000">
            <w:r>
              <w:rPr>
                <w:color w:val="212529"/>
                <w:sz w:val="19"/>
                <w:szCs w:val="19"/>
              </w:rPr>
              <w:t>3.08</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6F4FDDFB" w14:textId="77777777" w:rsidR="005E105B" w:rsidRDefault="00000000">
            <w:r>
              <w:rPr>
                <w:color w:val="212529"/>
                <w:sz w:val="19"/>
                <w:szCs w:val="19"/>
              </w:rPr>
              <w:t>Comedy|Crime|Drama|Thriller</w:t>
            </w:r>
          </w:p>
        </w:tc>
      </w:tr>
      <w:tr w:rsidR="005E105B" w14:paraId="0356A7FB" w14:textId="77777777">
        <w:tc>
          <w:tcPr>
            <w:tcW w:w="1872"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3D4B857D" w14:textId="77777777" w:rsidR="005E105B" w:rsidRDefault="00000000">
            <w:r>
              <w:rPr>
                <w:color w:val="212529"/>
                <w:sz w:val="19"/>
                <w:szCs w:val="19"/>
              </w:rPr>
              <w:lastRenderedPageBreak/>
              <w:t>Forrest Gump</w:t>
            </w:r>
          </w:p>
        </w:tc>
        <w:tc>
          <w:tcPr>
            <w:tcW w:w="1872"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154CF0D1" w14:textId="77777777" w:rsidR="005E105B" w:rsidRDefault="00000000">
            <w:r>
              <w:rPr>
                <w:color w:val="212529"/>
                <w:sz w:val="19"/>
                <w:szCs w:val="19"/>
              </w:rPr>
              <w:t>4.03</w:t>
            </w:r>
          </w:p>
        </w:tc>
        <w:tc>
          <w:tcPr>
            <w:tcW w:w="1872"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43BF44B0" w14:textId="77777777" w:rsidR="005E105B" w:rsidRDefault="00000000">
            <w:r>
              <w:rPr>
                <w:color w:val="212529"/>
                <w:sz w:val="19"/>
                <w:szCs w:val="19"/>
              </w:rPr>
              <w:t>1,636</w:t>
            </w:r>
          </w:p>
        </w:tc>
        <w:tc>
          <w:tcPr>
            <w:tcW w:w="1872"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1BBAE7B6" w14:textId="77777777" w:rsidR="005E105B" w:rsidRDefault="00000000">
            <w:r>
              <w:rPr>
                <w:color w:val="212529"/>
                <w:sz w:val="19"/>
                <w:szCs w:val="19"/>
              </w:rPr>
              <w:t>2.98</w:t>
            </w:r>
          </w:p>
        </w:tc>
        <w:tc>
          <w:tcPr>
            <w:tcW w:w="1872"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6C57E770" w14:textId="77777777" w:rsidR="005E105B" w:rsidRDefault="00000000">
            <w:r>
              <w:rPr>
                <w:color w:val="212529"/>
                <w:sz w:val="19"/>
                <w:szCs w:val="19"/>
              </w:rPr>
              <w:t>Comedy|Drama|Romance|War</w:t>
            </w:r>
          </w:p>
        </w:tc>
      </w:tr>
      <w:tr w:rsidR="005E105B" w14:paraId="25048108" w14:textId="77777777">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2E76F810" w14:textId="77777777" w:rsidR="005E105B" w:rsidRDefault="00000000">
            <w:r>
              <w:rPr>
                <w:color w:val="212529"/>
                <w:sz w:val="19"/>
                <w:szCs w:val="19"/>
              </w:rPr>
              <w:t>Shawshank Redemption, The</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25175A47" w14:textId="77777777" w:rsidR="005E105B" w:rsidRDefault="00000000">
            <w:r>
              <w:rPr>
                <w:color w:val="212529"/>
                <w:sz w:val="19"/>
                <w:szCs w:val="19"/>
              </w:rPr>
              <w:t>4.50</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0BEF0ED1" w14:textId="77777777" w:rsidR="005E105B" w:rsidRDefault="00000000">
            <w:r>
              <w:rPr>
                <w:color w:val="212529"/>
                <w:sz w:val="19"/>
                <w:szCs w:val="19"/>
              </w:rPr>
              <w:t>1,599</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6D18242A" w14:textId="77777777" w:rsidR="005E105B" w:rsidRDefault="00000000">
            <w:r>
              <w:rPr>
                <w:color w:val="212529"/>
                <w:sz w:val="19"/>
                <w:szCs w:val="19"/>
              </w:rPr>
              <w:t>3.32</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523060F5" w14:textId="77777777" w:rsidR="005E105B" w:rsidRDefault="00000000">
            <w:r>
              <w:rPr>
                <w:color w:val="212529"/>
                <w:sz w:val="19"/>
                <w:szCs w:val="19"/>
              </w:rPr>
              <w:t>Crime|Drama</w:t>
            </w:r>
          </w:p>
        </w:tc>
      </w:tr>
      <w:tr w:rsidR="005E105B" w14:paraId="7EAE8E92" w14:textId="77777777">
        <w:tc>
          <w:tcPr>
            <w:tcW w:w="1872"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38D6C435" w14:textId="77777777" w:rsidR="005E105B" w:rsidRDefault="00000000">
            <w:r>
              <w:rPr>
                <w:color w:val="212529"/>
                <w:sz w:val="19"/>
                <w:szCs w:val="19"/>
              </w:rPr>
              <w:t>Silence of the Lambs, The</w:t>
            </w:r>
          </w:p>
        </w:tc>
        <w:tc>
          <w:tcPr>
            <w:tcW w:w="1872"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2231F6DA" w14:textId="77777777" w:rsidR="005E105B" w:rsidRDefault="00000000">
            <w:r>
              <w:rPr>
                <w:color w:val="212529"/>
                <w:sz w:val="19"/>
                <w:szCs w:val="19"/>
              </w:rPr>
              <w:t>4.17</w:t>
            </w:r>
          </w:p>
        </w:tc>
        <w:tc>
          <w:tcPr>
            <w:tcW w:w="1872"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71D7DB9D" w14:textId="77777777" w:rsidR="005E105B" w:rsidRDefault="00000000">
            <w:r>
              <w:rPr>
                <w:color w:val="212529"/>
                <w:sz w:val="19"/>
                <w:szCs w:val="19"/>
              </w:rPr>
              <w:t>1,576</w:t>
            </w:r>
          </w:p>
        </w:tc>
        <w:tc>
          <w:tcPr>
            <w:tcW w:w="1872"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01110EC0" w14:textId="77777777" w:rsidR="005E105B" w:rsidRDefault="00000000">
            <w:r>
              <w:rPr>
                <w:color w:val="212529"/>
                <w:sz w:val="19"/>
                <w:szCs w:val="19"/>
              </w:rPr>
              <w:t>3.07</w:t>
            </w:r>
          </w:p>
        </w:tc>
        <w:tc>
          <w:tcPr>
            <w:tcW w:w="1872"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066F80D8" w14:textId="77777777" w:rsidR="005E105B" w:rsidRDefault="00000000">
            <w:r>
              <w:rPr>
                <w:color w:val="212529"/>
                <w:sz w:val="19"/>
                <w:szCs w:val="19"/>
              </w:rPr>
              <w:t>Crime|Horror|Thriller</w:t>
            </w:r>
          </w:p>
        </w:tc>
      </w:tr>
      <w:tr w:rsidR="005E105B" w14:paraId="5392CA56" w14:textId="77777777">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09A073E8" w14:textId="77777777" w:rsidR="005E105B" w:rsidRDefault="00000000">
            <w:r>
              <w:rPr>
                <w:color w:val="212529"/>
                <w:sz w:val="19"/>
                <w:szCs w:val="19"/>
              </w:rPr>
              <w:t>Jurassic Park</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6B8B3F0E" w14:textId="77777777" w:rsidR="005E105B" w:rsidRDefault="00000000">
            <w:r>
              <w:rPr>
                <w:color w:val="212529"/>
                <w:sz w:val="19"/>
                <w:szCs w:val="19"/>
              </w:rPr>
              <w:t>3.68</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57FEE9A1" w14:textId="77777777" w:rsidR="005E105B" w:rsidRDefault="00000000">
            <w:r>
              <w:rPr>
                <w:color w:val="212529"/>
                <w:sz w:val="19"/>
                <w:szCs w:val="19"/>
              </w:rPr>
              <w:t>1,490</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6955B4E8" w14:textId="77777777" w:rsidR="005E105B" w:rsidRDefault="00000000">
            <w:r>
              <w:rPr>
                <w:color w:val="212529"/>
                <w:sz w:val="19"/>
                <w:szCs w:val="19"/>
              </w:rPr>
              <w:t>2.69</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180A05F2" w14:textId="77777777" w:rsidR="005E105B" w:rsidRDefault="00000000">
            <w:r>
              <w:rPr>
                <w:color w:val="212529"/>
                <w:sz w:val="19"/>
                <w:szCs w:val="19"/>
              </w:rPr>
              <w:t>Action|Adventure|Sci-Fi|Thriller</w:t>
            </w:r>
          </w:p>
        </w:tc>
      </w:tr>
    </w:tbl>
    <w:p w14:paraId="416932A3" w14:textId="77777777" w:rsidR="005E105B" w:rsidRDefault="005E105B">
      <w:pPr>
        <w:spacing w:after="80"/>
      </w:pPr>
    </w:p>
    <w:p w14:paraId="7BC8788B" w14:textId="77777777" w:rsidR="005E105B" w:rsidRDefault="00000000">
      <w:pPr>
        <w:spacing w:before="80" w:after="80"/>
      </w:pPr>
      <w:r>
        <w:rPr>
          <w:i/>
          <w:iCs/>
          <w:color w:val="6C757D"/>
        </w:rPr>
        <w:t>Shawshank Redemption ranks at #3 despite fewer raw votes because its 4.50 average boosts its weighted score above films with more ratings but lower quality.</w:t>
      </w:r>
    </w:p>
    <w:p w14:paraId="54C56AD3" w14:textId="77777777" w:rsidR="005E105B" w:rsidRDefault="005E105B">
      <w:pPr>
        <w:spacing w:after="240"/>
      </w:pPr>
    </w:p>
    <w:p w14:paraId="34A00415" w14:textId="77777777" w:rsidR="005E105B" w:rsidRDefault="00000000">
      <w:r>
        <w:br w:type="page"/>
      </w:r>
    </w:p>
    <w:p w14:paraId="79C974E3" w14:textId="77777777" w:rsidR="005E105B" w:rsidRDefault="00000000">
      <w:pPr>
        <w:pStyle w:val="Heading1"/>
        <w:pBdr>
          <w:bottom w:val="single" w:sz="8" w:space="4" w:color="2E5FA3"/>
        </w:pBdr>
      </w:pPr>
      <w:bookmarkStart w:id="54" w:name="_Toc233292171"/>
      <w:bookmarkStart w:id="55" w:name="_Toc233292311"/>
      <w:r>
        <w:lastRenderedPageBreak/>
        <w:t>6. Genre-Based Recommendation</w:t>
      </w:r>
      <w:bookmarkEnd w:id="54"/>
      <w:bookmarkEnd w:id="55"/>
    </w:p>
    <w:p w14:paraId="409631CF" w14:textId="77777777" w:rsidR="005E105B" w:rsidRDefault="00000000">
      <w:pPr>
        <w:spacing w:before="80" w:after="80"/>
      </w:pPr>
      <w:r>
        <w:rPr>
          <w:color w:val="212529"/>
        </w:rPr>
        <w:t>A fourth recommendation mode was designed to filter movies by genre before applying the popularity scoring. This provides topical discovery — e.g., 'show me the best Sci-Fi films' — without any personalisation requirement.</w:t>
      </w:r>
    </w:p>
    <w:p w14:paraId="5D01AA17" w14:textId="77777777" w:rsidR="005E105B" w:rsidRDefault="005E105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105B" w14:paraId="641B4286" w14:textId="77777777">
        <w:tc>
          <w:tcPr>
            <w:tcW w:w="9360" w:type="dxa"/>
            <w:tcBorders>
              <w:top w:val="none" w:sz="0" w:space="0" w:color="FFFFFF"/>
              <w:left w:val="single" w:sz="16" w:space="0" w:color="D97706"/>
              <w:bottom w:val="none" w:sz="0" w:space="0" w:color="FFFFFF"/>
              <w:right w:val="none" w:sz="0" w:space="0" w:color="FFFFFF"/>
            </w:tcBorders>
            <w:shd w:val="clear" w:color="auto" w:fill="FFF7ED"/>
            <w:tcMar>
              <w:top w:w="100" w:type="dxa"/>
              <w:left w:w="200" w:type="dxa"/>
              <w:bottom w:w="100" w:type="dxa"/>
              <w:right w:w="100" w:type="dxa"/>
            </w:tcMar>
          </w:tcPr>
          <w:p w14:paraId="23E710AB" w14:textId="77777777" w:rsidR="005E105B" w:rsidRDefault="00000000">
            <w:pPr>
              <w:spacing w:after="40"/>
            </w:pPr>
            <w:r>
              <w:rPr>
                <w:b/>
                <w:bCs/>
                <w:color w:val="D97706"/>
              </w:rPr>
              <w:t>Memory Issue — Root Cause</w:t>
            </w:r>
          </w:p>
          <w:p w14:paraId="72774191" w14:textId="77777777" w:rsidR="005E105B" w:rsidRDefault="00000000">
            <w:r>
              <w:rPr>
                <w:color w:val="212529"/>
                <w:sz w:val="20"/>
                <w:szCs w:val="20"/>
              </w:rPr>
              <w:t>The genre filter was applied on the full unsampled ratings join (mv x rt), generating a DataFrame too large for available RAM. The fix is to apply the genre filter after the sample-based movie_stats aggregation, not before — avoiding re-materialising the full join.</w:t>
            </w:r>
          </w:p>
        </w:tc>
      </w:tr>
    </w:tbl>
    <w:p w14:paraId="04D3E96C" w14:textId="77777777" w:rsidR="005E105B" w:rsidRDefault="005E105B">
      <w:pPr>
        <w:spacing w:after="160"/>
      </w:pPr>
    </w:p>
    <w:p w14:paraId="50AE8670" w14:textId="77777777" w:rsidR="005E105B" w:rsidRDefault="00000000">
      <w:pPr>
        <w:pStyle w:val="Heading2"/>
      </w:pPr>
      <w:bookmarkStart w:id="56" w:name="_Toc233292172"/>
      <w:bookmarkStart w:id="57" w:name="_Toc233292312"/>
      <w:r>
        <w:t>6.1  Corrected Genre Recommendation Function</w:t>
      </w:r>
      <w:bookmarkEnd w:id="56"/>
      <w:bookmarkEnd w:id="57"/>
    </w:p>
    <w:p w14:paraId="526844FD" w14:textId="77777777" w:rsidR="005E105B" w:rsidRDefault="00000000">
      <w:pPr>
        <w:spacing w:before="80" w:after="80"/>
      </w:pPr>
      <w:r>
        <w:rPr>
          <w:color w:val="212529"/>
        </w:rPr>
        <w:t>The function below operates entirely on the already-computed movie_stats DataFrame (derived from the 500K sample), making it memory-safe:</w:t>
      </w:r>
    </w:p>
    <w:p w14:paraId="052B70A3" w14:textId="77777777" w:rsidR="005E105B" w:rsidRDefault="005E105B">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E105B" w14:paraId="287D0703" w14:textId="77777777">
        <w:tc>
          <w:tcPr>
            <w:tcW w:w="9000" w:type="dxa"/>
            <w:tcBorders>
              <w:top w:val="single" w:sz="6" w:space="0" w:color="2E5FA3"/>
              <w:left w:val="single" w:sz="12" w:space="0" w:color="2E5FA3"/>
              <w:bottom w:val="none" w:sz="0" w:space="0" w:color="FFFFFF"/>
              <w:right w:val="none" w:sz="0" w:space="0" w:color="FFFFFF"/>
            </w:tcBorders>
            <w:shd w:val="clear" w:color="auto" w:fill="EFF6FF"/>
            <w:tcMar>
              <w:top w:w="80" w:type="dxa"/>
              <w:left w:w="160" w:type="dxa"/>
              <w:bottom w:w="0" w:type="dxa"/>
              <w:right w:w="160" w:type="dxa"/>
            </w:tcMar>
          </w:tcPr>
          <w:p w14:paraId="6E8CBEB5" w14:textId="77777777" w:rsidR="005E105B" w:rsidRDefault="005E105B"/>
        </w:tc>
      </w:tr>
      <w:tr w:rsidR="005E105B" w14:paraId="38552623"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F82CF3C" w14:textId="77777777" w:rsidR="005E105B" w:rsidRDefault="00000000">
            <w:r>
              <w:rPr>
                <w:rFonts w:ascii="Courier New" w:eastAsia="Courier New" w:hAnsi="Courier New" w:cs="Courier New"/>
                <w:color w:val="1E3A5F"/>
                <w:sz w:val="18"/>
                <w:szCs w:val="18"/>
              </w:rPr>
              <w:t>def recommend_by_genre(genre, n=10):</w:t>
            </w:r>
          </w:p>
        </w:tc>
      </w:tr>
      <w:tr w:rsidR="005E105B" w14:paraId="0F030BBB"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5A4D16D" w14:textId="77777777" w:rsidR="005E105B" w:rsidRDefault="00000000">
            <w:r>
              <w:rPr>
                <w:rFonts w:ascii="Courier New" w:eastAsia="Courier New" w:hAnsi="Courier New" w:cs="Courier New"/>
                <w:color w:val="1E3A5F"/>
                <w:sz w:val="18"/>
                <w:szCs w:val="18"/>
              </w:rPr>
              <w:t xml:space="preserve">    """</w:t>
            </w:r>
          </w:p>
        </w:tc>
      </w:tr>
      <w:tr w:rsidR="005E105B" w14:paraId="437E5332"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02E5C334" w14:textId="77777777" w:rsidR="005E105B" w:rsidRDefault="00000000">
            <w:r>
              <w:rPr>
                <w:rFonts w:ascii="Courier New" w:eastAsia="Courier New" w:hAnsi="Courier New" w:cs="Courier New"/>
                <w:color w:val="1E3A5F"/>
                <w:sz w:val="18"/>
                <w:szCs w:val="18"/>
              </w:rPr>
              <w:t xml:space="preserve">    Recommend top-n movies for a given genre string.</w:t>
            </w:r>
          </w:p>
        </w:tc>
      </w:tr>
      <w:tr w:rsidR="005E105B" w14:paraId="223411DB"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04A6C92" w14:textId="77777777" w:rsidR="005E105B" w:rsidRDefault="00000000">
            <w:r>
              <w:rPr>
                <w:rFonts w:ascii="Courier New" w:eastAsia="Courier New" w:hAnsi="Courier New" w:cs="Courier New"/>
                <w:color w:val="1E3A5F"/>
                <w:sz w:val="18"/>
                <w:szCs w:val="18"/>
              </w:rPr>
              <w:t xml:space="preserve">    Uses pre-computed movie_stats — no additional joins on full data.</w:t>
            </w:r>
          </w:p>
        </w:tc>
      </w:tr>
      <w:tr w:rsidR="005E105B" w14:paraId="37C9692C"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429DB8DA" w14:textId="77777777" w:rsidR="005E105B" w:rsidRDefault="005E105B"/>
        </w:tc>
      </w:tr>
      <w:tr w:rsidR="005E105B" w14:paraId="2BE4403B"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44D49EFE" w14:textId="77777777" w:rsidR="005E105B" w:rsidRDefault="00000000">
            <w:r>
              <w:rPr>
                <w:rFonts w:ascii="Courier New" w:eastAsia="Courier New" w:hAnsi="Courier New" w:cs="Courier New"/>
                <w:color w:val="1E3A5F"/>
                <w:sz w:val="18"/>
                <w:szCs w:val="18"/>
              </w:rPr>
              <w:t xml:space="preserve">    Parameters</w:t>
            </w:r>
          </w:p>
        </w:tc>
      </w:tr>
      <w:tr w:rsidR="005E105B" w14:paraId="5F902BD2"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E80D59F" w14:textId="77777777" w:rsidR="005E105B" w:rsidRDefault="00000000">
            <w:r>
              <w:rPr>
                <w:rFonts w:ascii="Courier New" w:eastAsia="Courier New" w:hAnsi="Courier New" w:cs="Courier New"/>
                <w:color w:val="1E3A5F"/>
                <w:sz w:val="18"/>
                <w:szCs w:val="18"/>
              </w:rPr>
              <w:t xml:space="preserve">    ----------</w:t>
            </w:r>
          </w:p>
        </w:tc>
      </w:tr>
      <w:tr w:rsidR="005E105B" w14:paraId="1EE5E705"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8EE0941" w14:textId="77777777" w:rsidR="005E105B" w:rsidRDefault="00000000">
            <w:r>
              <w:rPr>
                <w:rFonts w:ascii="Courier New" w:eastAsia="Courier New" w:hAnsi="Courier New" w:cs="Courier New"/>
                <w:color w:val="1E3A5F"/>
                <w:sz w:val="18"/>
                <w:szCs w:val="18"/>
              </w:rPr>
              <w:t xml:space="preserve">    genre : str   e.g. 'Action', 'Drama', 'Sci-Fi'</w:t>
            </w:r>
          </w:p>
        </w:tc>
      </w:tr>
      <w:tr w:rsidR="005E105B" w14:paraId="47649A89"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4DC6D93" w14:textId="77777777" w:rsidR="005E105B" w:rsidRDefault="00000000">
            <w:r>
              <w:rPr>
                <w:rFonts w:ascii="Courier New" w:eastAsia="Courier New" w:hAnsi="Courier New" w:cs="Courier New"/>
                <w:color w:val="1E3A5F"/>
                <w:sz w:val="18"/>
                <w:szCs w:val="18"/>
              </w:rPr>
              <w:t xml:space="preserve">    n     : int   number of recommendations to return</w:t>
            </w:r>
          </w:p>
        </w:tc>
      </w:tr>
      <w:tr w:rsidR="005E105B" w14:paraId="24CC542C"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989569A" w14:textId="77777777" w:rsidR="005E105B" w:rsidRDefault="00000000">
            <w:r>
              <w:rPr>
                <w:rFonts w:ascii="Courier New" w:eastAsia="Courier New" w:hAnsi="Courier New" w:cs="Courier New"/>
                <w:color w:val="1E3A5F"/>
                <w:sz w:val="18"/>
                <w:szCs w:val="18"/>
              </w:rPr>
              <w:t xml:space="preserve">    """</w:t>
            </w:r>
          </w:p>
        </w:tc>
      </w:tr>
      <w:tr w:rsidR="005E105B" w14:paraId="3CB40580"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4DC5EA22" w14:textId="77777777" w:rsidR="005E105B" w:rsidRDefault="00000000">
            <w:r>
              <w:rPr>
                <w:rFonts w:ascii="Courier New" w:eastAsia="Courier New" w:hAnsi="Courier New" w:cs="Courier New"/>
                <w:color w:val="1E3A5F"/>
                <w:sz w:val="18"/>
                <w:szCs w:val="18"/>
              </w:rPr>
              <w:t xml:space="preserve">    # Case-insensitive substring match on genre column</w:t>
            </w:r>
          </w:p>
        </w:tc>
      </w:tr>
      <w:tr w:rsidR="005E105B" w14:paraId="01800118"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143CF99" w14:textId="77777777" w:rsidR="005E105B" w:rsidRDefault="00000000">
            <w:r>
              <w:rPr>
                <w:rFonts w:ascii="Courier New" w:eastAsia="Courier New" w:hAnsi="Courier New" w:cs="Courier New"/>
                <w:color w:val="1E3A5F"/>
                <w:sz w:val="18"/>
                <w:szCs w:val="18"/>
              </w:rPr>
              <w:t xml:space="preserve">    mask = movie_stats['genres'].str.contains(</w:t>
            </w:r>
          </w:p>
        </w:tc>
      </w:tr>
      <w:tr w:rsidR="005E105B" w14:paraId="4840B7F1"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6B6A766" w14:textId="77777777" w:rsidR="005E105B" w:rsidRDefault="00000000">
            <w:r>
              <w:rPr>
                <w:rFonts w:ascii="Courier New" w:eastAsia="Courier New" w:hAnsi="Courier New" w:cs="Courier New"/>
                <w:color w:val="1E3A5F"/>
                <w:sz w:val="18"/>
                <w:szCs w:val="18"/>
              </w:rPr>
              <w:t xml:space="preserve">        genre, case=False, na=False</w:t>
            </w:r>
          </w:p>
        </w:tc>
      </w:tr>
      <w:tr w:rsidR="005E105B" w14:paraId="4AB550E5"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5DD6D41" w14:textId="77777777" w:rsidR="005E105B" w:rsidRDefault="00000000">
            <w:r>
              <w:rPr>
                <w:rFonts w:ascii="Courier New" w:eastAsia="Courier New" w:hAnsi="Courier New" w:cs="Courier New"/>
                <w:color w:val="1E3A5F"/>
                <w:sz w:val="18"/>
                <w:szCs w:val="18"/>
              </w:rPr>
              <w:t xml:space="preserve">    )</w:t>
            </w:r>
          </w:p>
        </w:tc>
      </w:tr>
      <w:tr w:rsidR="005E105B" w14:paraId="3282569C"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8ED4BD1" w14:textId="77777777" w:rsidR="005E105B" w:rsidRDefault="00000000">
            <w:r>
              <w:rPr>
                <w:rFonts w:ascii="Courier New" w:eastAsia="Courier New" w:hAnsi="Courier New" w:cs="Courier New"/>
                <w:color w:val="1E3A5F"/>
                <w:sz w:val="18"/>
                <w:szCs w:val="18"/>
              </w:rPr>
              <w:t xml:space="preserve">    genre_movies = movie_stats[mask].copy()</w:t>
            </w:r>
          </w:p>
        </w:tc>
      </w:tr>
      <w:tr w:rsidR="005E105B" w14:paraId="634BD02D"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4D4175AA" w14:textId="77777777" w:rsidR="005E105B" w:rsidRDefault="005E105B"/>
        </w:tc>
      </w:tr>
      <w:tr w:rsidR="005E105B" w14:paraId="79400673"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E7E2AE2" w14:textId="77777777" w:rsidR="005E105B" w:rsidRDefault="00000000">
            <w:r>
              <w:rPr>
                <w:rFonts w:ascii="Courier New" w:eastAsia="Courier New" w:hAnsi="Courier New" w:cs="Courier New"/>
                <w:color w:val="1E3A5F"/>
                <w:sz w:val="18"/>
                <w:szCs w:val="18"/>
              </w:rPr>
              <w:t xml:space="preserve">    if genre_movies.empty:</w:t>
            </w:r>
          </w:p>
        </w:tc>
      </w:tr>
      <w:tr w:rsidR="005E105B" w14:paraId="645A8BA7"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8446EC7" w14:textId="77777777" w:rsidR="005E105B" w:rsidRDefault="00000000">
            <w:r>
              <w:rPr>
                <w:rFonts w:ascii="Courier New" w:eastAsia="Courier New" w:hAnsi="Courier New" w:cs="Courier New"/>
                <w:color w:val="1E3A5F"/>
                <w:sz w:val="18"/>
                <w:szCs w:val="18"/>
              </w:rPr>
              <w:t xml:space="preserve">        print(f'No movies found for genre: {genre}')</w:t>
            </w:r>
          </w:p>
        </w:tc>
      </w:tr>
      <w:tr w:rsidR="005E105B" w14:paraId="718ADC5E"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00AC6AD3" w14:textId="77777777" w:rsidR="005E105B" w:rsidRDefault="00000000">
            <w:r>
              <w:rPr>
                <w:rFonts w:ascii="Courier New" w:eastAsia="Courier New" w:hAnsi="Courier New" w:cs="Courier New"/>
                <w:color w:val="1E3A5F"/>
                <w:sz w:val="18"/>
                <w:szCs w:val="18"/>
              </w:rPr>
              <w:t xml:space="preserve">        return pd.DataFrame()</w:t>
            </w:r>
          </w:p>
        </w:tc>
      </w:tr>
      <w:tr w:rsidR="005E105B" w14:paraId="4652034C"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734F96F" w14:textId="77777777" w:rsidR="005E105B" w:rsidRDefault="005E105B"/>
        </w:tc>
      </w:tr>
      <w:tr w:rsidR="005E105B" w14:paraId="0A1FE244"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3554AB5" w14:textId="77777777" w:rsidR="005E105B" w:rsidRDefault="00000000">
            <w:r>
              <w:rPr>
                <w:rFonts w:ascii="Courier New" w:eastAsia="Courier New" w:hAnsi="Courier New" w:cs="Courier New"/>
                <w:color w:val="1E3A5F"/>
                <w:sz w:val="18"/>
                <w:szCs w:val="18"/>
              </w:rPr>
              <w:t xml:space="preserve">    # Sort by weighted popularity score</w:t>
            </w:r>
          </w:p>
        </w:tc>
      </w:tr>
      <w:tr w:rsidR="005E105B" w14:paraId="72D9FF7C"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0437FC62" w14:textId="77777777" w:rsidR="005E105B" w:rsidRDefault="00000000">
            <w:r>
              <w:rPr>
                <w:rFonts w:ascii="Courier New" w:eastAsia="Courier New" w:hAnsi="Courier New" w:cs="Courier New"/>
                <w:color w:val="1E3A5F"/>
                <w:sz w:val="18"/>
                <w:szCs w:val="18"/>
              </w:rPr>
              <w:t xml:space="preserve">    genre_movies = genre_movies.sort_values(</w:t>
            </w:r>
          </w:p>
        </w:tc>
      </w:tr>
      <w:tr w:rsidR="005E105B" w14:paraId="029B9DB6"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02B279E" w14:textId="77777777" w:rsidR="005E105B" w:rsidRDefault="00000000">
            <w:r>
              <w:rPr>
                <w:rFonts w:ascii="Courier New" w:eastAsia="Courier New" w:hAnsi="Courier New" w:cs="Courier New"/>
                <w:color w:val="1E3A5F"/>
                <w:sz w:val="18"/>
                <w:szCs w:val="18"/>
              </w:rPr>
              <w:t xml:space="preserve">        'score', ascending=False</w:t>
            </w:r>
          </w:p>
        </w:tc>
      </w:tr>
      <w:tr w:rsidR="005E105B" w14:paraId="79D031BA"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6FE0345" w14:textId="77777777" w:rsidR="005E105B" w:rsidRDefault="00000000">
            <w:r>
              <w:rPr>
                <w:rFonts w:ascii="Courier New" w:eastAsia="Courier New" w:hAnsi="Courier New" w:cs="Courier New"/>
                <w:color w:val="1E3A5F"/>
                <w:sz w:val="18"/>
                <w:szCs w:val="18"/>
              </w:rPr>
              <w:t xml:space="preserve">    )</w:t>
            </w:r>
          </w:p>
        </w:tc>
      </w:tr>
      <w:tr w:rsidR="005E105B" w14:paraId="6F9352C3"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43109E3D" w14:textId="77777777" w:rsidR="005E105B" w:rsidRDefault="005E105B"/>
        </w:tc>
      </w:tr>
      <w:tr w:rsidR="005E105B" w14:paraId="4A1EEE05"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01DB036C" w14:textId="77777777" w:rsidR="005E105B" w:rsidRDefault="00000000">
            <w:r>
              <w:rPr>
                <w:rFonts w:ascii="Courier New" w:eastAsia="Courier New" w:hAnsi="Courier New" w:cs="Courier New"/>
                <w:color w:val="1E3A5F"/>
                <w:sz w:val="18"/>
                <w:szCs w:val="18"/>
              </w:rPr>
              <w:t xml:space="preserve">    return genre_movies[</w:t>
            </w:r>
          </w:p>
        </w:tc>
      </w:tr>
      <w:tr w:rsidR="005E105B" w14:paraId="10638AD6"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1F9E20F8" w14:textId="77777777" w:rsidR="005E105B" w:rsidRDefault="00000000">
            <w:r>
              <w:rPr>
                <w:rFonts w:ascii="Courier New" w:eastAsia="Courier New" w:hAnsi="Courier New" w:cs="Courier New"/>
                <w:color w:val="1E3A5F"/>
                <w:sz w:val="18"/>
                <w:szCs w:val="18"/>
              </w:rPr>
              <w:t xml:space="preserve">        ['title', 'avg_rating', 'num_ratings', 'score', 'genres']</w:t>
            </w:r>
          </w:p>
        </w:tc>
      </w:tr>
      <w:tr w:rsidR="005E105B" w14:paraId="70442527"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5D1E4D2" w14:textId="77777777" w:rsidR="005E105B" w:rsidRDefault="00000000">
            <w:r>
              <w:rPr>
                <w:rFonts w:ascii="Courier New" w:eastAsia="Courier New" w:hAnsi="Courier New" w:cs="Courier New"/>
                <w:color w:val="1E3A5F"/>
                <w:sz w:val="18"/>
                <w:szCs w:val="18"/>
              </w:rPr>
              <w:t xml:space="preserve">    ].head(n).reset_index(drop=True)</w:t>
            </w:r>
          </w:p>
        </w:tc>
      </w:tr>
      <w:tr w:rsidR="005E105B" w14:paraId="49887948"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01523358" w14:textId="77777777" w:rsidR="005E105B" w:rsidRDefault="005E105B"/>
        </w:tc>
      </w:tr>
      <w:tr w:rsidR="005E105B" w14:paraId="380A3C33"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13A18F7C" w14:textId="77777777" w:rsidR="005E105B" w:rsidRDefault="005E105B"/>
        </w:tc>
      </w:tr>
      <w:tr w:rsidR="005E105B" w14:paraId="4B42F01A"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BB4342F" w14:textId="77777777" w:rsidR="005E105B" w:rsidRDefault="00000000">
            <w:r>
              <w:rPr>
                <w:rFonts w:ascii="Courier New" w:eastAsia="Courier New" w:hAnsi="Courier New" w:cs="Courier New"/>
                <w:color w:val="1E3A5F"/>
                <w:sz w:val="18"/>
                <w:szCs w:val="18"/>
              </w:rPr>
              <w:t># Usage examples</w:t>
            </w:r>
          </w:p>
        </w:tc>
      </w:tr>
      <w:tr w:rsidR="005E105B" w14:paraId="7E0F2328"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201E731" w14:textId="77777777" w:rsidR="005E105B" w:rsidRDefault="00000000">
            <w:r>
              <w:rPr>
                <w:rFonts w:ascii="Courier New" w:eastAsia="Courier New" w:hAnsi="Courier New" w:cs="Courier New"/>
                <w:color w:val="1E3A5F"/>
                <w:sz w:val="18"/>
                <w:szCs w:val="18"/>
              </w:rPr>
              <w:t>recommend_by_genre('Sci-Fi', n=10)</w:t>
            </w:r>
          </w:p>
        </w:tc>
      </w:tr>
      <w:tr w:rsidR="005E105B" w14:paraId="04211A35"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5C4A600" w14:textId="77777777" w:rsidR="005E105B" w:rsidRDefault="00000000">
            <w:r>
              <w:rPr>
                <w:rFonts w:ascii="Courier New" w:eastAsia="Courier New" w:hAnsi="Courier New" w:cs="Courier New"/>
                <w:color w:val="1E3A5F"/>
                <w:sz w:val="18"/>
                <w:szCs w:val="18"/>
              </w:rPr>
              <w:t>recommend_by_genre('Drama',  n=5)</w:t>
            </w:r>
          </w:p>
        </w:tc>
      </w:tr>
      <w:tr w:rsidR="005E105B" w14:paraId="14A04796"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04F70C52" w14:textId="77777777" w:rsidR="005E105B" w:rsidRDefault="00000000">
            <w:r>
              <w:rPr>
                <w:rFonts w:ascii="Courier New" w:eastAsia="Courier New" w:hAnsi="Courier New" w:cs="Courier New"/>
                <w:color w:val="1E3A5F"/>
                <w:sz w:val="18"/>
                <w:szCs w:val="18"/>
              </w:rPr>
              <w:t>recommend_by_genre('Horror', n=8)</w:t>
            </w:r>
          </w:p>
        </w:tc>
      </w:tr>
      <w:tr w:rsidR="005E105B" w14:paraId="2E743912" w14:textId="77777777">
        <w:tc>
          <w:tcPr>
            <w:tcW w:w="9000" w:type="dxa"/>
            <w:tcBorders>
              <w:top w:val="none" w:sz="0" w:space="0" w:color="FFFFFF"/>
              <w:left w:val="single" w:sz="12" w:space="0" w:color="2E5FA3"/>
              <w:bottom w:val="single" w:sz="6" w:space="0" w:color="2E5FA3"/>
              <w:right w:val="none" w:sz="0" w:space="0" w:color="FFFFFF"/>
            </w:tcBorders>
            <w:shd w:val="clear" w:color="auto" w:fill="EFF6FF"/>
            <w:tcMar>
              <w:top w:w="0" w:type="dxa"/>
              <w:left w:w="160" w:type="dxa"/>
              <w:bottom w:w="80" w:type="dxa"/>
              <w:right w:w="160" w:type="dxa"/>
            </w:tcMar>
          </w:tcPr>
          <w:p w14:paraId="63E6F5E5" w14:textId="77777777" w:rsidR="005E105B" w:rsidRDefault="005E105B"/>
        </w:tc>
      </w:tr>
    </w:tbl>
    <w:p w14:paraId="3BBE2A13" w14:textId="77777777" w:rsidR="005E105B" w:rsidRDefault="005E105B">
      <w:pPr>
        <w:spacing w:after="160"/>
      </w:pPr>
    </w:p>
    <w:p w14:paraId="09610022" w14:textId="77777777" w:rsidR="005E105B" w:rsidRDefault="00000000">
      <w:pPr>
        <w:pStyle w:val="Heading2"/>
      </w:pPr>
      <w:bookmarkStart w:id="58" w:name="_Toc233292173"/>
      <w:bookmarkStart w:id="59" w:name="_Toc233292313"/>
      <w:r>
        <w:lastRenderedPageBreak/>
        <w:t>6.2  Why the Original Crashed (and the Fix)</w:t>
      </w:r>
      <w:bookmarkEnd w:id="58"/>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E105B" w14:paraId="5A301221" w14:textId="77777777">
        <w:tc>
          <w:tcPr>
            <w:tcW w:w="30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20" w:type="dxa"/>
              <w:bottom w:w="80" w:type="dxa"/>
              <w:right w:w="120" w:type="dxa"/>
            </w:tcMar>
          </w:tcPr>
          <w:p w14:paraId="694EDB09" w14:textId="77777777" w:rsidR="005E105B" w:rsidRDefault="00000000">
            <w:r>
              <w:rPr>
                <w:b/>
                <w:bCs/>
                <w:color w:val="1F3864"/>
                <w:sz w:val="20"/>
                <w:szCs w:val="20"/>
              </w:rPr>
              <w:t>Original approach</w:t>
            </w:r>
          </w:p>
        </w:tc>
        <w:tc>
          <w:tcPr>
            <w:tcW w:w="636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20" w:type="dxa"/>
              <w:bottom w:w="80" w:type="dxa"/>
              <w:right w:w="120" w:type="dxa"/>
            </w:tcMar>
          </w:tcPr>
          <w:p w14:paraId="1135DB70" w14:textId="77777777" w:rsidR="005E105B" w:rsidRDefault="00000000">
            <w:r>
              <w:rPr>
                <w:color w:val="212529"/>
                <w:sz w:val="20"/>
                <w:szCs w:val="20"/>
              </w:rPr>
              <w:t>Filter mv on genre THEN join with full rt — produces 20M+ row DataFrame for common genres like Drama</w:t>
            </w:r>
          </w:p>
        </w:tc>
      </w:tr>
      <w:tr w:rsidR="005E105B" w14:paraId="002D6648" w14:textId="77777777">
        <w:tc>
          <w:tcPr>
            <w:tcW w:w="30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01346FE8" w14:textId="77777777" w:rsidR="005E105B" w:rsidRDefault="00000000">
            <w:r>
              <w:rPr>
                <w:b/>
                <w:bCs/>
                <w:color w:val="1F3864"/>
                <w:sz w:val="20"/>
                <w:szCs w:val="20"/>
              </w:rPr>
              <w:t>Memory cost</w:t>
            </w:r>
          </w:p>
        </w:tc>
        <w:tc>
          <w:tcPr>
            <w:tcW w:w="63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53B5CAAE" w14:textId="77777777" w:rsidR="005E105B" w:rsidRDefault="00000000">
            <w:r>
              <w:rPr>
                <w:color w:val="212529"/>
                <w:sz w:val="20"/>
                <w:szCs w:val="20"/>
              </w:rPr>
              <w:t>~20M rows × 7 columns × 8 bytes ≈ 1.1 GB per genre query</w:t>
            </w:r>
          </w:p>
        </w:tc>
      </w:tr>
      <w:tr w:rsidR="005E105B" w14:paraId="6707655E" w14:textId="77777777">
        <w:tc>
          <w:tcPr>
            <w:tcW w:w="30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20" w:type="dxa"/>
              <w:bottom w:w="80" w:type="dxa"/>
              <w:right w:w="120" w:type="dxa"/>
            </w:tcMar>
          </w:tcPr>
          <w:p w14:paraId="68B99AC4" w14:textId="77777777" w:rsidR="005E105B" w:rsidRDefault="00000000">
            <w:r>
              <w:rPr>
                <w:b/>
                <w:bCs/>
                <w:color w:val="1F3864"/>
                <w:sz w:val="20"/>
                <w:szCs w:val="20"/>
              </w:rPr>
              <w:t>Fixed approach</w:t>
            </w:r>
          </w:p>
        </w:tc>
        <w:tc>
          <w:tcPr>
            <w:tcW w:w="636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20" w:type="dxa"/>
              <w:bottom w:w="80" w:type="dxa"/>
              <w:right w:w="120" w:type="dxa"/>
            </w:tcMar>
          </w:tcPr>
          <w:p w14:paraId="33733D67" w14:textId="77777777" w:rsidR="005E105B" w:rsidRDefault="00000000">
            <w:r>
              <w:rPr>
                <w:color w:val="212529"/>
                <w:sz w:val="20"/>
                <w:szCs w:val="20"/>
              </w:rPr>
              <w:t>Run genre filter on movie_stats (already aggregated from 500K sample) — only ~27K rows maximum</w:t>
            </w:r>
          </w:p>
        </w:tc>
      </w:tr>
      <w:tr w:rsidR="005E105B" w14:paraId="37B62404" w14:textId="77777777">
        <w:tc>
          <w:tcPr>
            <w:tcW w:w="30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21C8B5E5" w14:textId="77777777" w:rsidR="005E105B" w:rsidRDefault="00000000">
            <w:r>
              <w:rPr>
                <w:b/>
                <w:bCs/>
                <w:color w:val="1F3864"/>
                <w:sz w:val="20"/>
                <w:szCs w:val="20"/>
              </w:rPr>
              <w:t>Memory cost (fixed)</w:t>
            </w:r>
          </w:p>
        </w:tc>
        <w:tc>
          <w:tcPr>
            <w:tcW w:w="63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2BF6D780" w14:textId="77777777" w:rsidR="005E105B" w:rsidRDefault="00000000">
            <w:r>
              <w:rPr>
                <w:color w:val="212529"/>
                <w:sz w:val="20"/>
                <w:szCs w:val="20"/>
              </w:rPr>
              <w:t>~27K rows × 5 columns — negligible</w:t>
            </w:r>
          </w:p>
        </w:tc>
      </w:tr>
    </w:tbl>
    <w:p w14:paraId="6190711D" w14:textId="77777777" w:rsidR="005E105B" w:rsidRDefault="005E105B">
      <w:pPr>
        <w:spacing w:after="80"/>
      </w:pPr>
    </w:p>
    <w:p w14:paraId="7D504032" w14:textId="77777777" w:rsidR="005E105B" w:rsidRDefault="00000000">
      <w:pPr>
        <w:spacing w:before="80" w:after="80"/>
      </w:pPr>
      <w:r>
        <w:rPr>
          <w:color w:val="212529"/>
        </w:rPr>
        <w:t>The same pattern applies to any downstream feature that needs to group by genre: always aggregate first, then filter on the aggregated result.</w:t>
      </w:r>
    </w:p>
    <w:p w14:paraId="0ABBB621" w14:textId="77777777" w:rsidR="005E105B" w:rsidRDefault="005E105B">
      <w:pPr>
        <w:spacing w:after="240"/>
      </w:pPr>
    </w:p>
    <w:p w14:paraId="5E46BC1F" w14:textId="77777777" w:rsidR="005E105B" w:rsidRDefault="00000000">
      <w:r>
        <w:br w:type="page"/>
      </w:r>
    </w:p>
    <w:p w14:paraId="5AABCA93" w14:textId="77777777" w:rsidR="005E105B" w:rsidRDefault="00000000">
      <w:pPr>
        <w:pStyle w:val="Heading1"/>
        <w:pBdr>
          <w:bottom w:val="single" w:sz="8" w:space="4" w:color="2E5FA3"/>
        </w:pBdr>
      </w:pPr>
      <w:bookmarkStart w:id="60" w:name="_Toc233292174"/>
      <w:bookmarkStart w:id="61" w:name="_Toc233292314"/>
      <w:r>
        <w:lastRenderedPageBreak/>
        <w:t>7. Hybrid Recommender</w:t>
      </w:r>
      <w:bookmarkEnd w:id="60"/>
      <w:bookmarkEnd w:id="61"/>
    </w:p>
    <w:p w14:paraId="0B875707" w14:textId="77777777" w:rsidR="005E105B" w:rsidRDefault="00000000">
      <w:pPr>
        <w:spacing w:before="80" w:after="80"/>
      </w:pPr>
      <w:r>
        <w:rPr>
          <w:color w:val="212529"/>
        </w:rPr>
        <w:t>A hybrid function ties all three modules together, routing requests based on whether a user_id is provided:</w:t>
      </w:r>
    </w:p>
    <w:p w14:paraId="6222510D" w14:textId="77777777" w:rsidR="005E105B" w:rsidRDefault="005E105B">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E105B" w14:paraId="7726B157" w14:textId="77777777">
        <w:tc>
          <w:tcPr>
            <w:tcW w:w="9000" w:type="dxa"/>
            <w:tcBorders>
              <w:top w:val="single" w:sz="6" w:space="0" w:color="2E5FA3"/>
              <w:left w:val="single" w:sz="12" w:space="0" w:color="2E5FA3"/>
              <w:bottom w:val="none" w:sz="0" w:space="0" w:color="FFFFFF"/>
              <w:right w:val="none" w:sz="0" w:space="0" w:color="FFFFFF"/>
            </w:tcBorders>
            <w:shd w:val="clear" w:color="auto" w:fill="EFF6FF"/>
            <w:tcMar>
              <w:top w:w="80" w:type="dxa"/>
              <w:left w:w="160" w:type="dxa"/>
              <w:bottom w:w="0" w:type="dxa"/>
              <w:right w:w="160" w:type="dxa"/>
            </w:tcMar>
          </w:tcPr>
          <w:p w14:paraId="598C51B0" w14:textId="77777777" w:rsidR="005E105B" w:rsidRDefault="005E105B"/>
        </w:tc>
      </w:tr>
      <w:tr w:rsidR="005E105B" w14:paraId="7A8FBCC6"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26E3FBB" w14:textId="77777777" w:rsidR="005E105B" w:rsidRDefault="00000000">
            <w:r>
              <w:rPr>
                <w:rFonts w:ascii="Courier New" w:eastAsia="Courier New" w:hAnsi="Courier New" w:cs="Courier New"/>
                <w:color w:val="1E3A5F"/>
                <w:sz w:val="18"/>
                <w:szCs w:val="18"/>
              </w:rPr>
              <w:t>import random</w:t>
            </w:r>
          </w:p>
        </w:tc>
      </w:tr>
      <w:tr w:rsidR="005E105B" w14:paraId="6D39913B"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74A01F2" w14:textId="77777777" w:rsidR="005E105B" w:rsidRDefault="005E105B"/>
        </w:tc>
      </w:tr>
      <w:tr w:rsidR="005E105B" w14:paraId="1D1C628E"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4856910" w14:textId="77777777" w:rsidR="005E105B" w:rsidRDefault="00000000">
            <w:r>
              <w:rPr>
                <w:rFonts w:ascii="Courier New" w:eastAsia="Courier New" w:hAnsi="Courier New" w:cs="Courier New"/>
                <w:color w:val="1E3A5F"/>
                <w:sz w:val="18"/>
                <w:szCs w:val="18"/>
              </w:rPr>
              <w:t>def hybrid_recommend(user_id=None, n=10):</w:t>
            </w:r>
          </w:p>
        </w:tc>
      </w:tr>
      <w:tr w:rsidR="005E105B" w14:paraId="73544A0E"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4FDAFF6" w14:textId="77777777" w:rsidR="005E105B" w:rsidRDefault="00000000">
            <w:r>
              <w:rPr>
                <w:rFonts w:ascii="Courier New" w:eastAsia="Courier New" w:hAnsi="Courier New" w:cs="Courier New"/>
                <w:color w:val="1E3A5F"/>
                <w:sz w:val="18"/>
                <w:szCs w:val="18"/>
              </w:rPr>
              <w:t xml:space="preserve">    """</w:t>
            </w:r>
          </w:p>
        </w:tc>
      </w:tr>
      <w:tr w:rsidR="005E105B" w14:paraId="27CA1DB5"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03A9E530" w14:textId="77777777" w:rsidR="005E105B" w:rsidRDefault="00000000">
            <w:r>
              <w:rPr>
                <w:rFonts w:ascii="Courier New" w:eastAsia="Courier New" w:hAnsi="Courier New" w:cs="Courier New"/>
                <w:color w:val="1E3A5F"/>
                <w:sz w:val="18"/>
                <w:szCs w:val="18"/>
              </w:rPr>
              <w:t xml:space="preserve">    Routes to the appropriate recommendation module.</w:t>
            </w:r>
          </w:p>
        </w:tc>
      </w:tr>
      <w:tr w:rsidR="005E105B" w14:paraId="7DDE883A"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0FE2763C" w14:textId="77777777" w:rsidR="005E105B" w:rsidRDefault="005E105B"/>
        </w:tc>
      </w:tr>
      <w:tr w:rsidR="005E105B" w14:paraId="3EB8D71D"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D1D0E42" w14:textId="77777777" w:rsidR="005E105B" w:rsidRDefault="00000000">
            <w:r>
              <w:rPr>
                <w:rFonts w:ascii="Courier New" w:eastAsia="Courier New" w:hAnsi="Courier New" w:cs="Courier New"/>
                <w:color w:val="1E3A5F"/>
                <w:sz w:val="18"/>
                <w:szCs w:val="18"/>
              </w:rPr>
              <w:t xml:space="preserve">    Cold start (user_id=None): sample n titles randomly from</w:t>
            </w:r>
          </w:p>
        </w:tc>
      </w:tr>
      <w:tr w:rsidR="005E105B" w14:paraId="1B5D5C2A"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42144E8" w14:textId="77777777" w:rsidR="005E105B" w:rsidRDefault="00000000">
            <w:r>
              <w:rPr>
                <w:rFonts w:ascii="Courier New" w:eastAsia="Courier New" w:hAnsi="Courier New" w:cs="Courier New"/>
                <w:color w:val="1E3A5F"/>
                <w:sz w:val="18"/>
                <w:szCs w:val="18"/>
              </w:rPr>
              <w:t xml:space="preserve">    the top-150 popularity-scored movies.</w:t>
            </w:r>
          </w:p>
        </w:tc>
      </w:tr>
      <w:tr w:rsidR="005E105B" w14:paraId="50B75790"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7A56F9A" w14:textId="77777777" w:rsidR="005E105B" w:rsidRDefault="005E105B"/>
        </w:tc>
      </w:tr>
      <w:tr w:rsidR="005E105B" w14:paraId="371F8E74"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4A70961" w14:textId="77777777" w:rsidR="005E105B" w:rsidRDefault="00000000">
            <w:r>
              <w:rPr>
                <w:rFonts w:ascii="Courier New" w:eastAsia="Courier New" w:hAnsi="Courier New" w:cs="Courier New"/>
                <w:color w:val="1E3A5F"/>
                <w:sz w:val="18"/>
                <w:szCs w:val="18"/>
              </w:rPr>
              <w:t xml:space="preserve">    Warm start (user_id provided): personalised SVD predictions.</w:t>
            </w:r>
          </w:p>
        </w:tc>
      </w:tr>
      <w:tr w:rsidR="005E105B" w14:paraId="75A0D1F8"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0A8C52B" w14:textId="77777777" w:rsidR="005E105B" w:rsidRDefault="00000000">
            <w:r>
              <w:rPr>
                <w:rFonts w:ascii="Courier New" w:eastAsia="Courier New" w:hAnsi="Courier New" w:cs="Courier New"/>
                <w:color w:val="1E3A5F"/>
                <w:sz w:val="18"/>
                <w:szCs w:val="18"/>
              </w:rPr>
              <w:t xml:space="preserve">    """</w:t>
            </w:r>
          </w:p>
        </w:tc>
      </w:tr>
      <w:tr w:rsidR="005E105B" w14:paraId="6F6CDAFA"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5A3FEA5" w14:textId="77777777" w:rsidR="005E105B" w:rsidRDefault="00000000">
            <w:r>
              <w:rPr>
                <w:rFonts w:ascii="Courier New" w:eastAsia="Courier New" w:hAnsi="Courier New" w:cs="Courier New"/>
                <w:color w:val="1E3A5F"/>
                <w:sz w:val="18"/>
                <w:szCs w:val="18"/>
              </w:rPr>
              <w:t xml:space="preserve">    if user_id is None:</w:t>
            </w:r>
          </w:p>
        </w:tc>
      </w:tr>
      <w:tr w:rsidR="005E105B" w14:paraId="77B2D14D"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3E199D42" w14:textId="77777777" w:rsidR="005E105B" w:rsidRDefault="00000000">
            <w:r>
              <w:rPr>
                <w:rFonts w:ascii="Courier New" w:eastAsia="Courier New" w:hAnsi="Courier New" w:cs="Courier New"/>
                <w:color w:val="1E3A5F"/>
                <w:sz w:val="18"/>
                <w:szCs w:val="18"/>
              </w:rPr>
              <w:t xml:space="preserve">        # Cold start — diversified random draw from top-150</w:t>
            </w:r>
          </w:p>
        </w:tc>
      </w:tr>
      <w:tr w:rsidR="005E105B" w14:paraId="076BDCD1"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2147F7F" w14:textId="77777777" w:rsidR="005E105B" w:rsidRDefault="00000000">
            <w:r>
              <w:rPr>
                <w:rFonts w:ascii="Courier New" w:eastAsia="Courier New" w:hAnsi="Courier New" w:cs="Courier New"/>
                <w:color w:val="1E3A5F"/>
                <w:sz w:val="18"/>
                <w:szCs w:val="18"/>
              </w:rPr>
              <w:t xml:space="preserve">        top_pool = recommend_popular(150)['title'].tolist()</w:t>
            </w:r>
          </w:p>
        </w:tc>
      </w:tr>
      <w:tr w:rsidR="005E105B" w14:paraId="1E6951C5"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00301CF" w14:textId="77777777" w:rsidR="005E105B" w:rsidRDefault="00000000">
            <w:r>
              <w:rPr>
                <w:rFonts w:ascii="Courier New" w:eastAsia="Courier New" w:hAnsi="Courier New" w:cs="Courier New"/>
                <w:color w:val="1E3A5F"/>
                <w:sz w:val="18"/>
                <w:szCs w:val="18"/>
              </w:rPr>
              <w:t xml:space="preserve">        return random.sample(top_pool, min(n, len(top_pool)))</w:t>
            </w:r>
          </w:p>
        </w:tc>
      </w:tr>
      <w:tr w:rsidR="005E105B" w14:paraId="51020704"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4972B7CD" w14:textId="77777777" w:rsidR="005E105B" w:rsidRDefault="00000000">
            <w:r>
              <w:rPr>
                <w:rFonts w:ascii="Courier New" w:eastAsia="Courier New" w:hAnsi="Courier New" w:cs="Courier New"/>
                <w:color w:val="1E3A5F"/>
                <w:sz w:val="18"/>
                <w:szCs w:val="18"/>
              </w:rPr>
              <w:t xml:space="preserve">    else:</w:t>
            </w:r>
          </w:p>
        </w:tc>
      </w:tr>
      <w:tr w:rsidR="005E105B" w14:paraId="43DA51DF"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55D41299" w14:textId="77777777" w:rsidR="005E105B" w:rsidRDefault="00000000">
            <w:r>
              <w:rPr>
                <w:rFonts w:ascii="Courier New" w:eastAsia="Courier New" w:hAnsi="Courier New" w:cs="Courier New"/>
                <w:color w:val="1E3A5F"/>
                <w:sz w:val="18"/>
                <w:szCs w:val="18"/>
              </w:rPr>
              <w:t xml:space="preserve">        return recommend_svd(user_id, n=n)</w:t>
            </w:r>
          </w:p>
        </w:tc>
      </w:tr>
      <w:tr w:rsidR="005E105B" w14:paraId="3B95B204"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2983AD22" w14:textId="77777777" w:rsidR="005E105B" w:rsidRDefault="005E105B"/>
        </w:tc>
      </w:tr>
      <w:tr w:rsidR="005E105B" w14:paraId="07984816"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8DB13EC" w14:textId="77777777" w:rsidR="005E105B" w:rsidRDefault="00000000">
            <w:r>
              <w:rPr>
                <w:rFonts w:ascii="Courier New" w:eastAsia="Courier New" w:hAnsi="Courier New" w:cs="Courier New"/>
                <w:color w:val="1E3A5F"/>
                <w:sz w:val="18"/>
                <w:szCs w:val="18"/>
              </w:rPr>
              <w:t># Cold start (no history)</w:t>
            </w:r>
          </w:p>
        </w:tc>
      </w:tr>
      <w:tr w:rsidR="005E105B" w14:paraId="6DE81C96"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8123780" w14:textId="77777777" w:rsidR="005E105B" w:rsidRDefault="00000000">
            <w:r>
              <w:rPr>
                <w:rFonts w:ascii="Courier New" w:eastAsia="Courier New" w:hAnsi="Courier New" w:cs="Courier New"/>
                <w:color w:val="1E3A5F"/>
                <w:sz w:val="18"/>
                <w:szCs w:val="18"/>
              </w:rPr>
              <w:t>hybrid_recommend()            # returns 10 random top-150 picks</w:t>
            </w:r>
          </w:p>
        </w:tc>
      </w:tr>
      <w:tr w:rsidR="005E105B" w14:paraId="4710CC69"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7C9DA6B1" w14:textId="77777777" w:rsidR="005E105B" w:rsidRDefault="005E105B"/>
        </w:tc>
      </w:tr>
      <w:tr w:rsidR="005E105B" w14:paraId="1A7BD6D7"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6A7EB893" w14:textId="77777777" w:rsidR="005E105B" w:rsidRDefault="00000000">
            <w:r>
              <w:rPr>
                <w:rFonts w:ascii="Courier New" w:eastAsia="Courier New" w:hAnsi="Courier New" w:cs="Courier New"/>
                <w:color w:val="1E3A5F"/>
                <w:sz w:val="18"/>
                <w:szCs w:val="18"/>
              </w:rPr>
              <w:t># Warm start (known user)</w:t>
            </w:r>
          </w:p>
        </w:tc>
      </w:tr>
      <w:tr w:rsidR="005E105B" w14:paraId="0AA3275E" w14:textId="77777777">
        <w:tc>
          <w:tcPr>
            <w:tcW w:w="9000" w:type="dxa"/>
            <w:tcBorders>
              <w:top w:val="none" w:sz="0" w:space="0" w:color="FFFFFF"/>
              <w:left w:val="none" w:sz="0" w:space="0" w:color="FFFFFF"/>
              <w:bottom w:val="none" w:sz="0" w:space="0" w:color="FFFFFF"/>
              <w:right w:val="none" w:sz="0" w:space="0" w:color="FFFFFF"/>
            </w:tcBorders>
            <w:tcMar>
              <w:top w:w="0" w:type="dxa"/>
              <w:left w:w="160" w:type="dxa"/>
              <w:bottom w:w="0" w:type="dxa"/>
              <w:right w:w="160" w:type="dxa"/>
            </w:tcMar>
          </w:tcPr>
          <w:p w14:paraId="1BEDBE1D" w14:textId="77777777" w:rsidR="005E105B" w:rsidRDefault="00000000">
            <w:r>
              <w:rPr>
                <w:rFonts w:ascii="Courier New" w:eastAsia="Courier New" w:hAnsi="Courier New" w:cs="Courier New"/>
                <w:color w:val="1E3A5F"/>
                <w:sz w:val="18"/>
                <w:szCs w:val="18"/>
              </w:rPr>
              <w:t>hybrid_recommend(user_id=23)  # personalised SVD top-10</w:t>
            </w:r>
          </w:p>
        </w:tc>
      </w:tr>
      <w:tr w:rsidR="005E105B" w14:paraId="57CACB11" w14:textId="77777777">
        <w:tc>
          <w:tcPr>
            <w:tcW w:w="9000" w:type="dxa"/>
            <w:tcBorders>
              <w:top w:val="none" w:sz="0" w:space="0" w:color="FFFFFF"/>
              <w:left w:val="single" w:sz="12" w:space="0" w:color="2E5FA3"/>
              <w:bottom w:val="single" w:sz="6" w:space="0" w:color="2E5FA3"/>
              <w:right w:val="none" w:sz="0" w:space="0" w:color="FFFFFF"/>
            </w:tcBorders>
            <w:shd w:val="clear" w:color="auto" w:fill="EFF6FF"/>
            <w:tcMar>
              <w:top w:w="0" w:type="dxa"/>
              <w:left w:w="160" w:type="dxa"/>
              <w:bottom w:w="80" w:type="dxa"/>
              <w:right w:w="160" w:type="dxa"/>
            </w:tcMar>
          </w:tcPr>
          <w:p w14:paraId="302A09E8" w14:textId="77777777" w:rsidR="005E105B" w:rsidRDefault="005E105B"/>
        </w:tc>
      </w:tr>
    </w:tbl>
    <w:p w14:paraId="19DD3773" w14:textId="77777777" w:rsidR="005E105B" w:rsidRDefault="005E105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105B" w14:paraId="7A0B268E" w14:textId="77777777">
        <w:tc>
          <w:tcPr>
            <w:tcW w:w="9360" w:type="dxa"/>
            <w:tcBorders>
              <w:top w:val="none" w:sz="0" w:space="0" w:color="FFFFFF"/>
              <w:left w:val="single" w:sz="16" w:space="0" w:color="2E5FA3"/>
              <w:bottom w:val="none" w:sz="0" w:space="0" w:color="FFFFFF"/>
              <w:right w:val="none" w:sz="0" w:space="0" w:color="FFFFFF"/>
            </w:tcBorders>
            <w:shd w:val="clear" w:color="auto" w:fill="EBF1F8"/>
            <w:tcMar>
              <w:top w:w="100" w:type="dxa"/>
              <w:left w:w="200" w:type="dxa"/>
              <w:bottom w:w="100" w:type="dxa"/>
              <w:right w:w="100" w:type="dxa"/>
            </w:tcMar>
          </w:tcPr>
          <w:p w14:paraId="56A4FC4F" w14:textId="77777777" w:rsidR="005E105B" w:rsidRDefault="00000000">
            <w:pPr>
              <w:spacing w:after="40"/>
            </w:pPr>
            <w:r>
              <w:rPr>
                <w:b/>
                <w:bCs/>
                <w:color w:val="2E5FA3"/>
              </w:rPr>
              <w:t>Design Note</w:t>
            </w:r>
          </w:p>
          <w:p w14:paraId="1270521F" w14:textId="77777777" w:rsidR="005E105B" w:rsidRDefault="00000000">
            <w:r>
              <w:rPr>
                <w:color w:val="212529"/>
                <w:sz w:val="20"/>
                <w:szCs w:val="20"/>
              </w:rPr>
              <w:t>The original implementation accumulated results in module-level lists (l=[], k=[]), causing stale/growing results on repeated calls. The corrected version above uses local variables and random.sample() for clean, reproducible cold-start draws. The hybrid can be extended with genre filtering: pass a genre argument that pre-filters movie_stats before either path executes.</w:t>
            </w:r>
          </w:p>
        </w:tc>
      </w:tr>
    </w:tbl>
    <w:p w14:paraId="18D317BD" w14:textId="77777777" w:rsidR="005E105B" w:rsidRDefault="005E105B">
      <w:pPr>
        <w:spacing w:after="240"/>
      </w:pPr>
    </w:p>
    <w:p w14:paraId="754274C4" w14:textId="77777777" w:rsidR="005E105B" w:rsidRDefault="00000000">
      <w:r>
        <w:br w:type="page"/>
      </w:r>
    </w:p>
    <w:p w14:paraId="11866B82" w14:textId="77777777" w:rsidR="005E105B" w:rsidRDefault="00000000">
      <w:pPr>
        <w:pStyle w:val="Heading1"/>
        <w:pBdr>
          <w:bottom w:val="single" w:sz="8" w:space="4" w:color="2E5FA3"/>
        </w:pBdr>
      </w:pPr>
      <w:bookmarkStart w:id="62" w:name="_Toc233292175"/>
      <w:bookmarkStart w:id="63" w:name="_Toc233292315"/>
      <w:r>
        <w:lastRenderedPageBreak/>
        <w:t>8. Results &amp; Evaluation Summary</w:t>
      </w:r>
      <w:bookmarkEnd w:id="62"/>
      <w:bookmarkEnd w:id="63"/>
    </w:p>
    <w:p w14:paraId="6CD707B5" w14:textId="77777777" w:rsidR="005E105B" w:rsidRDefault="005E10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5E105B" w14:paraId="2D3F4135" w14:textId="77777777">
        <w:tc>
          <w:tcPr>
            <w:tcW w:w="187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104F8E69" w14:textId="77777777" w:rsidR="005E105B" w:rsidRDefault="00000000">
            <w:r>
              <w:rPr>
                <w:b/>
                <w:bCs/>
                <w:color w:val="FFFFFF"/>
                <w:sz w:val="20"/>
                <w:szCs w:val="20"/>
              </w:rPr>
              <w:t>Module</w:t>
            </w:r>
          </w:p>
        </w:tc>
        <w:tc>
          <w:tcPr>
            <w:tcW w:w="187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57171C19" w14:textId="77777777" w:rsidR="005E105B" w:rsidRDefault="00000000">
            <w:r>
              <w:rPr>
                <w:b/>
                <w:bCs/>
                <w:color w:val="FFFFFF"/>
                <w:sz w:val="20"/>
                <w:szCs w:val="20"/>
              </w:rPr>
              <w:t>Method</w:t>
            </w:r>
          </w:p>
        </w:tc>
        <w:tc>
          <w:tcPr>
            <w:tcW w:w="187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2C9DCFA3" w14:textId="77777777" w:rsidR="005E105B" w:rsidRDefault="00000000">
            <w:r>
              <w:rPr>
                <w:b/>
                <w:bCs/>
                <w:color w:val="FFFFFF"/>
                <w:sz w:val="20"/>
                <w:szCs w:val="20"/>
              </w:rPr>
              <w:t>Input</w:t>
            </w:r>
          </w:p>
        </w:tc>
        <w:tc>
          <w:tcPr>
            <w:tcW w:w="187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3D3370EA" w14:textId="77777777" w:rsidR="005E105B" w:rsidRDefault="00000000">
            <w:r>
              <w:rPr>
                <w:b/>
                <w:bCs/>
                <w:color w:val="FFFFFF"/>
                <w:sz w:val="20"/>
                <w:szCs w:val="20"/>
              </w:rPr>
              <w:t>Output</w:t>
            </w:r>
          </w:p>
        </w:tc>
        <w:tc>
          <w:tcPr>
            <w:tcW w:w="1872"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797F8C88" w14:textId="77777777" w:rsidR="005E105B" w:rsidRDefault="00000000">
            <w:r>
              <w:rPr>
                <w:b/>
                <w:bCs/>
                <w:color w:val="FFFFFF"/>
                <w:sz w:val="20"/>
                <w:szCs w:val="20"/>
              </w:rPr>
              <w:t>Key Result</w:t>
            </w:r>
          </w:p>
        </w:tc>
      </w:tr>
      <w:tr w:rsidR="005E105B" w14:paraId="2DFDB735" w14:textId="77777777">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6EB55535" w14:textId="77777777" w:rsidR="005E105B" w:rsidRDefault="00000000">
            <w:r>
              <w:rPr>
                <w:color w:val="212529"/>
                <w:sz w:val="19"/>
                <w:szCs w:val="19"/>
              </w:rPr>
              <w:t>Collaborative Filter</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3D92D2FB" w14:textId="77777777" w:rsidR="005E105B" w:rsidRDefault="00000000">
            <w:r>
              <w:rPr>
                <w:color w:val="212529"/>
                <w:sz w:val="19"/>
                <w:szCs w:val="19"/>
              </w:rPr>
              <w:t>Cosine Similarity</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44B4C36C" w14:textId="77777777" w:rsidR="005E105B" w:rsidRDefault="00000000">
            <w:r>
              <w:rPr>
                <w:color w:val="212529"/>
                <w:sz w:val="19"/>
                <w:szCs w:val="19"/>
              </w:rPr>
              <w:t>Movie title</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65B9D0B6" w14:textId="77777777" w:rsidR="005E105B" w:rsidRDefault="00000000">
            <w:r>
              <w:rPr>
                <w:color w:val="212529"/>
                <w:sz w:val="19"/>
                <w:szCs w:val="19"/>
              </w:rPr>
              <w:t>Top-N similar movies</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2488C517" w14:textId="77777777" w:rsidR="005E105B" w:rsidRDefault="00000000">
            <w:r>
              <w:rPr>
                <w:color w:val="212529"/>
                <w:sz w:val="19"/>
                <w:szCs w:val="19"/>
              </w:rPr>
              <w:t>Semantically coherent recommendations</w:t>
            </w:r>
          </w:p>
        </w:tc>
      </w:tr>
      <w:tr w:rsidR="005E105B" w14:paraId="6316BE1D" w14:textId="77777777">
        <w:tc>
          <w:tcPr>
            <w:tcW w:w="1872"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796A3A67" w14:textId="77777777" w:rsidR="005E105B" w:rsidRDefault="00000000">
            <w:r>
              <w:rPr>
                <w:color w:val="212529"/>
                <w:sz w:val="19"/>
                <w:szCs w:val="19"/>
              </w:rPr>
              <w:t>SVD</w:t>
            </w:r>
          </w:p>
        </w:tc>
        <w:tc>
          <w:tcPr>
            <w:tcW w:w="1872"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7B4F6C90" w14:textId="77777777" w:rsidR="005E105B" w:rsidRDefault="00000000">
            <w:r>
              <w:rPr>
                <w:color w:val="212529"/>
                <w:sz w:val="19"/>
                <w:szCs w:val="19"/>
              </w:rPr>
              <w:t>Matrix Factorisation</w:t>
            </w:r>
          </w:p>
        </w:tc>
        <w:tc>
          <w:tcPr>
            <w:tcW w:w="1872"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3104C6ED" w14:textId="77777777" w:rsidR="005E105B" w:rsidRDefault="00000000">
            <w:r>
              <w:rPr>
                <w:color w:val="212529"/>
                <w:sz w:val="19"/>
                <w:szCs w:val="19"/>
              </w:rPr>
              <w:t>User ID</w:t>
            </w:r>
          </w:p>
        </w:tc>
        <w:tc>
          <w:tcPr>
            <w:tcW w:w="1872"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1F503A42" w14:textId="77777777" w:rsidR="005E105B" w:rsidRDefault="00000000">
            <w:r>
              <w:rPr>
                <w:color w:val="212529"/>
                <w:sz w:val="19"/>
                <w:szCs w:val="19"/>
              </w:rPr>
              <w:t>Top-N predicted ratings</w:t>
            </w:r>
          </w:p>
        </w:tc>
        <w:tc>
          <w:tcPr>
            <w:tcW w:w="1872"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63D7A661" w14:textId="77777777" w:rsidR="005E105B" w:rsidRDefault="00000000">
            <w:r>
              <w:rPr>
                <w:color w:val="212529"/>
                <w:sz w:val="19"/>
                <w:szCs w:val="19"/>
              </w:rPr>
              <w:t>RMSE = 0.9205</w:t>
            </w:r>
          </w:p>
        </w:tc>
      </w:tr>
      <w:tr w:rsidR="005E105B" w14:paraId="63B57E46" w14:textId="77777777">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7A88476E" w14:textId="77777777" w:rsidR="005E105B" w:rsidRDefault="00000000">
            <w:r>
              <w:rPr>
                <w:color w:val="212529"/>
                <w:sz w:val="19"/>
                <w:szCs w:val="19"/>
              </w:rPr>
              <w:t>Popularity Scorer</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5929528D" w14:textId="77777777" w:rsidR="005E105B" w:rsidRDefault="00000000">
            <w:r>
              <w:rPr>
                <w:color w:val="212529"/>
                <w:sz w:val="19"/>
                <w:szCs w:val="19"/>
              </w:rPr>
              <w:t>Weighted Score</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2150D459" w14:textId="77777777" w:rsidR="005E105B" w:rsidRDefault="00000000">
            <w:r>
              <w:rPr>
                <w:color w:val="212529"/>
                <w:sz w:val="19"/>
                <w:szCs w:val="19"/>
              </w:rPr>
              <w:t>N</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34EF2E1A" w14:textId="77777777" w:rsidR="005E105B" w:rsidRDefault="00000000">
            <w:r>
              <w:rPr>
                <w:color w:val="212529"/>
                <w:sz w:val="19"/>
                <w:szCs w:val="19"/>
              </w:rPr>
              <w:t>Top-N trending movies</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56C87821" w14:textId="77777777" w:rsidR="005E105B" w:rsidRDefault="00000000">
            <w:r>
              <w:rPr>
                <w:color w:val="212529"/>
                <w:sz w:val="19"/>
                <w:szCs w:val="19"/>
              </w:rPr>
              <w:t>Stable cold-start fallback</w:t>
            </w:r>
          </w:p>
        </w:tc>
      </w:tr>
      <w:tr w:rsidR="005E105B" w14:paraId="4E66FE8C" w14:textId="77777777">
        <w:tc>
          <w:tcPr>
            <w:tcW w:w="1872"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44BA4009" w14:textId="77777777" w:rsidR="005E105B" w:rsidRDefault="00000000">
            <w:r>
              <w:rPr>
                <w:color w:val="212529"/>
                <w:sz w:val="19"/>
                <w:szCs w:val="19"/>
              </w:rPr>
              <w:t>Genre Filter</w:t>
            </w:r>
          </w:p>
        </w:tc>
        <w:tc>
          <w:tcPr>
            <w:tcW w:w="1872"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383775BB" w14:textId="77777777" w:rsidR="005E105B" w:rsidRDefault="00000000">
            <w:r>
              <w:rPr>
                <w:color w:val="212529"/>
                <w:sz w:val="19"/>
                <w:szCs w:val="19"/>
              </w:rPr>
              <w:t>Filtered Popularity</w:t>
            </w:r>
          </w:p>
        </w:tc>
        <w:tc>
          <w:tcPr>
            <w:tcW w:w="1872"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42AC6651" w14:textId="77777777" w:rsidR="005E105B" w:rsidRDefault="00000000">
            <w:r>
              <w:rPr>
                <w:color w:val="212529"/>
                <w:sz w:val="19"/>
                <w:szCs w:val="19"/>
              </w:rPr>
              <w:t>Genre + N</w:t>
            </w:r>
          </w:p>
        </w:tc>
        <w:tc>
          <w:tcPr>
            <w:tcW w:w="1872"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6ADE1407" w14:textId="77777777" w:rsidR="005E105B" w:rsidRDefault="00000000">
            <w:r>
              <w:rPr>
                <w:color w:val="212529"/>
                <w:sz w:val="19"/>
                <w:szCs w:val="19"/>
              </w:rPr>
              <w:t>Top-N in genre</w:t>
            </w:r>
          </w:p>
        </w:tc>
        <w:tc>
          <w:tcPr>
            <w:tcW w:w="1872"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64B3523E" w14:textId="77777777" w:rsidR="005E105B" w:rsidRDefault="00000000">
            <w:r>
              <w:rPr>
                <w:color w:val="212529"/>
                <w:sz w:val="19"/>
                <w:szCs w:val="19"/>
              </w:rPr>
              <w:t>Memory-safe post-aggregation filter</w:t>
            </w:r>
          </w:p>
        </w:tc>
      </w:tr>
      <w:tr w:rsidR="005E105B" w14:paraId="415F00B1" w14:textId="77777777">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60401B85" w14:textId="77777777" w:rsidR="005E105B" w:rsidRDefault="00000000">
            <w:r>
              <w:rPr>
                <w:color w:val="212529"/>
                <w:sz w:val="19"/>
                <w:szCs w:val="19"/>
              </w:rPr>
              <w:t>Hybrid</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166CB548" w14:textId="77777777" w:rsidR="005E105B" w:rsidRDefault="00000000">
            <w:r>
              <w:rPr>
                <w:color w:val="212529"/>
                <w:sz w:val="19"/>
                <w:szCs w:val="19"/>
              </w:rPr>
              <w:t>Routing Layer</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63733736" w14:textId="77777777" w:rsidR="005E105B" w:rsidRDefault="00000000">
            <w:r>
              <w:rPr>
                <w:color w:val="212529"/>
                <w:sz w:val="19"/>
                <w:szCs w:val="19"/>
              </w:rPr>
              <w:t>User ID (optional)</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561A0B53" w14:textId="77777777" w:rsidR="005E105B" w:rsidRDefault="00000000">
            <w:r>
              <w:rPr>
                <w:color w:val="212529"/>
                <w:sz w:val="19"/>
                <w:szCs w:val="19"/>
              </w:rPr>
              <w:t>Personalised or popular</w:t>
            </w:r>
          </w:p>
        </w:tc>
        <w:tc>
          <w:tcPr>
            <w:tcW w:w="1872"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403160E5" w14:textId="77777777" w:rsidR="005E105B" w:rsidRDefault="00000000">
            <w:r>
              <w:rPr>
                <w:color w:val="212529"/>
                <w:sz w:val="19"/>
                <w:szCs w:val="19"/>
              </w:rPr>
              <w:t>Unified interface</w:t>
            </w:r>
          </w:p>
        </w:tc>
      </w:tr>
    </w:tbl>
    <w:p w14:paraId="74AA556C" w14:textId="77777777" w:rsidR="005E105B" w:rsidRDefault="005E105B">
      <w:pPr>
        <w:spacing w:after="240"/>
      </w:pPr>
    </w:p>
    <w:p w14:paraId="459C093E" w14:textId="77777777" w:rsidR="005E105B" w:rsidRDefault="00000000">
      <w:pPr>
        <w:pStyle w:val="Heading1"/>
        <w:pBdr>
          <w:bottom w:val="single" w:sz="8" w:space="4" w:color="2E5FA3"/>
        </w:pBdr>
      </w:pPr>
      <w:bookmarkStart w:id="64" w:name="_Toc233292176"/>
      <w:bookmarkStart w:id="65" w:name="_Toc233292316"/>
      <w:r>
        <w:t>9. Technical Challenges &amp; Solutions</w:t>
      </w:r>
      <w:bookmarkEnd w:id="64"/>
      <w:bookmarkEnd w:id="65"/>
    </w:p>
    <w:p w14:paraId="0E1B76DA" w14:textId="77777777" w:rsidR="005E105B" w:rsidRDefault="005E10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E105B" w14:paraId="0C5656EB" w14:textId="77777777">
        <w:tc>
          <w:tcPr>
            <w:tcW w:w="30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20" w:type="dxa"/>
              <w:bottom w:w="80" w:type="dxa"/>
              <w:right w:w="120" w:type="dxa"/>
            </w:tcMar>
          </w:tcPr>
          <w:p w14:paraId="4EAB4F2E" w14:textId="77777777" w:rsidR="005E105B" w:rsidRDefault="00000000">
            <w:r>
              <w:rPr>
                <w:b/>
                <w:bCs/>
                <w:color w:val="1F3864"/>
                <w:sz w:val="20"/>
                <w:szCs w:val="20"/>
              </w:rPr>
              <w:t>Memory — Full pivot table</w:t>
            </w:r>
          </w:p>
        </w:tc>
        <w:tc>
          <w:tcPr>
            <w:tcW w:w="636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20" w:type="dxa"/>
              <w:bottom w:w="80" w:type="dxa"/>
              <w:right w:w="120" w:type="dxa"/>
            </w:tcMar>
          </w:tcPr>
          <w:p w14:paraId="1D096437" w14:textId="77777777" w:rsidR="005E105B" w:rsidRDefault="00000000">
            <w:r>
              <w:rPr>
                <w:color w:val="212529"/>
                <w:sz w:val="20"/>
                <w:szCs w:val="20"/>
              </w:rPr>
              <w:t>Applied a 10,000-rating popularity threshold, reducing the pivot from 3.7B cells to a tractable size</w:t>
            </w:r>
          </w:p>
        </w:tc>
      </w:tr>
      <w:tr w:rsidR="005E105B" w14:paraId="3603FE21" w14:textId="77777777">
        <w:tc>
          <w:tcPr>
            <w:tcW w:w="30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67512D0A" w14:textId="77777777" w:rsidR="005E105B" w:rsidRDefault="00000000">
            <w:r>
              <w:rPr>
                <w:b/>
                <w:bCs/>
                <w:color w:val="1F3864"/>
                <w:sz w:val="20"/>
                <w:szCs w:val="20"/>
              </w:rPr>
              <w:t>Memory — Genre filtering</w:t>
            </w:r>
          </w:p>
        </w:tc>
        <w:tc>
          <w:tcPr>
            <w:tcW w:w="63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3039D743" w14:textId="77777777" w:rsidR="005E105B" w:rsidRDefault="00000000">
            <w:r>
              <w:rPr>
                <w:color w:val="212529"/>
                <w:sz w:val="20"/>
                <w:szCs w:val="20"/>
              </w:rPr>
              <w:t>Moved genre filter downstream to post-aggregation movie_stats, avoiding full join on 20M rows</w:t>
            </w:r>
          </w:p>
        </w:tc>
      </w:tr>
      <w:tr w:rsidR="005E105B" w14:paraId="505AC4A9" w14:textId="77777777">
        <w:tc>
          <w:tcPr>
            <w:tcW w:w="30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20" w:type="dxa"/>
              <w:bottom w:w="80" w:type="dxa"/>
              <w:right w:w="120" w:type="dxa"/>
            </w:tcMar>
          </w:tcPr>
          <w:p w14:paraId="52391B31" w14:textId="77777777" w:rsidR="005E105B" w:rsidRDefault="00000000">
            <w:r>
              <w:rPr>
                <w:b/>
                <w:bCs/>
                <w:color w:val="1F3864"/>
                <w:sz w:val="20"/>
                <w:szCs w:val="20"/>
              </w:rPr>
              <w:t>SVD Training Time</w:t>
            </w:r>
          </w:p>
        </w:tc>
        <w:tc>
          <w:tcPr>
            <w:tcW w:w="636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20" w:type="dxa"/>
              <w:bottom w:w="80" w:type="dxa"/>
              <w:right w:w="120" w:type="dxa"/>
            </w:tcMar>
          </w:tcPr>
          <w:p w14:paraId="73D51385" w14:textId="77777777" w:rsidR="005E105B" w:rsidRDefault="00000000">
            <w:r>
              <w:rPr>
                <w:color w:val="212529"/>
                <w:sz w:val="20"/>
                <w:szCs w:val="20"/>
              </w:rPr>
              <w:t>Sampled 500K ratings (random_state=42) from 20M+ — sufficient for competitive RMSE with manageable runtime</w:t>
            </w:r>
          </w:p>
        </w:tc>
      </w:tr>
      <w:tr w:rsidR="005E105B" w14:paraId="0DDCA55C" w14:textId="77777777">
        <w:tc>
          <w:tcPr>
            <w:tcW w:w="30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45375E3D" w14:textId="77777777" w:rsidR="005E105B" w:rsidRDefault="00000000">
            <w:r>
              <w:rPr>
                <w:b/>
                <w:bCs/>
                <w:color w:val="1F3864"/>
                <w:sz w:val="20"/>
                <w:szCs w:val="20"/>
              </w:rPr>
              <w:t>Cold Start</w:t>
            </w:r>
          </w:p>
        </w:tc>
        <w:tc>
          <w:tcPr>
            <w:tcW w:w="63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782711A3" w14:textId="77777777" w:rsidR="005E105B" w:rsidRDefault="00000000">
            <w:r>
              <w:rPr>
                <w:color w:val="212529"/>
                <w:sz w:val="20"/>
                <w:szCs w:val="20"/>
              </w:rPr>
              <w:t>Hybrid function routes users with no history to the popularity-scoring module</w:t>
            </w:r>
          </w:p>
        </w:tc>
      </w:tr>
      <w:tr w:rsidR="005E105B" w14:paraId="0E1CFF30" w14:textId="77777777">
        <w:tc>
          <w:tcPr>
            <w:tcW w:w="30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20" w:type="dxa"/>
              <w:bottom w:w="80" w:type="dxa"/>
              <w:right w:w="120" w:type="dxa"/>
            </w:tcMar>
          </w:tcPr>
          <w:p w14:paraId="64C079BC" w14:textId="77777777" w:rsidR="005E105B" w:rsidRDefault="00000000">
            <w:r>
              <w:rPr>
                <w:b/>
                <w:bCs/>
                <w:color w:val="1F3864"/>
                <w:sz w:val="20"/>
                <w:szCs w:val="20"/>
              </w:rPr>
              <w:t>Title Lookup Failures</w:t>
            </w:r>
          </w:p>
        </w:tc>
        <w:tc>
          <w:tcPr>
            <w:tcW w:w="636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20" w:type="dxa"/>
              <w:bottom w:w="80" w:type="dxa"/>
              <w:right w:w="120" w:type="dxa"/>
            </w:tcMar>
          </w:tcPr>
          <w:p w14:paraId="470B0DCB" w14:textId="77777777" w:rsidR="005E105B" w:rsidRDefault="00000000">
            <w:r>
              <w:rPr>
                <w:color w:val="212529"/>
                <w:sz w:val="20"/>
                <w:szCs w:val="20"/>
              </w:rPr>
              <w:t>Stripped whitespace from mv['title'] on load to prevent exact-match failures</w:t>
            </w:r>
          </w:p>
        </w:tc>
      </w:tr>
      <w:tr w:rsidR="005E105B" w14:paraId="3BA7E627" w14:textId="77777777">
        <w:tc>
          <w:tcPr>
            <w:tcW w:w="30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09769122" w14:textId="77777777" w:rsidR="005E105B" w:rsidRDefault="00000000">
            <w:r>
              <w:rPr>
                <w:b/>
                <w:bCs/>
                <w:color w:val="1F3864"/>
                <w:sz w:val="20"/>
                <w:szCs w:val="20"/>
              </w:rPr>
              <w:t>Mutable State Bug</w:t>
            </w:r>
          </w:p>
        </w:tc>
        <w:tc>
          <w:tcPr>
            <w:tcW w:w="63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24AA7DC6" w14:textId="77777777" w:rsidR="005E105B" w:rsidRDefault="00000000">
            <w:r>
              <w:rPr>
                <w:color w:val="212529"/>
                <w:sz w:val="20"/>
                <w:szCs w:val="20"/>
              </w:rPr>
              <w:t>Replaced module-level list accumulation in hybrid_recommend with local variables and random.sample()</w:t>
            </w:r>
          </w:p>
        </w:tc>
      </w:tr>
    </w:tbl>
    <w:p w14:paraId="33353C1D" w14:textId="77777777" w:rsidR="005E105B" w:rsidRDefault="005E105B">
      <w:pPr>
        <w:spacing w:after="240"/>
      </w:pPr>
    </w:p>
    <w:p w14:paraId="1C4FE520" w14:textId="77777777" w:rsidR="005E105B" w:rsidRDefault="00000000">
      <w:r>
        <w:br w:type="page"/>
      </w:r>
    </w:p>
    <w:p w14:paraId="4015C621" w14:textId="77777777" w:rsidR="005E105B" w:rsidRDefault="00000000">
      <w:pPr>
        <w:pStyle w:val="Heading1"/>
        <w:pBdr>
          <w:bottom w:val="single" w:sz="8" w:space="4" w:color="2E5FA3"/>
        </w:pBdr>
      </w:pPr>
      <w:bookmarkStart w:id="66" w:name="_Toc233292177"/>
      <w:bookmarkStart w:id="67" w:name="_Toc233292317"/>
      <w:r>
        <w:lastRenderedPageBreak/>
        <w:t>10. Future Enhancements</w:t>
      </w:r>
      <w:bookmarkEnd w:id="66"/>
      <w:bookmarkEnd w:id="67"/>
    </w:p>
    <w:p w14:paraId="1E5EC119" w14:textId="77777777" w:rsidR="005E105B" w:rsidRDefault="005E105B">
      <w:pPr>
        <w:spacing w:after="80"/>
      </w:pPr>
    </w:p>
    <w:p w14:paraId="34229F25" w14:textId="77777777" w:rsidR="005E105B" w:rsidRDefault="00000000">
      <w:pPr>
        <w:pStyle w:val="ListParagraph"/>
        <w:numPr>
          <w:ilvl w:val="0"/>
          <w:numId w:val="2"/>
        </w:numPr>
        <w:spacing w:before="40" w:after="40"/>
      </w:pPr>
      <w:r>
        <w:rPr>
          <w:color w:val="212529"/>
        </w:rPr>
        <w:t>Content-Based Filtering: TF-IDF or embeddings on genre + title text to recommend movies with no ratings</w:t>
      </w:r>
    </w:p>
    <w:p w14:paraId="2F4017B9" w14:textId="77777777" w:rsidR="005E105B" w:rsidRDefault="00000000">
      <w:pPr>
        <w:pStyle w:val="ListParagraph"/>
        <w:numPr>
          <w:ilvl w:val="0"/>
          <w:numId w:val="2"/>
        </w:numPr>
        <w:spacing w:before="40" w:after="40"/>
      </w:pPr>
      <w:r>
        <w:rPr>
          <w:color w:val="212529"/>
        </w:rPr>
        <w:t>Deep Learning: Two-Tower neural network to learn user and item embeddings jointly — better cold start handling</w:t>
      </w:r>
    </w:p>
    <w:p w14:paraId="48DAE069" w14:textId="77777777" w:rsidR="005E105B" w:rsidRDefault="00000000">
      <w:pPr>
        <w:pStyle w:val="ListParagraph"/>
        <w:numPr>
          <w:ilvl w:val="0"/>
          <w:numId w:val="2"/>
        </w:numPr>
        <w:spacing w:before="40" w:after="40"/>
      </w:pPr>
      <w:r>
        <w:rPr>
          <w:color w:val="212529"/>
        </w:rPr>
        <w:t>Implicit Feedback: Treat watch history or click data as implicit ratings using BPR or ALS</w:t>
      </w:r>
    </w:p>
    <w:p w14:paraId="0FDFEB92" w14:textId="77777777" w:rsidR="005E105B" w:rsidRDefault="00000000">
      <w:pPr>
        <w:pStyle w:val="ListParagraph"/>
        <w:numPr>
          <w:ilvl w:val="0"/>
          <w:numId w:val="2"/>
        </w:numPr>
        <w:spacing w:before="40" w:after="40"/>
      </w:pPr>
      <w:r>
        <w:rPr>
          <w:color w:val="212529"/>
        </w:rPr>
        <w:t>Hyperparameter Tuning: Grid-search SVD n_factors, n_epochs, and learning rate using Surprise's cross-validate</w:t>
      </w:r>
    </w:p>
    <w:p w14:paraId="1C5D0833" w14:textId="77777777" w:rsidR="005E105B" w:rsidRDefault="00000000">
      <w:pPr>
        <w:pStyle w:val="ListParagraph"/>
        <w:numPr>
          <w:ilvl w:val="0"/>
          <w:numId w:val="2"/>
        </w:numPr>
        <w:spacing w:before="40" w:after="40"/>
      </w:pPr>
      <w:r>
        <w:rPr>
          <w:color w:val="212529"/>
        </w:rPr>
        <w:t>Bias Correction: Exclude movies a user has already rated from SVD top-N output</w:t>
      </w:r>
    </w:p>
    <w:p w14:paraId="38103CEF" w14:textId="77777777" w:rsidR="005E105B" w:rsidRDefault="00000000">
      <w:pPr>
        <w:pStyle w:val="ListParagraph"/>
        <w:numPr>
          <w:ilvl w:val="0"/>
          <w:numId w:val="2"/>
        </w:numPr>
        <w:spacing w:before="40" w:after="40"/>
      </w:pPr>
      <w:r>
        <w:rPr>
          <w:color w:val="212529"/>
        </w:rPr>
        <w:t>API Deployment: Wrap recommend_svd and recommend_by_genre in a FastAPI endpoint with Redis caching</w:t>
      </w:r>
    </w:p>
    <w:p w14:paraId="61FE5D56" w14:textId="77777777" w:rsidR="005E105B" w:rsidRDefault="00000000">
      <w:pPr>
        <w:pStyle w:val="ListParagraph"/>
        <w:numPr>
          <w:ilvl w:val="0"/>
          <w:numId w:val="2"/>
        </w:numPr>
        <w:spacing w:before="40" w:after="40"/>
      </w:pPr>
      <w:r>
        <w:rPr>
          <w:color w:val="212529"/>
        </w:rPr>
        <w:t>Evaluation Metrics: Add Precision@K, Recall@K, NDCG alongside RMSE for ranking quality</w:t>
      </w:r>
    </w:p>
    <w:p w14:paraId="764F9524" w14:textId="77777777" w:rsidR="005E105B" w:rsidRDefault="005E105B">
      <w:pPr>
        <w:spacing w:after="240"/>
      </w:pPr>
    </w:p>
    <w:p w14:paraId="66196B4E" w14:textId="77777777" w:rsidR="005E105B" w:rsidRDefault="00000000">
      <w:pPr>
        <w:pStyle w:val="Heading1"/>
        <w:pBdr>
          <w:bottom w:val="single" w:sz="8" w:space="4" w:color="2E5FA3"/>
        </w:pBdr>
      </w:pPr>
      <w:bookmarkStart w:id="68" w:name="_Toc233292178"/>
      <w:bookmarkStart w:id="69" w:name="_Toc233292318"/>
      <w:r>
        <w:t>11. Technology Stack</w:t>
      </w:r>
      <w:bookmarkEnd w:id="68"/>
      <w:bookmarkEnd w:id="69"/>
    </w:p>
    <w:p w14:paraId="78367875" w14:textId="77777777" w:rsidR="005E105B" w:rsidRDefault="005E10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E105B" w14:paraId="41E9BA7E" w14:textId="77777777">
        <w:tc>
          <w:tcPr>
            <w:tcW w:w="312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5CB81AA3" w14:textId="77777777" w:rsidR="005E105B" w:rsidRDefault="00000000">
            <w:r>
              <w:rPr>
                <w:b/>
                <w:bCs/>
                <w:color w:val="FFFFFF"/>
                <w:sz w:val="20"/>
                <w:szCs w:val="20"/>
              </w:rPr>
              <w:t>Library / Tool</w:t>
            </w:r>
          </w:p>
        </w:tc>
        <w:tc>
          <w:tcPr>
            <w:tcW w:w="312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1DE2BC0E" w14:textId="77777777" w:rsidR="005E105B" w:rsidRDefault="00000000">
            <w:r>
              <w:rPr>
                <w:b/>
                <w:bCs/>
                <w:color w:val="FFFFFF"/>
                <w:sz w:val="20"/>
                <w:szCs w:val="20"/>
              </w:rPr>
              <w:t>Version</w:t>
            </w:r>
          </w:p>
        </w:tc>
        <w:tc>
          <w:tcPr>
            <w:tcW w:w="312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1E551A96" w14:textId="77777777" w:rsidR="005E105B" w:rsidRDefault="00000000">
            <w:r>
              <w:rPr>
                <w:b/>
                <w:bCs/>
                <w:color w:val="FFFFFF"/>
                <w:sz w:val="20"/>
                <w:szCs w:val="20"/>
              </w:rPr>
              <w:t>Purpose</w:t>
            </w:r>
          </w:p>
        </w:tc>
      </w:tr>
      <w:tr w:rsidR="005E105B" w14:paraId="54D680CA" w14:textId="77777777">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3EA450FC" w14:textId="77777777" w:rsidR="005E105B" w:rsidRDefault="00000000">
            <w:r>
              <w:rPr>
                <w:color w:val="212529"/>
                <w:sz w:val="19"/>
                <w:szCs w:val="19"/>
              </w:rPr>
              <w:t>Python</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40C3ABE3" w14:textId="77777777" w:rsidR="005E105B" w:rsidRDefault="00000000">
            <w:r>
              <w:rPr>
                <w:color w:val="212529"/>
                <w:sz w:val="19"/>
                <w:szCs w:val="19"/>
              </w:rPr>
              <w:t>3.13</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2DA6033A" w14:textId="77777777" w:rsidR="005E105B" w:rsidRDefault="00000000">
            <w:r>
              <w:rPr>
                <w:color w:val="212529"/>
                <w:sz w:val="19"/>
                <w:szCs w:val="19"/>
              </w:rPr>
              <w:t>Core language</w:t>
            </w:r>
          </w:p>
        </w:tc>
      </w:tr>
      <w:tr w:rsidR="005E105B" w14:paraId="569F63D3" w14:textId="77777777">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4417B27A" w14:textId="77777777" w:rsidR="005E105B" w:rsidRDefault="00000000">
            <w:r>
              <w:rPr>
                <w:color w:val="212529"/>
                <w:sz w:val="19"/>
                <w:szCs w:val="19"/>
              </w:rPr>
              <w:t>pandas</w:t>
            </w:r>
          </w:p>
        </w:tc>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5C26DE24" w14:textId="77777777" w:rsidR="005E105B" w:rsidRDefault="00000000">
            <w:r>
              <w:rPr>
                <w:color w:val="212529"/>
                <w:sz w:val="19"/>
                <w:szCs w:val="19"/>
              </w:rPr>
              <w:t>latest</w:t>
            </w:r>
          </w:p>
        </w:tc>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5A24F387" w14:textId="77777777" w:rsidR="005E105B" w:rsidRDefault="00000000">
            <w:r>
              <w:rPr>
                <w:color w:val="212529"/>
                <w:sz w:val="19"/>
                <w:szCs w:val="19"/>
              </w:rPr>
              <w:t>Data loading, merging, pivoting, aggregation</w:t>
            </w:r>
          </w:p>
        </w:tc>
      </w:tr>
      <w:tr w:rsidR="005E105B" w14:paraId="523F6D52" w14:textId="77777777">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3BC57111" w14:textId="77777777" w:rsidR="005E105B" w:rsidRDefault="00000000">
            <w:r>
              <w:rPr>
                <w:color w:val="212529"/>
                <w:sz w:val="19"/>
                <w:szCs w:val="19"/>
              </w:rPr>
              <w:t>NumPy</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208F63BB" w14:textId="77777777" w:rsidR="005E105B" w:rsidRDefault="00000000">
            <w:r>
              <w:rPr>
                <w:color w:val="212529"/>
                <w:sz w:val="19"/>
                <w:szCs w:val="19"/>
              </w:rPr>
              <w:t>latest</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37F1CC82" w14:textId="77777777" w:rsidR="005E105B" w:rsidRDefault="00000000">
            <w:r>
              <w:rPr>
                <w:color w:val="212529"/>
                <w:sz w:val="19"/>
                <w:szCs w:val="19"/>
              </w:rPr>
              <w:t>log1p scoring, numerical operations</w:t>
            </w:r>
          </w:p>
        </w:tc>
      </w:tr>
      <w:tr w:rsidR="005E105B" w14:paraId="43D36421" w14:textId="77777777">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6651B150" w14:textId="77777777" w:rsidR="005E105B" w:rsidRDefault="00000000">
            <w:r>
              <w:rPr>
                <w:color w:val="212529"/>
                <w:sz w:val="19"/>
                <w:szCs w:val="19"/>
              </w:rPr>
              <w:t>scikit-learn</w:t>
            </w:r>
          </w:p>
        </w:tc>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670C31B0" w14:textId="77777777" w:rsidR="005E105B" w:rsidRDefault="00000000">
            <w:r>
              <w:rPr>
                <w:color w:val="212529"/>
                <w:sz w:val="19"/>
                <w:szCs w:val="19"/>
              </w:rPr>
              <w:t>latest</w:t>
            </w:r>
          </w:p>
        </w:tc>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59DB0ECB" w14:textId="77777777" w:rsidR="005E105B" w:rsidRDefault="00000000">
            <w:r>
              <w:rPr>
                <w:color w:val="212529"/>
                <w:sz w:val="19"/>
                <w:szCs w:val="19"/>
              </w:rPr>
              <w:t>cosine_similarity for item-based CF</w:t>
            </w:r>
          </w:p>
        </w:tc>
      </w:tr>
      <w:tr w:rsidR="005E105B" w14:paraId="4B1B5660" w14:textId="77777777">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1FB50C6C" w14:textId="77777777" w:rsidR="005E105B" w:rsidRDefault="00000000">
            <w:r>
              <w:rPr>
                <w:color w:val="212529"/>
                <w:sz w:val="19"/>
                <w:szCs w:val="19"/>
              </w:rPr>
              <w:t>Surprise</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7FAA5B2E" w14:textId="77777777" w:rsidR="005E105B" w:rsidRDefault="00000000">
            <w:r>
              <w:rPr>
                <w:color w:val="212529"/>
                <w:sz w:val="19"/>
                <w:szCs w:val="19"/>
              </w:rPr>
              <w:t>1.x</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4578ECA5" w14:textId="77777777" w:rsidR="005E105B" w:rsidRDefault="00000000">
            <w:r>
              <w:rPr>
                <w:color w:val="212529"/>
                <w:sz w:val="19"/>
                <w:szCs w:val="19"/>
              </w:rPr>
              <w:t>SVD model, train/test split, RMSE evaluation</w:t>
            </w:r>
          </w:p>
        </w:tc>
      </w:tr>
      <w:tr w:rsidR="005E105B" w14:paraId="5306D152" w14:textId="77777777">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72CD71F2" w14:textId="77777777" w:rsidR="005E105B" w:rsidRDefault="00000000">
            <w:r>
              <w:rPr>
                <w:color w:val="212529"/>
                <w:sz w:val="19"/>
                <w:szCs w:val="19"/>
              </w:rPr>
              <w:t>scipy.sparse</w:t>
            </w:r>
          </w:p>
        </w:tc>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4E993F48" w14:textId="77777777" w:rsidR="005E105B" w:rsidRDefault="00000000">
            <w:r>
              <w:rPr>
                <w:color w:val="212529"/>
                <w:sz w:val="19"/>
                <w:szCs w:val="19"/>
              </w:rPr>
              <w:t>latest</w:t>
            </w:r>
          </w:p>
        </w:tc>
        <w:tc>
          <w:tcPr>
            <w:tcW w:w="312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20" w:type="dxa"/>
              <w:bottom w:w="60" w:type="dxa"/>
              <w:right w:w="120" w:type="dxa"/>
            </w:tcMar>
          </w:tcPr>
          <w:p w14:paraId="681D9C6C" w14:textId="77777777" w:rsidR="005E105B" w:rsidRDefault="00000000">
            <w:r>
              <w:rPr>
                <w:color w:val="212529"/>
                <w:sz w:val="19"/>
                <w:szCs w:val="19"/>
              </w:rPr>
              <w:t>CSR matrix support for memory-efficient storage</w:t>
            </w:r>
          </w:p>
        </w:tc>
      </w:tr>
      <w:tr w:rsidR="005E105B" w14:paraId="5265F252" w14:textId="77777777">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47991AD1" w14:textId="77777777" w:rsidR="005E105B" w:rsidRDefault="00000000">
            <w:r>
              <w:rPr>
                <w:color w:val="212529"/>
                <w:sz w:val="19"/>
                <w:szCs w:val="19"/>
              </w:rPr>
              <w:t>Jupyter Notebook</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57A6B092" w14:textId="77777777" w:rsidR="005E105B" w:rsidRDefault="00000000">
            <w:r>
              <w:rPr>
                <w:color w:val="212529"/>
                <w:sz w:val="19"/>
                <w:szCs w:val="19"/>
              </w:rPr>
              <w:t>latest</w:t>
            </w:r>
          </w:p>
        </w:tc>
        <w:tc>
          <w:tcPr>
            <w:tcW w:w="312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20" w:type="dxa"/>
              <w:bottom w:w="60" w:type="dxa"/>
              <w:right w:w="120" w:type="dxa"/>
            </w:tcMar>
          </w:tcPr>
          <w:p w14:paraId="30D0B96A" w14:textId="77777777" w:rsidR="005E105B" w:rsidRDefault="00000000">
            <w:r>
              <w:rPr>
                <w:color w:val="212529"/>
                <w:sz w:val="19"/>
                <w:szCs w:val="19"/>
              </w:rPr>
              <w:t>Interactive development environment</w:t>
            </w:r>
          </w:p>
        </w:tc>
      </w:tr>
    </w:tbl>
    <w:p w14:paraId="2C0E1353" w14:textId="77777777" w:rsidR="005E105B" w:rsidRDefault="005E105B">
      <w:pPr>
        <w:spacing w:after="240"/>
      </w:pPr>
    </w:p>
    <w:p w14:paraId="33082155" w14:textId="77777777" w:rsidR="005E105B" w:rsidRDefault="00000000">
      <w:pPr>
        <w:pStyle w:val="Heading1"/>
        <w:pBdr>
          <w:bottom w:val="single" w:sz="8" w:space="4" w:color="2E5FA3"/>
        </w:pBdr>
      </w:pPr>
      <w:bookmarkStart w:id="70" w:name="_Toc233292179"/>
      <w:bookmarkStart w:id="71" w:name="_Toc233292319"/>
      <w:r>
        <w:t>12. Conclusion</w:t>
      </w:r>
      <w:bookmarkEnd w:id="70"/>
      <w:bookmarkEnd w:id="71"/>
    </w:p>
    <w:p w14:paraId="59F38CF9" w14:textId="77777777" w:rsidR="005E105B" w:rsidRDefault="00000000">
      <w:pPr>
        <w:spacing w:before="80" w:after="80"/>
      </w:pPr>
      <w:r>
        <w:rPr>
          <w:color w:val="212529"/>
        </w:rPr>
        <w:t>This project delivers a complete, multi-modal movie recommendation system grounded in the two dominant paradigms of collaborative filtering. The item-based cosine similarity module provides fast, interpretable item-to-item recommendations. The SVD matrix factorisation module achieves an RMSE of 0.9205 — a competitive benchmark on the MovieLens scale — by learning rich latent representations of both users and movies. The popularity-weighted scorer provides a principled cold-start fallback that balances quality against reach. The genre filter (corrected for memory efficiency) adds topical discovery without requiring personalisation.</w:t>
      </w:r>
    </w:p>
    <w:p w14:paraId="6F741727" w14:textId="77777777" w:rsidR="005E105B" w:rsidRDefault="005E105B">
      <w:pPr>
        <w:spacing w:after="120"/>
      </w:pPr>
    </w:p>
    <w:p w14:paraId="53A9262F" w14:textId="77777777" w:rsidR="005E105B" w:rsidRDefault="00000000">
      <w:pPr>
        <w:spacing w:before="80" w:after="80"/>
      </w:pPr>
      <w:r>
        <w:rPr>
          <w:color w:val="212529"/>
        </w:rPr>
        <w:t>All design decisions are documented with their engineering trade-offs: sampling strategy, popularity thresholds, fill-value choices, and the mutable-state bug in the hybrid function. The system is structured to be extended with deep learning components, API deployment, or implicit feedback signals with minimal refactoring.</w:t>
      </w:r>
    </w:p>
    <w:p w14:paraId="1B2AAC06" w14:textId="77777777" w:rsidR="005E105B" w:rsidRDefault="005E10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105B" w14:paraId="793AB783" w14:textId="77777777">
        <w:tc>
          <w:tcPr>
            <w:tcW w:w="9360" w:type="dxa"/>
            <w:tcBorders>
              <w:top w:val="none" w:sz="0" w:space="0" w:color="FFFFFF"/>
              <w:left w:val="single" w:sz="16" w:space="0" w:color="2E5FA3"/>
              <w:bottom w:val="none" w:sz="0" w:space="0" w:color="FFFFFF"/>
              <w:right w:val="none" w:sz="0" w:space="0" w:color="FFFFFF"/>
            </w:tcBorders>
            <w:shd w:val="clear" w:color="auto" w:fill="EBF1F8"/>
            <w:tcMar>
              <w:top w:w="100" w:type="dxa"/>
              <w:left w:w="200" w:type="dxa"/>
              <w:bottom w:w="100" w:type="dxa"/>
              <w:right w:w="100" w:type="dxa"/>
            </w:tcMar>
          </w:tcPr>
          <w:p w14:paraId="4F161894" w14:textId="77777777" w:rsidR="005E105B" w:rsidRDefault="00000000">
            <w:pPr>
              <w:spacing w:after="40"/>
            </w:pPr>
            <w:r>
              <w:rPr>
                <w:b/>
                <w:bCs/>
                <w:color w:val="2E5FA3"/>
              </w:rPr>
              <w:t>Portfolio Takeaway</w:t>
            </w:r>
          </w:p>
          <w:p w14:paraId="1DB9BAA9" w14:textId="77777777" w:rsidR="005E105B" w:rsidRDefault="00000000">
            <w:r>
              <w:rPr>
                <w:color w:val="212529"/>
                <w:sz w:val="20"/>
                <w:szCs w:val="20"/>
              </w:rPr>
              <w:t>Demonstrates end-to-end data engineering at scale (20M+ rows), algorithm implementation from first principles, memory-aware design, model evaluation, and practical debugging — all core skills for a data science or ML engineering role.</w:t>
            </w:r>
          </w:p>
        </w:tc>
      </w:tr>
    </w:tbl>
    <w:p w14:paraId="5C9F1FCA" w14:textId="77777777" w:rsidR="00B1354F" w:rsidRDefault="00B1354F"/>
    <w:sectPr w:rsidR="00B1354F">
      <w:headerReference w:type="default" r:id="rId19"/>
      <w:footerReference w:type="default" r:id="rId20"/>
      <w:pgSz w:w="12240" w:h="15840"/>
      <w:pgMar w:top="108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FF50F" w14:textId="77777777" w:rsidR="000021F9" w:rsidRDefault="000021F9">
      <w:r>
        <w:separator/>
      </w:r>
    </w:p>
  </w:endnote>
  <w:endnote w:type="continuationSeparator" w:id="0">
    <w:p w14:paraId="61FB8B59" w14:textId="77777777" w:rsidR="000021F9" w:rsidRDefault="00002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52CE2" w14:textId="77777777" w:rsidR="00672C2B" w:rsidRDefault="00672C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C07B2" w14:textId="77777777" w:rsidR="00672C2B" w:rsidRDefault="00672C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E00F" w14:textId="77777777" w:rsidR="00672C2B" w:rsidRDefault="00672C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C9579" w14:textId="77777777" w:rsidR="005E105B" w:rsidRDefault="00000000">
    <w:pPr>
      <w:pBdr>
        <w:top w:val="single" w:sz="6" w:space="4" w:color="DEE2E6"/>
      </w:pBdr>
      <w:spacing w:before="80"/>
      <w:jc w:val="center"/>
    </w:pPr>
    <w:r>
      <w:rPr>
        <w:color w:val="6C757D"/>
        <w:sz w:val="18"/>
        <w:szCs w:val="18"/>
      </w:rPr>
      <w:t xml:space="preserve">Page </w:t>
    </w:r>
    <w:r>
      <w:rPr>
        <w:color w:val="6C757D"/>
        <w:sz w:val="18"/>
        <w:szCs w:val="18"/>
      </w:rPr>
      <w:fldChar w:fldCharType="begin"/>
    </w:r>
    <w:r>
      <w:rPr>
        <w:color w:val="6C757D"/>
        <w:sz w:val="18"/>
        <w:szCs w:val="18"/>
      </w:rPr>
      <w:instrText>PAGE</w:instrText>
    </w:r>
    <w:r>
      <w:rPr>
        <w:color w:val="6C757D"/>
        <w:sz w:val="18"/>
        <w:szCs w:val="18"/>
      </w:rPr>
      <w:fldChar w:fldCharType="separate"/>
    </w:r>
    <w:r w:rsidR="00672C2B">
      <w:rPr>
        <w:noProof/>
        <w:color w:val="6C757D"/>
        <w:sz w:val="18"/>
        <w:szCs w:val="18"/>
      </w:rPr>
      <w:t>1</w:t>
    </w:r>
    <w:r>
      <w:rPr>
        <w:color w:val="6C757D"/>
        <w:sz w:val="18"/>
        <w:szCs w:val="18"/>
      </w:rPr>
      <w:fldChar w:fldCharType="end"/>
    </w:r>
    <w:r>
      <w:rPr>
        <w:color w:val="6C757D"/>
        <w:sz w:val="18"/>
        <w:szCs w:val="18"/>
      </w:rPr>
      <w:t xml:space="preserve"> of </w:t>
    </w:r>
    <w:r>
      <w:rPr>
        <w:color w:val="6C757D"/>
        <w:sz w:val="18"/>
        <w:szCs w:val="18"/>
      </w:rPr>
      <w:fldChar w:fldCharType="begin"/>
    </w:r>
    <w:r>
      <w:rPr>
        <w:color w:val="6C757D"/>
        <w:sz w:val="18"/>
        <w:szCs w:val="18"/>
      </w:rPr>
      <w:instrText>NUMPAGES</w:instrText>
    </w:r>
    <w:r>
      <w:rPr>
        <w:color w:val="6C757D"/>
        <w:sz w:val="18"/>
        <w:szCs w:val="18"/>
      </w:rPr>
      <w:fldChar w:fldCharType="separate"/>
    </w:r>
    <w:r w:rsidR="00672C2B">
      <w:rPr>
        <w:noProof/>
        <w:color w:val="6C757D"/>
        <w:sz w:val="18"/>
        <w:szCs w:val="18"/>
      </w:rPr>
      <w:t>1</w:t>
    </w:r>
    <w:r>
      <w:rPr>
        <w:color w:val="6C757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E92E4" w14:textId="77777777" w:rsidR="000021F9" w:rsidRDefault="000021F9">
      <w:r>
        <w:separator/>
      </w:r>
    </w:p>
  </w:footnote>
  <w:footnote w:type="continuationSeparator" w:id="0">
    <w:p w14:paraId="5C4CEA61" w14:textId="77777777" w:rsidR="000021F9" w:rsidRDefault="000021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7677" w14:textId="77777777" w:rsidR="00672C2B" w:rsidRDefault="00672C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865560"/>
      <w:docPartObj>
        <w:docPartGallery w:val="Page Numbers (Top of Page)"/>
        <w:docPartUnique/>
      </w:docPartObj>
    </w:sdtPr>
    <w:sdtEndPr>
      <w:rPr>
        <w:noProof/>
      </w:rPr>
    </w:sdtEndPr>
    <w:sdtContent>
      <w:p w14:paraId="5A2B8979" w14:textId="219221D6" w:rsidR="00672C2B" w:rsidRDefault="00672C2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EE9FE90" w14:textId="77777777" w:rsidR="00672C2B" w:rsidRDefault="00672C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DA791" w14:textId="77777777" w:rsidR="00672C2B" w:rsidRDefault="00672C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47FD1" w14:textId="77777777" w:rsidR="005E105B" w:rsidRDefault="00000000">
    <w:pPr>
      <w:pBdr>
        <w:bottom w:val="single" w:sz="6" w:space="4" w:color="2E5FA3"/>
      </w:pBdr>
      <w:spacing w:after="100"/>
      <w:jc w:val="right"/>
    </w:pPr>
    <w:r>
      <w:rPr>
        <w:color w:val="6C757D"/>
        <w:sz w:val="18"/>
        <w:szCs w:val="18"/>
      </w:rPr>
      <w:t>Movie Recommendation System  |  Rohan S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7347"/>
    <w:multiLevelType w:val="hybridMultilevel"/>
    <w:tmpl w:val="6C2C3AB6"/>
    <w:lvl w:ilvl="0" w:tplc="A934D23A">
      <w:start w:val="1"/>
      <w:numFmt w:val="bullet"/>
      <w:lvlText w:val="•"/>
      <w:lvlJc w:val="left"/>
      <w:pPr>
        <w:ind w:left="720" w:hanging="360"/>
      </w:pPr>
    </w:lvl>
    <w:lvl w:ilvl="1" w:tplc="8E642E34">
      <w:start w:val="1"/>
      <w:numFmt w:val="bullet"/>
      <w:lvlText w:val="◦"/>
      <w:lvlJc w:val="left"/>
      <w:pPr>
        <w:ind w:left="1080" w:hanging="360"/>
      </w:pPr>
    </w:lvl>
    <w:lvl w:ilvl="2" w:tplc="0D166BD0">
      <w:numFmt w:val="decimal"/>
      <w:lvlText w:val=""/>
      <w:lvlJc w:val="left"/>
    </w:lvl>
    <w:lvl w:ilvl="3" w:tplc="9AAEB0C4">
      <w:numFmt w:val="decimal"/>
      <w:lvlText w:val=""/>
      <w:lvlJc w:val="left"/>
    </w:lvl>
    <w:lvl w:ilvl="4" w:tplc="CC766C42">
      <w:numFmt w:val="decimal"/>
      <w:lvlText w:val=""/>
      <w:lvlJc w:val="left"/>
    </w:lvl>
    <w:lvl w:ilvl="5" w:tplc="794A6694">
      <w:numFmt w:val="decimal"/>
      <w:lvlText w:val=""/>
      <w:lvlJc w:val="left"/>
    </w:lvl>
    <w:lvl w:ilvl="6" w:tplc="C68803CC">
      <w:numFmt w:val="decimal"/>
      <w:lvlText w:val=""/>
      <w:lvlJc w:val="left"/>
    </w:lvl>
    <w:lvl w:ilvl="7" w:tplc="F51E3504">
      <w:numFmt w:val="decimal"/>
      <w:lvlText w:val=""/>
      <w:lvlJc w:val="left"/>
    </w:lvl>
    <w:lvl w:ilvl="8" w:tplc="58A402D4">
      <w:numFmt w:val="decimal"/>
      <w:lvlText w:val=""/>
      <w:lvlJc w:val="left"/>
    </w:lvl>
  </w:abstractNum>
  <w:abstractNum w:abstractNumId="1" w15:restartNumberingAfterBreak="0">
    <w:nsid w:val="379A46D3"/>
    <w:multiLevelType w:val="hybridMultilevel"/>
    <w:tmpl w:val="9E14E51A"/>
    <w:lvl w:ilvl="0" w:tplc="97562CDA">
      <w:start w:val="1"/>
      <w:numFmt w:val="bullet"/>
      <w:lvlText w:val="●"/>
      <w:lvlJc w:val="left"/>
      <w:pPr>
        <w:ind w:left="720" w:hanging="360"/>
      </w:pPr>
    </w:lvl>
    <w:lvl w:ilvl="1" w:tplc="17DE093C">
      <w:start w:val="1"/>
      <w:numFmt w:val="bullet"/>
      <w:lvlText w:val="○"/>
      <w:lvlJc w:val="left"/>
      <w:pPr>
        <w:ind w:left="1440" w:hanging="360"/>
      </w:pPr>
    </w:lvl>
    <w:lvl w:ilvl="2" w:tplc="B5B6982C">
      <w:start w:val="1"/>
      <w:numFmt w:val="bullet"/>
      <w:lvlText w:val="■"/>
      <w:lvlJc w:val="left"/>
      <w:pPr>
        <w:ind w:left="2160" w:hanging="360"/>
      </w:pPr>
    </w:lvl>
    <w:lvl w:ilvl="3" w:tplc="695ED832">
      <w:start w:val="1"/>
      <w:numFmt w:val="bullet"/>
      <w:lvlText w:val="●"/>
      <w:lvlJc w:val="left"/>
      <w:pPr>
        <w:ind w:left="2880" w:hanging="360"/>
      </w:pPr>
    </w:lvl>
    <w:lvl w:ilvl="4" w:tplc="76F2B756">
      <w:start w:val="1"/>
      <w:numFmt w:val="bullet"/>
      <w:lvlText w:val="○"/>
      <w:lvlJc w:val="left"/>
      <w:pPr>
        <w:ind w:left="3600" w:hanging="360"/>
      </w:pPr>
    </w:lvl>
    <w:lvl w:ilvl="5" w:tplc="E53838BC">
      <w:start w:val="1"/>
      <w:numFmt w:val="bullet"/>
      <w:lvlText w:val="■"/>
      <w:lvlJc w:val="left"/>
      <w:pPr>
        <w:ind w:left="4320" w:hanging="360"/>
      </w:pPr>
    </w:lvl>
    <w:lvl w:ilvl="6" w:tplc="F5E87448">
      <w:start w:val="1"/>
      <w:numFmt w:val="bullet"/>
      <w:lvlText w:val="●"/>
      <w:lvlJc w:val="left"/>
      <w:pPr>
        <w:ind w:left="5040" w:hanging="360"/>
      </w:pPr>
    </w:lvl>
    <w:lvl w:ilvl="7" w:tplc="5CC8E2C6">
      <w:start w:val="1"/>
      <w:numFmt w:val="bullet"/>
      <w:lvlText w:val="●"/>
      <w:lvlJc w:val="left"/>
      <w:pPr>
        <w:ind w:left="5760" w:hanging="360"/>
      </w:pPr>
    </w:lvl>
    <w:lvl w:ilvl="8" w:tplc="425AF438">
      <w:start w:val="1"/>
      <w:numFmt w:val="bullet"/>
      <w:lvlText w:val="●"/>
      <w:lvlJc w:val="left"/>
      <w:pPr>
        <w:ind w:left="6480" w:hanging="360"/>
      </w:pPr>
    </w:lvl>
  </w:abstractNum>
  <w:num w:numId="1" w16cid:durableId="2008550700">
    <w:abstractNumId w:val="1"/>
    <w:lvlOverride w:ilvl="0">
      <w:startOverride w:val="1"/>
    </w:lvlOverride>
  </w:num>
  <w:num w:numId="2" w16cid:durableId="16928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05B"/>
    <w:rsid w:val="000021F9"/>
    <w:rsid w:val="00325EC8"/>
    <w:rsid w:val="003B5F19"/>
    <w:rsid w:val="005E105B"/>
    <w:rsid w:val="00672C2B"/>
    <w:rsid w:val="0087568D"/>
    <w:rsid w:val="00B1354F"/>
    <w:rsid w:val="00E47A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4A6CC"/>
  <w15:docId w15:val="{3F91384C-D6C4-4026-9EA5-447EF203B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5FA3"/>
      <w:sz w:val="28"/>
      <w:szCs w:val="28"/>
    </w:rPr>
  </w:style>
  <w:style w:type="paragraph" w:styleId="Heading3">
    <w:name w:val="heading 3"/>
    <w:uiPriority w:val="9"/>
    <w:unhideWhenUsed/>
    <w:qFormat/>
    <w:pPr>
      <w:spacing w:before="18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72C2B"/>
    <w:pPr>
      <w:spacing w:after="100"/>
    </w:pPr>
  </w:style>
  <w:style w:type="paragraph" w:styleId="TOC2">
    <w:name w:val="toc 2"/>
    <w:basedOn w:val="Normal"/>
    <w:next w:val="Normal"/>
    <w:autoRedefine/>
    <w:uiPriority w:val="39"/>
    <w:unhideWhenUsed/>
    <w:rsid w:val="00672C2B"/>
    <w:pPr>
      <w:spacing w:after="100"/>
      <w:ind w:left="220"/>
    </w:pPr>
  </w:style>
  <w:style w:type="paragraph" w:styleId="TOC3">
    <w:name w:val="toc 3"/>
    <w:basedOn w:val="Normal"/>
    <w:next w:val="Normal"/>
    <w:autoRedefine/>
    <w:uiPriority w:val="39"/>
    <w:unhideWhenUsed/>
    <w:rsid w:val="00672C2B"/>
    <w:pPr>
      <w:spacing w:after="100"/>
      <w:ind w:left="440"/>
    </w:pPr>
  </w:style>
  <w:style w:type="paragraph" w:styleId="Header">
    <w:name w:val="header"/>
    <w:basedOn w:val="Normal"/>
    <w:link w:val="HeaderChar"/>
    <w:uiPriority w:val="99"/>
    <w:unhideWhenUsed/>
    <w:rsid w:val="00672C2B"/>
    <w:pPr>
      <w:tabs>
        <w:tab w:val="center" w:pos="4513"/>
        <w:tab w:val="right" w:pos="9026"/>
      </w:tabs>
    </w:pPr>
  </w:style>
  <w:style w:type="character" w:customStyle="1" w:styleId="HeaderChar">
    <w:name w:val="Header Char"/>
    <w:basedOn w:val="DefaultParagraphFont"/>
    <w:link w:val="Header"/>
    <w:uiPriority w:val="99"/>
    <w:rsid w:val="00672C2B"/>
  </w:style>
  <w:style w:type="paragraph" w:styleId="Footer">
    <w:name w:val="footer"/>
    <w:basedOn w:val="Normal"/>
    <w:link w:val="FooterChar"/>
    <w:uiPriority w:val="99"/>
    <w:unhideWhenUsed/>
    <w:rsid w:val="00672C2B"/>
    <w:pPr>
      <w:tabs>
        <w:tab w:val="center" w:pos="4513"/>
        <w:tab w:val="right" w:pos="9026"/>
      </w:tabs>
    </w:pPr>
  </w:style>
  <w:style w:type="character" w:customStyle="1" w:styleId="FooterChar">
    <w:name w:val="Footer Char"/>
    <w:basedOn w:val="DefaultParagraphFont"/>
    <w:link w:val="Footer"/>
    <w:uiPriority w:val="99"/>
    <w:rsid w:val="00672C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07/relationships/diagramDrawing" Target="diagrams/drawing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diagramColors" Target="diagrams/colors1.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diagramLayout" Target="diagrams/layout1.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diagramData" Target="diagrams/data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7D2AA82-F109-4588-97E6-092B5C433577}" type="doc">
      <dgm:prSet loTypeId="urn:microsoft.com/office/officeart/2024/layout/BulletTimeline" loCatId="process" qsTypeId="urn:microsoft.com/office/officeart/2005/8/quickstyle/simple5" qsCatId="simple" csTypeId="urn:microsoft.com/office/officeart/2005/8/colors/accent1_4" csCatId="accent1" phldr="1"/>
      <dgm:spPr/>
      <dgm:t>
        <a:bodyPr/>
        <a:lstStyle/>
        <a:p>
          <a:endParaRPr lang="en-IN"/>
        </a:p>
      </dgm:t>
    </dgm:pt>
    <dgm:pt modelId="{8AD8CFB7-3C2D-4CBC-832A-07D256F1CE85}">
      <dgm:prSet phldrT="[Text]" phldr="0"/>
      <dgm:spPr/>
      <dgm:t>
        <a:bodyPr/>
        <a:lstStyle/>
        <a:p>
          <a:pPr>
            <a:defRPr b="1"/>
          </a:pPr>
          <a:r>
            <a:rPr lang="en-IN" dirty="0"/>
            <a:t>POPULARITY</a:t>
          </a:r>
        </a:p>
      </dgm:t>
    </dgm:pt>
    <dgm:pt modelId="{836C91A0-754D-4712-A2E6-92BECD7533FB}" type="parTrans" cxnId="{EF3850DC-A280-48B3-B1A4-C407AA5FD2AE}">
      <dgm:prSet/>
      <dgm:spPr/>
      <dgm:t>
        <a:bodyPr/>
        <a:lstStyle/>
        <a:p>
          <a:endParaRPr lang="en-IN"/>
        </a:p>
      </dgm:t>
    </dgm:pt>
    <dgm:pt modelId="{C52823C6-1AE8-4DAD-9AE7-5197BBC70296}" type="sibTrans" cxnId="{EF3850DC-A280-48B3-B1A4-C407AA5FD2AE}">
      <dgm:prSet/>
      <dgm:spPr/>
      <dgm:t>
        <a:bodyPr/>
        <a:lstStyle/>
        <a:p>
          <a:endParaRPr lang="en-IN"/>
        </a:p>
      </dgm:t>
    </dgm:pt>
    <dgm:pt modelId="{728AECD5-1C67-4A23-ADE8-EC434B54BFC3}">
      <dgm:prSet phldrT="[Text]"/>
      <dgm:spPr/>
      <dgm:t>
        <a:bodyPr/>
        <a:lstStyle/>
        <a:p>
          <a:endParaRPr lang="en-IN"/>
        </a:p>
      </dgm:t>
    </dgm:pt>
    <dgm:pt modelId="{1612886A-617F-446E-ADD4-A22DBC604B16}" type="parTrans" cxnId="{2AD6392B-3354-4DB0-A187-6B7CE852D968}">
      <dgm:prSet/>
      <dgm:spPr/>
      <dgm:t>
        <a:bodyPr/>
        <a:lstStyle/>
        <a:p>
          <a:endParaRPr lang="en-IN"/>
        </a:p>
      </dgm:t>
    </dgm:pt>
    <dgm:pt modelId="{4E0BA7B3-E902-4A71-ACDF-A964FA7CE32E}" type="sibTrans" cxnId="{2AD6392B-3354-4DB0-A187-6B7CE852D968}">
      <dgm:prSet/>
      <dgm:spPr/>
      <dgm:t>
        <a:bodyPr/>
        <a:lstStyle/>
        <a:p>
          <a:endParaRPr lang="en-IN"/>
        </a:p>
      </dgm:t>
    </dgm:pt>
    <dgm:pt modelId="{67115A60-9279-43F3-8656-6E0D358155BE}">
      <dgm:prSet phldrT="[Text]" phldr="0"/>
      <dgm:spPr/>
      <dgm:t>
        <a:bodyPr/>
        <a:lstStyle/>
        <a:p>
          <a:pPr>
            <a:defRPr b="1"/>
          </a:pPr>
          <a:r>
            <a:rPr lang="en-IN" dirty="0"/>
            <a:t>GENRE</a:t>
          </a:r>
        </a:p>
      </dgm:t>
    </dgm:pt>
    <dgm:pt modelId="{517F6F7D-B013-4FBE-9BDB-5454E0E205B2}" type="parTrans" cxnId="{11E16729-08C0-4689-BE9D-FF18E5FF68F5}">
      <dgm:prSet/>
      <dgm:spPr/>
      <dgm:t>
        <a:bodyPr/>
        <a:lstStyle/>
        <a:p>
          <a:endParaRPr lang="en-IN"/>
        </a:p>
      </dgm:t>
    </dgm:pt>
    <dgm:pt modelId="{F23564AA-F0D2-4A07-AD69-58A3E8B04588}" type="sibTrans" cxnId="{11E16729-08C0-4689-BE9D-FF18E5FF68F5}">
      <dgm:prSet/>
      <dgm:spPr/>
      <dgm:t>
        <a:bodyPr/>
        <a:lstStyle/>
        <a:p>
          <a:endParaRPr lang="en-IN"/>
        </a:p>
      </dgm:t>
    </dgm:pt>
    <dgm:pt modelId="{AC46EC2E-72E2-4001-BF29-1AD513B1D4EC}">
      <dgm:prSet phldrT="[Text]"/>
      <dgm:spPr/>
      <dgm:t>
        <a:bodyPr/>
        <a:lstStyle/>
        <a:p>
          <a:endParaRPr lang="en-IN"/>
        </a:p>
      </dgm:t>
    </dgm:pt>
    <dgm:pt modelId="{38D7C525-AC77-402E-A27F-3AEE9BBCFF8C}" type="parTrans" cxnId="{FB38CB8E-870D-418A-B48F-73BE14BFC216}">
      <dgm:prSet/>
      <dgm:spPr/>
      <dgm:t>
        <a:bodyPr/>
        <a:lstStyle/>
        <a:p>
          <a:endParaRPr lang="en-IN"/>
        </a:p>
      </dgm:t>
    </dgm:pt>
    <dgm:pt modelId="{68409960-6EB8-4ACA-871F-D0CE40B653FB}" type="sibTrans" cxnId="{FB38CB8E-870D-418A-B48F-73BE14BFC216}">
      <dgm:prSet/>
      <dgm:spPr/>
      <dgm:t>
        <a:bodyPr/>
        <a:lstStyle/>
        <a:p>
          <a:endParaRPr lang="en-IN"/>
        </a:p>
      </dgm:t>
    </dgm:pt>
    <dgm:pt modelId="{7DD23353-F29D-4B84-954F-EE3E5FA88B0F}">
      <dgm:prSet phldrT="[Text]" phldr="0"/>
      <dgm:spPr/>
      <dgm:t>
        <a:bodyPr/>
        <a:lstStyle/>
        <a:p>
          <a:pPr>
            <a:defRPr b="1"/>
          </a:pPr>
          <a:r>
            <a:rPr lang="en-IN" dirty="0"/>
            <a:t>COLLABARATIVE</a:t>
          </a:r>
        </a:p>
      </dgm:t>
    </dgm:pt>
    <dgm:pt modelId="{57662134-DF31-4130-990B-020A748E4A10}" type="parTrans" cxnId="{960DF357-11CA-4704-8D80-46C19A794B42}">
      <dgm:prSet/>
      <dgm:spPr/>
      <dgm:t>
        <a:bodyPr/>
        <a:lstStyle/>
        <a:p>
          <a:endParaRPr lang="en-IN"/>
        </a:p>
      </dgm:t>
    </dgm:pt>
    <dgm:pt modelId="{6F814136-ECFB-4BE6-8D11-7044AED5FA04}" type="sibTrans" cxnId="{960DF357-11CA-4704-8D80-46C19A794B42}">
      <dgm:prSet/>
      <dgm:spPr/>
      <dgm:t>
        <a:bodyPr/>
        <a:lstStyle/>
        <a:p>
          <a:endParaRPr lang="en-IN"/>
        </a:p>
      </dgm:t>
    </dgm:pt>
    <dgm:pt modelId="{AD3EEA0D-C552-4EE5-A2EA-9006CB79A3EA}">
      <dgm:prSet phldrT="[Text]"/>
      <dgm:spPr/>
      <dgm:t>
        <a:bodyPr/>
        <a:lstStyle/>
        <a:p>
          <a:endParaRPr lang="en-IN" dirty="0"/>
        </a:p>
        <a:p>
          <a:endParaRPr lang="en-IN" dirty="0"/>
        </a:p>
      </dgm:t>
    </dgm:pt>
    <dgm:pt modelId="{9653626F-857D-42BB-99C8-B58EF4884555}" type="parTrans" cxnId="{33AFE4FE-D814-403C-85CF-C510DF8E9642}">
      <dgm:prSet/>
      <dgm:spPr/>
      <dgm:t>
        <a:bodyPr/>
        <a:lstStyle/>
        <a:p>
          <a:endParaRPr lang="en-IN"/>
        </a:p>
      </dgm:t>
    </dgm:pt>
    <dgm:pt modelId="{4979064B-ED28-4969-A42D-7A6776AB0CD0}" type="sibTrans" cxnId="{33AFE4FE-D814-403C-85CF-C510DF8E9642}">
      <dgm:prSet/>
      <dgm:spPr/>
      <dgm:t>
        <a:bodyPr/>
        <a:lstStyle/>
        <a:p>
          <a:endParaRPr lang="en-IN"/>
        </a:p>
      </dgm:t>
    </dgm:pt>
    <dgm:pt modelId="{30D3CEC0-684C-4CCD-90F5-77D263629837}">
      <dgm:prSet phldrT="[Text]" phldr="0"/>
      <dgm:spPr/>
      <dgm:t>
        <a:bodyPr/>
        <a:lstStyle/>
        <a:p>
          <a:pPr>
            <a:defRPr b="1"/>
          </a:pPr>
          <a:r>
            <a:rPr lang="en-IN"/>
            <a:t>SVD</a:t>
          </a:r>
          <a:endParaRPr lang="en-IN" dirty="0"/>
        </a:p>
      </dgm:t>
    </dgm:pt>
    <dgm:pt modelId="{FA3505DC-8F39-421A-914D-109C4F136082}" type="parTrans" cxnId="{F4E76271-C013-4574-AD80-79BC6422016D}">
      <dgm:prSet/>
      <dgm:spPr/>
      <dgm:t>
        <a:bodyPr/>
        <a:lstStyle/>
        <a:p>
          <a:endParaRPr lang="en-IN"/>
        </a:p>
      </dgm:t>
    </dgm:pt>
    <dgm:pt modelId="{451AC875-F8FF-43CD-875B-C2027EBAF252}" type="sibTrans" cxnId="{F4E76271-C013-4574-AD80-79BC6422016D}">
      <dgm:prSet/>
      <dgm:spPr/>
      <dgm:t>
        <a:bodyPr/>
        <a:lstStyle/>
        <a:p>
          <a:endParaRPr lang="en-IN"/>
        </a:p>
      </dgm:t>
    </dgm:pt>
    <dgm:pt modelId="{0678520B-1779-43EC-8B9F-70DAFDBF8175}">
      <dgm:prSet phldrT="[Text]" phldr="0"/>
      <dgm:spPr/>
      <dgm:t>
        <a:bodyPr/>
        <a:lstStyle/>
        <a:p>
          <a:pPr>
            <a:defRPr b="1"/>
          </a:pPr>
          <a:r>
            <a:rPr lang="en-IN"/>
            <a:t>HYBRID </a:t>
          </a:r>
          <a:endParaRPr lang="en-IN" dirty="0"/>
        </a:p>
      </dgm:t>
    </dgm:pt>
    <dgm:pt modelId="{146F4B97-9DF9-4665-A081-72D65D68DFC0}" type="parTrans" cxnId="{1E7CAEF9-3840-48FF-B2BD-FF9FC92519E7}">
      <dgm:prSet/>
      <dgm:spPr/>
      <dgm:t>
        <a:bodyPr/>
        <a:lstStyle/>
        <a:p>
          <a:endParaRPr lang="en-IN"/>
        </a:p>
      </dgm:t>
    </dgm:pt>
    <dgm:pt modelId="{41A3B0EC-98E4-4247-82D3-88E386904CE6}" type="sibTrans" cxnId="{1E7CAEF9-3840-48FF-B2BD-FF9FC92519E7}">
      <dgm:prSet/>
      <dgm:spPr/>
      <dgm:t>
        <a:bodyPr/>
        <a:lstStyle/>
        <a:p>
          <a:endParaRPr lang="en-IN"/>
        </a:p>
      </dgm:t>
    </dgm:pt>
    <dgm:pt modelId="{BD930896-C14E-421C-9DDD-4210D4E2D4E1}" type="pres">
      <dgm:prSet presAssocID="{F7D2AA82-F109-4588-97E6-092B5C433577}" presName="root" presStyleCnt="0">
        <dgm:presLayoutVars>
          <dgm:dir/>
          <dgm:animLvl val="lvl"/>
        </dgm:presLayoutVars>
      </dgm:prSet>
      <dgm:spPr/>
    </dgm:pt>
    <dgm:pt modelId="{36BE6B80-422C-499D-9BCA-84FD578EBCD0}" type="pres">
      <dgm:prSet presAssocID="{F7D2AA82-F109-4588-97E6-092B5C433577}" presName="divider" presStyleCnt="0"/>
      <dgm:spPr/>
    </dgm:pt>
    <dgm:pt modelId="{B21ED935-35C5-4AD4-AA9C-41367E41EDAC}" type="pres">
      <dgm:prSet presAssocID="{F7D2AA82-F109-4588-97E6-092B5C433577}" presName="rectBar" presStyleLbl="dkBgShp" presStyleIdx="0" presStyleCnt="7"/>
      <dgm:spPr>
        <a:gradFill rotWithShape="0">
          <a:gsLst>
            <a:gs pos="0">
              <a:schemeClr val="accent1">
                <a:tint val="76000"/>
              </a:schemeClr>
            </a:gs>
            <a:gs pos="100000">
              <a:schemeClr val="accent1">
                <a:tint val="76000"/>
              </a:schemeClr>
            </a:gs>
          </a:gsLst>
          <a:lin ang="0" scaled="0"/>
        </a:gradFill>
        <a:ln>
          <a:noFill/>
        </a:ln>
        <a:effectLst>
          <a:outerShdw blurRad="57150" dist="19050" dir="5400000" algn="ctr" rotWithShape="0">
            <a:srgbClr val="000000">
              <a:alpha val="63000"/>
            </a:srgbClr>
          </a:outerShdw>
        </a:effectLst>
      </dgm:spPr>
    </dgm:pt>
    <dgm:pt modelId="{F4806FC6-29E0-439E-8845-199DB647028C}" type="pres">
      <dgm:prSet presAssocID="{F7D2AA82-F109-4588-97E6-092B5C433577}" presName="chevronArrow" presStyleLbl="dkBgShp" presStyleIdx="1" presStyleCnt="7"/>
      <dgm:spPr>
        <a:gradFill rotWithShape="0">
          <a:gsLst>
            <a:gs pos="0">
              <a:schemeClr val="accent1">
                <a:tint val="76000"/>
              </a:schemeClr>
            </a:gs>
            <a:gs pos="100000">
              <a:schemeClr val="accent1">
                <a:tint val="76000"/>
              </a:schemeClr>
            </a:gs>
          </a:gsLst>
          <a:lin ang="0" scaled="0"/>
        </a:gradFill>
        <a:ln>
          <a:noFill/>
        </a:ln>
        <a:effectLst>
          <a:outerShdw blurRad="57150" dist="19050" dir="5400000" algn="ctr" rotWithShape="0">
            <a:srgbClr val="000000">
              <a:alpha val="63000"/>
            </a:srgbClr>
          </a:outerShdw>
        </a:effectLst>
      </dgm:spPr>
    </dgm:pt>
    <dgm:pt modelId="{67C90ADD-0C3C-468A-B497-F1AF534A2CE2}" type="pres">
      <dgm:prSet presAssocID="{F7D2AA82-F109-4588-97E6-092B5C433577}" presName="nodes" presStyleCnt="0">
        <dgm:presLayoutVars>
          <dgm:chMax/>
          <dgm:chPref/>
          <dgm:animLvl val="lvl"/>
        </dgm:presLayoutVars>
      </dgm:prSet>
      <dgm:spPr/>
    </dgm:pt>
    <dgm:pt modelId="{A074DD7C-991D-4CF3-B2AF-083C4E62950B}" type="pres">
      <dgm:prSet presAssocID="{8AD8CFB7-3C2D-4CBC-832A-07D256F1CE85}" presName="composite" presStyleCnt="0"/>
      <dgm:spPr/>
    </dgm:pt>
    <dgm:pt modelId="{6D8D74B1-AA58-4A90-B731-765D0E403BD9}" type="pres">
      <dgm:prSet presAssocID="{8AD8CFB7-3C2D-4CBC-832A-07D256F1CE85}" presName="DropPinPlaceHolder" presStyleCnt="0"/>
      <dgm:spPr/>
    </dgm:pt>
    <dgm:pt modelId="{053FDB89-39EF-44E9-8B1A-0584B1E111D4}" type="pres">
      <dgm:prSet presAssocID="{8AD8CFB7-3C2D-4CBC-832A-07D256F1CE85}" presName="DropPin" presStyleLbl="alignNode1" presStyleIdx="0" presStyleCnt="5"/>
      <dgm:spPr/>
    </dgm:pt>
    <dgm:pt modelId="{88B5068C-986F-4EC9-9AB3-1F0B1BC00DC2}" type="pres">
      <dgm:prSet presAssocID="{8AD8CFB7-3C2D-4CBC-832A-07D256F1CE85}" presName="Ellipse" presStyleLbl="fgAcc1" presStyleIdx="0" presStyleCnt="5"/>
      <dgm:spPr/>
    </dgm:pt>
    <dgm:pt modelId="{4755418F-236B-403B-B142-AADF47C08A3C}" type="pres">
      <dgm:prSet presAssocID="{8AD8CFB7-3C2D-4CBC-832A-07D256F1CE85}" presName="L2TextContainer" presStyleLbl="revTx" presStyleIdx="0" presStyleCnt="10">
        <dgm:presLayoutVars>
          <dgm:bulletEnabled val="1"/>
        </dgm:presLayoutVars>
      </dgm:prSet>
      <dgm:spPr/>
    </dgm:pt>
    <dgm:pt modelId="{EAFAD519-A5A3-4422-B507-0F82FA840E7B}" type="pres">
      <dgm:prSet presAssocID="{8AD8CFB7-3C2D-4CBC-832A-07D256F1CE85}" presName="L1TextContainer" presStyleLbl="revTx" presStyleIdx="1" presStyleCnt="10">
        <dgm:presLayoutVars>
          <dgm:chMax val="1"/>
          <dgm:chPref val="1"/>
          <dgm:bulletEnabled val="1"/>
        </dgm:presLayoutVars>
      </dgm:prSet>
      <dgm:spPr/>
    </dgm:pt>
    <dgm:pt modelId="{906A2BEC-8914-46B1-8203-33F96E9B6C74}" type="pres">
      <dgm:prSet presAssocID="{8AD8CFB7-3C2D-4CBC-832A-07D256F1CE85}" presName="ConnectLine" presStyleLbl="dkBgShp" presStyleIdx="2" presStyleCnt="7"/>
      <dgm:spPr/>
    </dgm:pt>
    <dgm:pt modelId="{5813E01A-1A21-448E-AEE6-82B11666A45C}" type="pres">
      <dgm:prSet presAssocID="{8AD8CFB7-3C2D-4CBC-832A-07D256F1CE85}" presName="ConnectorPoint" presStyleCnt="0"/>
      <dgm:spPr/>
    </dgm:pt>
    <dgm:pt modelId="{D773297E-91B0-409E-8278-73F6DC588EE0}" type="pres">
      <dgm:prSet presAssocID="{8AD8CFB7-3C2D-4CBC-832A-07D256F1CE85}" presName="Bullet" presStyleLbl="lnNode1" presStyleIdx="0" presStyleCnt="5"/>
      <dgm:spPr/>
    </dgm:pt>
    <dgm:pt modelId="{AA8E22E9-0637-4B51-B08D-D0D7FBDF1B22}" type="pres">
      <dgm:prSet presAssocID="{8AD8CFB7-3C2D-4CBC-832A-07D256F1CE85}" presName="EmptyPlaceHolder" presStyleCnt="0"/>
      <dgm:spPr/>
    </dgm:pt>
    <dgm:pt modelId="{6689C5CD-D693-4DD1-BBB5-DE6C5E53AEFA}" type="pres">
      <dgm:prSet presAssocID="{C52823C6-1AE8-4DAD-9AE7-5197BBC70296}" presName="spaceBetweenRectangles" presStyleCnt="0"/>
      <dgm:spPr/>
    </dgm:pt>
    <dgm:pt modelId="{B489F3B0-3E96-40D9-AF76-CDEFA8FA450D}" type="pres">
      <dgm:prSet presAssocID="{67115A60-9279-43F3-8656-6E0D358155BE}" presName="composite" presStyleCnt="0"/>
      <dgm:spPr/>
    </dgm:pt>
    <dgm:pt modelId="{72ACB2CA-7419-40A3-A5A1-B95954855304}" type="pres">
      <dgm:prSet presAssocID="{67115A60-9279-43F3-8656-6E0D358155BE}" presName="DropPinPlaceHolder" presStyleCnt="0"/>
      <dgm:spPr/>
    </dgm:pt>
    <dgm:pt modelId="{4CC4051A-3601-4186-A765-7B1CB43E73F9}" type="pres">
      <dgm:prSet presAssocID="{67115A60-9279-43F3-8656-6E0D358155BE}" presName="DropPin" presStyleLbl="alignNode1" presStyleIdx="1" presStyleCnt="5"/>
      <dgm:spPr/>
    </dgm:pt>
    <dgm:pt modelId="{D92CE428-5A0F-4ACC-A62B-7CAB4DE9FEE9}" type="pres">
      <dgm:prSet presAssocID="{67115A60-9279-43F3-8656-6E0D358155BE}" presName="Ellipse" presStyleLbl="fgAcc1" presStyleIdx="1" presStyleCnt="5"/>
      <dgm:spPr/>
    </dgm:pt>
    <dgm:pt modelId="{430A78B8-852A-4B43-B74F-55F42E1968ED}" type="pres">
      <dgm:prSet presAssocID="{67115A60-9279-43F3-8656-6E0D358155BE}" presName="L2TextContainer" presStyleLbl="revTx" presStyleIdx="2" presStyleCnt="10">
        <dgm:presLayoutVars>
          <dgm:bulletEnabled val="1"/>
        </dgm:presLayoutVars>
      </dgm:prSet>
      <dgm:spPr/>
    </dgm:pt>
    <dgm:pt modelId="{C065363C-A826-4284-B93B-93D509EF85F7}" type="pres">
      <dgm:prSet presAssocID="{67115A60-9279-43F3-8656-6E0D358155BE}" presName="L1TextContainer" presStyleLbl="revTx" presStyleIdx="3" presStyleCnt="10">
        <dgm:presLayoutVars>
          <dgm:chMax val="1"/>
          <dgm:chPref val="1"/>
          <dgm:bulletEnabled val="1"/>
        </dgm:presLayoutVars>
      </dgm:prSet>
      <dgm:spPr/>
    </dgm:pt>
    <dgm:pt modelId="{EE959574-995E-4411-9C5C-C69FA6F48770}" type="pres">
      <dgm:prSet presAssocID="{67115A60-9279-43F3-8656-6E0D358155BE}" presName="ConnectLine" presStyleLbl="dkBgShp" presStyleIdx="3" presStyleCnt="7"/>
      <dgm:spPr/>
    </dgm:pt>
    <dgm:pt modelId="{E5269D22-8FB9-4BF1-A685-9BB700A04C7F}" type="pres">
      <dgm:prSet presAssocID="{67115A60-9279-43F3-8656-6E0D358155BE}" presName="ConnectorPoint" presStyleCnt="0"/>
      <dgm:spPr/>
    </dgm:pt>
    <dgm:pt modelId="{B17F3707-DB93-4041-BE56-0979C33035E1}" type="pres">
      <dgm:prSet presAssocID="{67115A60-9279-43F3-8656-6E0D358155BE}" presName="Bullet" presStyleLbl="lnNode1" presStyleIdx="1" presStyleCnt="5"/>
      <dgm:spPr/>
    </dgm:pt>
    <dgm:pt modelId="{BE21CE08-0D6F-4625-9D8B-947ED6652B41}" type="pres">
      <dgm:prSet presAssocID="{67115A60-9279-43F3-8656-6E0D358155BE}" presName="EmptyPlaceHolder" presStyleCnt="0"/>
      <dgm:spPr/>
    </dgm:pt>
    <dgm:pt modelId="{2EF6CA7C-A050-4311-A0B7-0D7727641785}" type="pres">
      <dgm:prSet presAssocID="{F23564AA-F0D2-4A07-AD69-58A3E8B04588}" presName="spaceBetweenRectangles" presStyleCnt="0"/>
      <dgm:spPr/>
    </dgm:pt>
    <dgm:pt modelId="{B440F7B9-B5E5-4C6B-A23E-711179DD8FE2}" type="pres">
      <dgm:prSet presAssocID="{7DD23353-F29D-4B84-954F-EE3E5FA88B0F}" presName="composite" presStyleCnt="0"/>
      <dgm:spPr/>
    </dgm:pt>
    <dgm:pt modelId="{F95438CC-1374-4451-AD8C-764C5CF1CBD0}" type="pres">
      <dgm:prSet presAssocID="{7DD23353-F29D-4B84-954F-EE3E5FA88B0F}" presName="DropPinPlaceHolder" presStyleCnt="0"/>
      <dgm:spPr/>
    </dgm:pt>
    <dgm:pt modelId="{65DEFD2E-8C37-4A09-A1A6-45E97B419EB5}" type="pres">
      <dgm:prSet presAssocID="{7DD23353-F29D-4B84-954F-EE3E5FA88B0F}" presName="DropPin" presStyleLbl="alignNode1" presStyleIdx="2" presStyleCnt="5"/>
      <dgm:spPr/>
    </dgm:pt>
    <dgm:pt modelId="{21BF2DB3-56B6-4764-AF3C-ED3F6C66E45C}" type="pres">
      <dgm:prSet presAssocID="{7DD23353-F29D-4B84-954F-EE3E5FA88B0F}" presName="Ellipse" presStyleLbl="fgAcc1" presStyleIdx="2" presStyleCnt="5"/>
      <dgm:spPr/>
    </dgm:pt>
    <dgm:pt modelId="{67751F01-5C70-4908-9584-2688D3E73E0C}" type="pres">
      <dgm:prSet presAssocID="{7DD23353-F29D-4B84-954F-EE3E5FA88B0F}" presName="L2TextContainer" presStyleLbl="revTx" presStyleIdx="4" presStyleCnt="10">
        <dgm:presLayoutVars>
          <dgm:bulletEnabled val="1"/>
        </dgm:presLayoutVars>
      </dgm:prSet>
      <dgm:spPr/>
    </dgm:pt>
    <dgm:pt modelId="{4510B47A-D8F4-444E-9E4C-DC6C8E2BB68F}" type="pres">
      <dgm:prSet presAssocID="{7DD23353-F29D-4B84-954F-EE3E5FA88B0F}" presName="L1TextContainer" presStyleLbl="revTx" presStyleIdx="5" presStyleCnt="10">
        <dgm:presLayoutVars>
          <dgm:chMax val="1"/>
          <dgm:chPref val="1"/>
          <dgm:bulletEnabled val="1"/>
        </dgm:presLayoutVars>
      </dgm:prSet>
      <dgm:spPr/>
    </dgm:pt>
    <dgm:pt modelId="{98426FD9-EB93-4AD6-8027-B7918863B660}" type="pres">
      <dgm:prSet presAssocID="{7DD23353-F29D-4B84-954F-EE3E5FA88B0F}" presName="ConnectLine" presStyleLbl="dkBgShp" presStyleIdx="4" presStyleCnt="7"/>
      <dgm:spPr/>
    </dgm:pt>
    <dgm:pt modelId="{7FB7B980-F508-4AC3-8918-C6E81058821F}" type="pres">
      <dgm:prSet presAssocID="{7DD23353-F29D-4B84-954F-EE3E5FA88B0F}" presName="ConnectorPoint" presStyleCnt="0"/>
      <dgm:spPr/>
    </dgm:pt>
    <dgm:pt modelId="{AFC5491C-D5B6-40CA-A35D-0140324E5E3A}" type="pres">
      <dgm:prSet presAssocID="{7DD23353-F29D-4B84-954F-EE3E5FA88B0F}" presName="Bullet" presStyleLbl="lnNode1" presStyleIdx="2" presStyleCnt="5"/>
      <dgm:spPr/>
    </dgm:pt>
    <dgm:pt modelId="{2BD3C1AD-BB11-4093-94F2-8A4381B18ECC}" type="pres">
      <dgm:prSet presAssocID="{7DD23353-F29D-4B84-954F-EE3E5FA88B0F}" presName="EmptyPlaceHolder" presStyleCnt="0"/>
      <dgm:spPr/>
    </dgm:pt>
    <dgm:pt modelId="{DE4BB58E-EEF9-47C9-A746-AFC0BB799D5F}" type="pres">
      <dgm:prSet presAssocID="{6F814136-ECFB-4BE6-8D11-7044AED5FA04}" presName="spaceBetweenRectangles" presStyleCnt="0"/>
      <dgm:spPr/>
    </dgm:pt>
    <dgm:pt modelId="{76650DF8-00A4-468D-8DA8-71CC05059C03}" type="pres">
      <dgm:prSet presAssocID="{30D3CEC0-684C-4CCD-90F5-77D263629837}" presName="composite" presStyleCnt="0"/>
      <dgm:spPr/>
    </dgm:pt>
    <dgm:pt modelId="{13F1365E-A049-4E85-84D7-7F903F8E90B0}" type="pres">
      <dgm:prSet presAssocID="{30D3CEC0-684C-4CCD-90F5-77D263629837}" presName="DropPinPlaceHolder" presStyleCnt="0"/>
      <dgm:spPr/>
    </dgm:pt>
    <dgm:pt modelId="{CD63E1D7-441C-4CA4-A202-6C0C71EB5C04}" type="pres">
      <dgm:prSet presAssocID="{30D3CEC0-684C-4CCD-90F5-77D263629837}" presName="DropPin" presStyleLbl="alignNode1" presStyleIdx="3" presStyleCnt="5"/>
      <dgm:spPr/>
    </dgm:pt>
    <dgm:pt modelId="{5DF5966E-4A3D-4472-A25B-5D7905952698}" type="pres">
      <dgm:prSet presAssocID="{30D3CEC0-684C-4CCD-90F5-77D263629837}" presName="Ellipse" presStyleLbl="fgAcc1" presStyleIdx="3" presStyleCnt="5"/>
      <dgm:spPr/>
    </dgm:pt>
    <dgm:pt modelId="{8B8E7F55-A244-4FBD-8E61-DC7164357CBD}" type="pres">
      <dgm:prSet presAssocID="{30D3CEC0-684C-4CCD-90F5-77D263629837}" presName="L2TextContainer" presStyleLbl="revTx" presStyleIdx="6" presStyleCnt="10">
        <dgm:presLayoutVars>
          <dgm:bulletEnabled val="1"/>
        </dgm:presLayoutVars>
      </dgm:prSet>
      <dgm:spPr/>
    </dgm:pt>
    <dgm:pt modelId="{96208CA7-2096-4BFB-9AF4-A3D96056CE40}" type="pres">
      <dgm:prSet presAssocID="{30D3CEC0-684C-4CCD-90F5-77D263629837}" presName="L1TextContainer" presStyleLbl="revTx" presStyleIdx="7" presStyleCnt="10">
        <dgm:presLayoutVars>
          <dgm:chMax val="1"/>
          <dgm:chPref val="1"/>
          <dgm:bulletEnabled val="1"/>
        </dgm:presLayoutVars>
      </dgm:prSet>
      <dgm:spPr/>
    </dgm:pt>
    <dgm:pt modelId="{E0EA166B-21E1-4412-9225-3E779FFFBCF2}" type="pres">
      <dgm:prSet presAssocID="{30D3CEC0-684C-4CCD-90F5-77D263629837}" presName="ConnectLine" presStyleLbl="dkBgShp" presStyleIdx="5" presStyleCnt="7"/>
      <dgm:spPr/>
    </dgm:pt>
    <dgm:pt modelId="{38D06648-9B26-441B-86C1-1E9FB3107786}" type="pres">
      <dgm:prSet presAssocID="{30D3CEC0-684C-4CCD-90F5-77D263629837}" presName="ConnectorPoint" presStyleCnt="0"/>
      <dgm:spPr/>
    </dgm:pt>
    <dgm:pt modelId="{5F141615-943D-43F4-9FF6-A789CFA9489B}" type="pres">
      <dgm:prSet presAssocID="{30D3CEC0-684C-4CCD-90F5-77D263629837}" presName="Bullet" presStyleLbl="lnNode1" presStyleIdx="3" presStyleCnt="5"/>
      <dgm:spPr/>
    </dgm:pt>
    <dgm:pt modelId="{71ADF76C-B90D-4D36-BA67-D771C77D5051}" type="pres">
      <dgm:prSet presAssocID="{30D3CEC0-684C-4CCD-90F5-77D263629837}" presName="EmptyPlaceHolder" presStyleCnt="0"/>
      <dgm:spPr/>
    </dgm:pt>
    <dgm:pt modelId="{EEDF968F-F92A-4F9B-909B-E259BEBEA113}" type="pres">
      <dgm:prSet presAssocID="{451AC875-F8FF-43CD-875B-C2027EBAF252}" presName="spaceBetweenRectangles" presStyleCnt="0"/>
      <dgm:spPr/>
    </dgm:pt>
    <dgm:pt modelId="{4B692FA7-839F-4C7D-AF3C-3B84A5BBEFAF}" type="pres">
      <dgm:prSet presAssocID="{0678520B-1779-43EC-8B9F-70DAFDBF8175}" presName="composite" presStyleCnt="0"/>
      <dgm:spPr/>
    </dgm:pt>
    <dgm:pt modelId="{1310B26F-A6BF-4CC3-AE64-735E9C88378F}" type="pres">
      <dgm:prSet presAssocID="{0678520B-1779-43EC-8B9F-70DAFDBF8175}" presName="DropPinPlaceHolder" presStyleCnt="0"/>
      <dgm:spPr/>
    </dgm:pt>
    <dgm:pt modelId="{36B1512F-D528-4A18-8FCA-B64E8F45E98E}" type="pres">
      <dgm:prSet presAssocID="{0678520B-1779-43EC-8B9F-70DAFDBF8175}" presName="DropPin" presStyleLbl="alignNode1" presStyleIdx="4" presStyleCnt="5"/>
      <dgm:spPr/>
    </dgm:pt>
    <dgm:pt modelId="{DAEBD542-BD48-41AE-91A8-39D49C574C91}" type="pres">
      <dgm:prSet presAssocID="{0678520B-1779-43EC-8B9F-70DAFDBF8175}" presName="Ellipse" presStyleLbl="fgAcc1" presStyleIdx="4" presStyleCnt="5"/>
      <dgm:spPr/>
    </dgm:pt>
    <dgm:pt modelId="{9D308A46-14B7-4341-8237-82C6847AF7DB}" type="pres">
      <dgm:prSet presAssocID="{0678520B-1779-43EC-8B9F-70DAFDBF8175}" presName="L2TextContainer" presStyleLbl="revTx" presStyleIdx="8" presStyleCnt="10">
        <dgm:presLayoutVars>
          <dgm:bulletEnabled val="1"/>
        </dgm:presLayoutVars>
      </dgm:prSet>
      <dgm:spPr/>
    </dgm:pt>
    <dgm:pt modelId="{E377B984-3310-464F-844D-9775B96ABBE9}" type="pres">
      <dgm:prSet presAssocID="{0678520B-1779-43EC-8B9F-70DAFDBF8175}" presName="L1TextContainer" presStyleLbl="revTx" presStyleIdx="9" presStyleCnt="10">
        <dgm:presLayoutVars>
          <dgm:chMax val="1"/>
          <dgm:chPref val="1"/>
          <dgm:bulletEnabled val="1"/>
        </dgm:presLayoutVars>
      </dgm:prSet>
      <dgm:spPr/>
    </dgm:pt>
    <dgm:pt modelId="{4BDD98D9-BC06-412F-B821-74DAAFDA843A}" type="pres">
      <dgm:prSet presAssocID="{0678520B-1779-43EC-8B9F-70DAFDBF8175}" presName="ConnectLine" presStyleLbl="dkBgShp" presStyleIdx="6" presStyleCnt="7"/>
      <dgm:spPr/>
    </dgm:pt>
    <dgm:pt modelId="{925E21F7-2335-41B5-AA5A-2ACE02DF1F42}" type="pres">
      <dgm:prSet presAssocID="{0678520B-1779-43EC-8B9F-70DAFDBF8175}" presName="ConnectorPoint" presStyleCnt="0"/>
      <dgm:spPr/>
    </dgm:pt>
    <dgm:pt modelId="{ED2B8ECF-4F54-4B78-A25C-DF6C2655B38C}" type="pres">
      <dgm:prSet presAssocID="{0678520B-1779-43EC-8B9F-70DAFDBF8175}" presName="Bullet" presStyleLbl="lnNode1" presStyleIdx="4" presStyleCnt="5"/>
      <dgm:spPr/>
    </dgm:pt>
    <dgm:pt modelId="{7626BE51-1B14-4D46-B16C-D2475635D635}" type="pres">
      <dgm:prSet presAssocID="{0678520B-1779-43EC-8B9F-70DAFDBF8175}" presName="EmptyPlaceHolder" presStyleCnt="0"/>
      <dgm:spPr/>
    </dgm:pt>
  </dgm:ptLst>
  <dgm:cxnLst>
    <dgm:cxn modelId="{08C70925-F370-4140-ACB0-3A67C0E886CC}" type="presOf" srcId="{7DD23353-F29D-4B84-954F-EE3E5FA88B0F}" destId="{4510B47A-D8F4-444E-9E4C-DC6C8E2BB68F}" srcOrd="0" destOrd="0" presId="urn:microsoft.com/office/officeart/2024/layout/BulletTimeline"/>
    <dgm:cxn modelId="{11E16729-08C0-4689-BE9D-FF18E5FF68F5}" srcId="{F7D2AA82-F109-4588-97E6-092B5C433577}" destId="{67115A60-9279-43F3-8656-6E0D358155BE}" srcOrd="1" destOrd="0" parTransId="{517F6F7D-B013-4FBE-9BDB-5454E0E205B2}" sibTransId="{F23564AA-F0D2-4A07-AD69-58A3E8B04588}"/>
    <dgm:cxn modelId="{2AD6392B-3354-4DB0-A187-6B7CE852D968}" srcId="{8AD8CFB7-3C2D-4CBC-832A-07D256F1CE85}" destId="{728AECD5-1C67-4A23-ADE8-EC434B54BFC3}" srcOrd="0" destOrd="0" parTransId="{1612886A-617F-446E-ADD4-A22DBC604B16}" sibTransId="{4E0BA7B3-E902-4A71-ACDF-A964FA7CE32E}"/>
    <dgm:cxn modelId="{1DC26636-7B6F-4F2D-8FC9-500C309BEC13}" type="presOf" srcId="{F7D2AA82-F109-4588-97E6-092B5C433577}" destId="{BD930896-C14E-421C-9DDD-4210D4E2D4E1}" srcOrd="0" destOrd="0" presId="urn:microsoft.com/office/officeart/2024/layout/BulletTimeline"/>
    <dgm:cxn modelId="{AFFFD84E-5806-400E-9AD6-BE45EE7888F2}" type="presOf" srcId="{728AECD5-1C67-4A23-ADE8-EC434B54BFC3}" destId="{4755418F-236B-403B-B142-AADF47C08A3C}" srcOrd="0" destOrd="0" presId="urn:microsoft.com/office/officeart/2024/layout/BulletTimeline"/>
    <dgm:cxn modelId="{F4E76271-C013-4574-AD80-79BC6422016D}" srcId="{F7D2AA82-F109-4588-97E6-092B5C433577}" destId="{30D3CEC0-684C-4CCD-90F5-77D263629837}" srcOrd="3" destOrd="0" parTransId="{FA3505DC-8F39-421A-914D-109C4F136082}" sibTransId="{451AC875-F8FF-43CD-875B-C2027EBAF252}"/>
    <dgm:cxn modelId="{960DF357-11CA-4704-8D80-46C19A794B42}" srcId="{F7D2AA82-F109-4588-97E6-092B5C433577}" destId="{7DD23353-F29D-4B84-954F-EE3E5FA88B0F}" srcOrd="2" destOrd="0" parTransId="{57662134-DF31-4130-990B-020A748E4A10}" sibTransId="{6F814136-ECFB-4BE6-8D11-7044AED5FA04}"/>
    <dgm:cxn modelId="{C9D11283-7606-45B0-9D18-80A9A73E40CB}" type="presOf" srcId="{8AD8CFB7-3C2D-4CBC-832A-07D256F1CE85}" destId="{EAFAD519-A5A3-4422-B507-0F82FA840E7B}" srcOrd="0" destOrd="0" presId="urn:microsoft.com/office/officeart/2024/layout/BulletTimeline"/>
    <dgm:cxn modelId="{F486C18C-65B2-4461-80DF-0D1E4DBCADB5}" type="presOf" srcId="{67115A60-9279-43F3-8656-6E0D358155BE}" destId="{C065363C-A826-4284-B93B-93D509EF85F7}" srcOrd="0" destOrd="0" presId="urn:microsoft.com/office/officeart/2024/layout/BulletTimeline"/>
    <dgm:cxn modelId="{FB38CB8E-870D-418A-B48F-73BE14BFC216}" srcId="{67115A60-9279-43F3-8656-6E0D358155BE}" destId="{AC46EC2E-72E2-4001-BF29-1AD513B1D4EC}" srcOrd="0" destOrd="0" parTransId="{38D7C525-AC77-402E-A27F-3AEE9BBCFF8C}" sibTransId="{68409960-6EB8-4ACA-871F-D0CE40B653FB}"/>
    <dgm:cxn modelId="{FECD8CA1-E290-4CCF-9E0A-40653809BC72}" type="presOf" srcId="{30D3CEC0-684C-4CCD-90F5-77D263629837}" destId="{96208CA7-2096-4BFB-9AF4-A3D96056CE40}" srcOrd="0" destOrd="0" presId="urn:microsoft.com/office/officeart/2024/layout/BulletTimeline"/>
    <dgm:cxn modelId="{D6C58DCA-027D-4CC3-A0A1-6E3A26360630}" type="presOf" srcId="{AC46EC2E-72E2-4001-BF29-1AD513B1D4EC}" destId="{430A78B8-852A-4B43-B74F-55F42E1968ED}" srcOrd="0" destOrd="0" presId="urn:microsoft.com/office/officeart/2024/layout/BulletTimeline"/>
    <dgm:cxn modelId="{0C949ADB-4999-4548-BD46-46ED274B114A}" type="presOf" srcId="{AD3EEA0D-C552-4EE5-A2EA-9006CB79A3EA}" destId="{67751F01-5C70-4908-9584-2688D3E73E0C}" srcOrd="0" destOrd="0" presId="urn:microsoft.com/office/officeart/2024/layout/BulletTimeline"/>
    <dgm:cxn modelId="{EF3850DC-A280-48B3-B1A4-C407AA5FD2AE}" srcId="{F7D2AA82-F109-4588-97E6-092B5C433577}" destId="{8AD8CFB7-3C2D-4CBC-832A-07D256F1CE85}" srcOrd="0" destOrd="0" parTransId="{836C91A0-754D-4712-A2E6-92BECD7533FB}" sibTransId="{C52823C6-1AE8-4DAD-9AE7-5197BBC70296}"/>
    <dgm:cxn modelId="{354924E4-5D51-451B-BD16-B825ACDDF093}" type="presOf" srcId="{0678520B-1779-43EC-8B9F-70DAFDBF8175}" destId="{E377B984-3310-464F-844D-9775B96ABBE9}" srcOrd="0" destOrd="0" presId="urn:microsoft.com/office/officeart/2024/layout/BulletTimeline"/>
    <dgm:cxn modelId="{1E7CAEF9-3840-48FF-B2BD-FF9FC92519E7}" srcId="{F7D2AA82-F109-4588-97E6-092B5C433577}" destId="{0678520B-1779-43EC-8B9F-70DAFDBF8175}" srcOrd="4" destOrd="0" parTransId="{146F4B97-9DF9-4665-A081-72D65D68DFC0}" sibTransId="{41A3B0EC-98E4-4247-82D3-88E386904CE6}"/>
    <dgm:cxn modelId="{33AFE4FE-D814-403C-85CF-C510DF8E9642}" srcId="{7DD23353-F29D-4B84-954F-EE3E5FA88B0F}" destId="{AD3EEA0D-C552-4EE5-A2EA-9006CB79A3EA}" srcOrd="0" destOrd="0" parTransId="{9653626F-857D-42BB-99C8-B58EF4884555}" sibTransId="{4979064B-ED28-4969-A42D-7A6776AB0CD0}"/>
    <dgm:cxn modelId="{A5A57ED4-F79A-48B6-A363-9DA5FEC9EC24}" type="presParOf" srcId="{BD930896-C14E-421C-9DDD-4210D4E2D4E1}" destId="{36BE6B80-422C-499D-9BCA-84FD578EBCD0}" srcOrd="0" destOrd="0" presId="urn:microsoft.com/office/officeart/2024/layout/BulletTimeline"/>
    <dgm:cxn modelId="{F71B3D04-E38D-49B7-8989-F71343B08EA4}" type="presParOf" srcId="{36BE6B80-422C-499D-9BCA-84FD578EBCD0}" destId="{B21ED935-35C5-4AD4-AA9C-41367E41EDAC}" srcOrd="0" destOrd="0" presId="urn:microsoft.com/office/officeart/2024/layout/BulletTimeline"/>
    <dgm:cxn modelId="{D91060C4-7257-44E6-8F47-93BDC655E839}" type="presParOf" srcId="{36BE6B80-422C-499D-9BCA-84FD578EBCD0}" destId="{F4806FC6-29E0-439E-8845-199DB647028C}" srcOrd="1" destOrd="0" presId="urn:microsoft.com/office/officeart/2024/layout/BulletTimeline"/>
    <dgm:cxn modelId="{A70CF6B6-22AD-4D67-9037-C6FAF9FD4DE0}" type="presParOf" srcId="{BD930896-C14E-421C-9DDD-4210D4E2D4E1}" destId="{67C90ADD-0C3C-468A-B497-F1AF534A2CE2}" srcOrd="1" destOrd="0" presId="urn:microsoft.com/office/officeart/2024/layout/BulletTimeline"/>
    <dgm:cxn modelId="{EE68F819-8BCD-417F-94D1-8D02A1EB1A8E}" type="presParOf" srcId="{67C90ADD-0C3C-468A-B497-F1AF534A2CE2}" destId="{A074DD7C-991D-4CF3-B2AF-083C4E62950B}" srcOrd="0" destOrd="0" presId="urn:microsoft.com/office/officeart/2024/layout/BulletTimeline"/>
    <dgm:cxn modelId="{733CEE53-0A1A-441D-A310-54D4D092172E}" type="presParOf" srcId="{A074DD7C-991D-4CF3-B2AF-083C4E62950B}" destId="{6D8D74B1-AA58-4A90-B731-765D0E403BD9}" srcOrd="0" destOrd="0" presId="urn:microsoft.com/office/officeart/2024/layout/BulletTimeline"/>
    <dgm:cxn modelId="{39363C20-0D41-410B-A996-F30B6A4CCFBD}" type="presParOf" srcId="{6D8D74B1-AA58-4A90-B731-765D0E403BD9}" destId="{053FDB89-39EF-44E9-8B1A-0584B1E111D4}" srcOrd="0" destOrd="0" presId="urn:microsoft.com/office/officeart/2024/layout/BulletTimeline"/>
    <dgm:cxn modelId="{444A5A51-17E0-4E68-B16B-D0BE9F6A69F6}" type="presParOf" srcId="{6D8D74B1-AA58-4A90-B731-765D0E403BD9}" destId="{88B5068C-986F-4EC9-9AB3-1F0B1BC00DC2}" srcOrd="1" destOrd="0" presId="urn:microsoft.com/office/officeart/2024/layout/BulletTimeline"/>
    <dgm:cxn modelId="{6A6AEEBF-C80D-4E20-ACBA-94C8574D191E}" type="presParOf" srcId="{A074DD7C-991D-4CF3-B2AF-083C4E62950B}" destId="{4755418F-236B-403B-B142-AADF47C08A3C}" srcOrd="1" destOrd="0" presId="urn:microsoft.com/office/officeart/2024/layout/BulletTimeline"/>
    <dgm:cxn modelId="{1EAE6A42-6EF7-496F-AE7C-5D8C58E38895}" type="presParOf" srcId="{A074DD7C-991D-4CF3-B2AF-083C4E62950B}" destId="{EAFAD519-A5A3-4422-B507-0F82FA840E7B}" srcOrd="2" destOrd="0" presId="urn:microsoft.com/office/officeart/2024/layout/BulletTimeline"/>
    <dgm:cxn modelId="{90641100-712C-44EB-B552-043B5E19A055}" type="presParOf" srcId="{A074DD7C-991D-4CF3-B2AF-083C4E62950B}" destId="{906A2BEC-8914-46B1-8203-33F96E9B6C74}" srcOrd="3" destOrd="0" presId="urn:microsoft.com/office/officeart/2024/layout/BulletTimeline"/>
    <dgm:cxn modelId="{8A10A93C-6263-41E9-8989-346AD9C7C3EC}" type="presParOf" srcId="{A074DD7C-991D-4CF3-B2AF-083C4E62950B}" destId="{5813E01A-1A21-448E-AEE6-82B11666A45C}" srcOrd="4" destOrd="0" presId="urn:microsoft.com/office/officeart/2024/layout/BulletTimeline"/>
    <dgm:cxn modelId="{9D97DE05-701A-4185-A5CB-A7CB40626F00}" type="presParOf" srcId="{5813E01A-1A21-448E-AEE6-82B11666A45C}" destId="{D773297E-91B0-409E-8278-73F6DC588EE0}" srcOrd="0" destOrd="0" presId="urn:microsoft.com/office/officeart/2024/layout/BulletTimeline"/>
    <dgm:cxn modelId="{C320EE68-CCE6-4CFF-8EA2-3BAB0C6DC041}" type="presParOf" srcId="{A074DD7C-991D-4CF3-B2AF-083C4E62950B}" destId="{AA8E22E9-0637-4B51-B08D-D0D7FBDF1B22}" srcOrd="5" destOrd="0" presId="urn:microsoft.com/office/officeart/2024/layout/BulletTimeline"/>
    <dgm:cxn modelId="{4808C906-8322-47C9-AA90-61C2BE089A56}" type="presParOf" srcId="{67C90ADD-0C3C-468A-B497-F1AF534A2CE2}" destId="{6689C5CD-D693-4DD1-BBB5-DE6C5E53AEFA}" srcOrd="1" destOrd="0" presId="urn:microsoft.com/office/officeart/2024/layout/BulletTimeline"/>
    <dgm:cxn modelId="{A057DD26-336E-4CD7-8274-BA0A268CA60A}" type="presParOf" srcId="{67C90ADD-0C3C-468A-B497-F1AF534A2CE2}" destId="{B489F3B0-3E96-40D9-AF76-CDEFA8FA450D}" srcOrd="2" destOrd="0" presId="urn:microsoft.com/office/officeart/2024/layout/BulletTimeline"/>
    <dgm:cxn modelId="{3A196AFE-BC07-4D5D-9ECB-A9BD9D5472C8}" type="presParOf" srcId="{B489F3B0-3E96-40D9-AF76-CDEFA8FA450D}" destId="{72ACB2CA-7419-40A3-A5A1-B95954855304}" srcOrd="0" destOrd="0" presId="urn:microsoft.com/office/officeart/2024/layout/BulletTimeline"/>
    <dgm:cxn modelId="{4248F44D-0C87-48CB-945C-2A33BFBCE507}" type="presParOf" srcId="{72ACB2CA-7419-40A3-A5A1-B95954855304}" destId="{4CC4051A-3601-4186-A765-7B1CB43E73F9}" srcOrd="0" destOrd="0" presId="urn:microsoft.com/office/officeart/2024/layout/BulletTimeline"/>
    <dgm:cxn modelId="{9182AC22-36A3-4A07-8066-3456DCD53FD7}" type="presParOf" srcId="{72ACB2CA-7419-40A3-A5A1-B95954855304}" destId="{D92CE428-5A0F-4ACC-A62B-7CAB4DE9FEE9}" srcOrd="1" destOrd="0" presId="urn:microsoft.com/office/officeart/2024/layout/BulletTimeline"/>
    <dgm:cxn modelId="{2F69D0E5-80D1-4392-A1FB-BE4B11A537BC}" type="presParOf" srcId="{B489F3B0-3E96-40D9-AF76-CDEFA8FA450D}" destId="{430A78B8-852A-4B43-B74F-55F42E1968ED}" srcOrd="1" destOrd="0" presId="urn:microsoft.com/office/officeart/2024/layout/BulletTimeline"/>
    <dgm:cxn modelId="{9CD4C57F-5915-436B-97F2-3DBB683B08AB}" type="presParOf" srcId="{B489F3B0-3E96-40D9-AF76-CDEFA8FA450D}" destId="{C065363C-A826-4284-B93B-93D509EF85F7}" srcOrd="2" destOrd="0" presId="urn:microsoft.com/office/officeart/2024/layout/BulletTimeline"/>
    <dgm:cxn modelId="{23D75386-6E14-46BA-A4BC-2874C5912AA2}" type="presParOf" srcId="{B489F3B0-3E96-40D9-AF76-CDEFA8FA450D}" destId="{EE959574-995E-4411-9C5C-C69FA6F48770}" srcOrd="3" destOrd="0" presId="urn:microsoft.com/office/officeart/2024/layout/BulletTimeline"/>
    <dgm:cxn modelId="{579F98C5-EB61-4102-BBBC-B8BB161C2CE5}" type="presParOf" srcId="{B489F3B0-3E96-40D9-AF76-CDEFA8FA450D}" destId="{E5269D22-8FB9-4BF1-A685-9BB700A04C7F}" srcOrd="4" destOrd="0" presId="urn:microsoft.com/office/officeart/2024/layout/BulletTimeline"/>
    <dgm:cxn modelId="{E0BBDB18-7AD2-462C-B0B6-7B8A6221ED6D}" type="presParOf" srcId="{E5269D22-8FB9-4BF1-A685-9BB700A04C7F}" destId="{B17F3707-DB93-4041-BE56-0979C33035E1}" srcOrd="0" destOrd="0" presId="urn:microsoft.com/office/officeart/2024/layout/BulletTimeline"/>
    <dgm:cxn modelId="{B2747318-0D34-4BDA-BF28-540D32528092}" type="presParOf" srcId="{B489F3B0-3E96-40D9-AF76-CDEFA8FA450D}" destId="{BE21CE08-0D6F-4625-9D8B-947ED6652B41}" srcOrd="5" destOrd="0" presId="urn:microsoft.com/office/officeart/2024/layout/BulletTimeline"/>
    <dgm:cxn modelId="{5F4CE914-3A36-487B-A522-1D05FC30FF4C}" type="presParOf" srcId="{67C90ADD-0C3C-468A-B497-F1AF534A2CE2}" destId="{2EF6CA7C-A050-4311-A0B7-0D7727641785}" srcOrd="3" destOrd="0" presId="urn:microsoft.com/office/officeart/2024/layout/BulletTimeline"/>
    <dgm:cxn modelId="{F898506A-2DAA-4F06-B48C-7B88DBA1FB77}" type="presParOf" srcId="{67C90ADD-0C3C-468A-B497-F1AF534A2CE2}" destId="{B440F7B9-B5E5-4C6B-A23E-711179DD8FE2}" srcOrd="4" destOrd="0" presId="urn:microsoft.com/office/officeart/2024/layout/BulletTimeline"/>
    <dgm:cxn modelId="{A316C7B1-B178-436D-A6F0-400D08623332}" type="presParOf" srcId="{B440F7B9-B5E5-4C6B-A23E-711179DD8FE2}" destId="{F95438CC-1374-4451-AD8C-764C5CF1CBD0}" srcOrd="0" destOrd="0" presId="urn:microsoft.com/office/officeart/2024/layout/BulletTimeline"/>
    <dgm:cxn modelId="{AF3A4B18-CCF1-4401-A603-EF6FFFC98FBD}" type="presParOf" srcId="{F95438CC-1374-4451-AD8C-764C5CF1CBD0}" destId="{65DEFD2E-8C37-4A09-A1A6-45E97B419EB5}" srcOrd="0" destOrd="0" presId="urn:microsoft.com/office/officeart/2024/layout/BulletTimeline"/>
    <dgm:cxn modelId="{4D467372-D861-46BA-88B5-4D30D538A390}" type="presParOf" srcId="{F95438CC-1374-4451-AD8C-764C5CF1CBD0}" destId="{21BF2DB3-56B6-4764-AF3C-ED3F6C66E45C}" srcOrd="1" destOrd="0" presId="urn:microsoft.com/office/officeart/2024/layout/BulletTimeline"/>
    <dgm:cxn modelId="{D67F38B2-768D-460A-AEAD-64112AE263F9}" type="presParOf" srcId="{B440F7B9-B5E5-4C6B-A23E-711179DD8FE2}" destId="{67751F01-5C70-4908-9584-2688D3E73E0C}" srcOrd="1" destOrd="0" presId="urn:microsoft.com/office/officeart/2024/layout/BulletTimeline"/>
    <dgm:cxn modelId="{6EE6B7F9-75CA-4218-8DA7-E0F1CA30CCC9}" type="presParOf" srcId="{B440F7B9-B5E5-4C6B-A23E-711179DD8FE2}" destId="{4510B47A-D8F4-444E-9E4C-DC6C8E2BB68F}" srcOrd="2" destOrd="0" presId="urn:microsoft.com/office/officeart/2024/layout/BulletTimeline"/>
    <dgm:cxn modelId="{C5FDCA1A-CA60-4124-BEB8-DD18E9BB95E5}" type="presParOf" srcId="{B440F7B9-B5E5-4C6B-A23E-711179DD8FE2}" destId="{98426FD9-EB93-4AD6-8027-B7918863B660}" srcOrd="3" destOrd="0" presId="urn:microsoft.com/office/officeart/2024/layout/BulletTimeline"/>
    <dgm:cxn modelId="{3F6E5402-02F8-443E-95AE-D9358E160FAB}" type="presParOf" srcId="{B440F7B9-B5E5-4C6B-A23E-711179DD8FE2}" destId="{7FB7B980-F508-4AC3-8918-C6E81058821F}" srcOrd="4" destOrd="0" presId="urn:microsoft.com/office/officeart/2024/layout/BulletTimeline"/>
    <dgm:cxn modelId="{16F31A74-D664-4559-A329-418C6A4B9C92}" type="presParOf" srcId="{7FB7B980-F508-4AC3-8918-C6E81058821F}" destId="{AFC5491C-D5B6-40CA-A35D-0140324E5E3A}" srcOrd="0" destOrd="0" presId="urn:microsoft.com/office/officeart/2024/layout/BulletTimeline"/>
    <dgm:cxn modelId="{85FD5570-9B0B-44A5-B957-7E338C171817}" type="presParOf" srcId="{B440F7B9-B5E5-4C6B-A23E-711179DD8FE2}" destId="{2BD3C1AD-BB11-4093-94F2-8A4381B18ECC}" srcOrd="5" destOrd="0" presId="urn:microsoft.com/office/officeart/2024/layout/BulletTimeline"/>
    <dgm:cxn modelId="{7F0019FE-F11E-4142-9F89-ADE69ED7C10E}" type="presParOf" srcId="{67C90ADD-0C3C-468A-B497-F1AF534A2CE2}" destId="{DE4BB58E-EEF9-47C9-A746-AFC0BB799D5F}" srcOrd="5" destOrd="0" presId="urn:microsoft.com/office/officeart/2024/layout/BulletTimeline"/>
    <dgm:cxn modelId="{97B883BD-FB39-4476-8B83-8C3A20C6EA3D}" type="presParOf" srcId="{67C90ADD-0C3C-468A-B497-F1AF534A2CE2}" destId="{76650DF8-00A4-468D-8DA8-71CC05059C03}" srcOrd="6" destOrd="0" presId="urn:microsoft.com/office/officeart/2024/layout/BulletTimeline"/>
    <dgm:cxn modelId="{6CA4E002-03CF-43E5-B911-CF477B5DA1B7}" type="presParOf" srcId="{76650DF8-00A4-468D-8DA8-71CC05059C03}" destId="{13F1365E-A049-4E85-84D7-7F903F8E90B0}" srcOrd="0" destOrd="0" presId="urn:microsoft.com/office/officeart/2024/layout/BulletTimeline"/>
    <dgm:cxn modelId="{CBA33026-4128-4E70-8A8B-438C86E0BF80}" type="presParOf" srcId="{13F1365E-A049-4E85-84D7-7F903F8E90B0}" destId="{CD63E1D7-441C-4CA4-A202-6C0C71EB5C04}" srcOrd="0" destOrd="0" presId="urn:microsoft.com/office/officeart/2024/layout/BulletTimeline"/>
    <dgm:cxn modelId="{B2F78052-7601-463E-97C9-BFC69D4447AF}" type="presParOf" srcId="{13F1365E-A049-4E85-84D7-7F903F8E90B0}" destId="{5DF5966E-4A3D-4472-A25B-5D7905952698}" srcOrd="1" destOrd="0" presId="urn:microsoft.com/office/officeart/2024/layout/BulletTimeline"/>
    <dgm:cxn modelId="{C8BF8B27-6D77-4C08-A3C9-5EDA62027ADA}" type="presParOf" srcId="{76650DF8-00A4-468D-8DA8-71CC05059C03}" destId="{8B8E7F55-A244-4FBD-8E61-DC7164357CBD}" srcOrd="1" destOrd="0" presId="urn:microsoft.com/office/officeart/2024/layout/BulletTimeline"/>
    <dgm:cxn modelId="{9A1BB7EC-BE4F-4ED2-A43D-27D0EBBECCF6}" type="presParOf" srcId="{76650DF8-00A4-468D-8DA8-71CC05059C03}" destId="{96208CA7-2096-4BFB-9AF4-A3D96056CE40}" srcOrd="2" destOrd="0" presId="urn:microsoft.com/office/officeart/2024/layout/BulletTimeline"/>
    <dgm:cxn modelId="{CE75CBB8-74FC-42A8-A81D-C757AF41B34E}" type="presParOf" srcId="{76650DF8-00A4-468D-8DA8-71CC05059C03}" destId="{E0EA166B-21E1-4412-9225-3E779FFFBCF2}" srcOrd="3" destOrd="0" presId="urn:microsoft.com/office/officeart/2024/layout/BulletTimeline"/>
    <dgm:cxn modelId="{75FB716F-F23A-4B6B-8882-EFCD30437C70}" type="presParOf" srcId="{76650DF8-00A4-468D-8DA8-71CC05059C03}" destId="{38D06648-9B26-441B-86C1-1E9FB3107786}" srcOrd="4" destOrd="0" presId="urn:microsoft.com/office/officeart/2024/layout/BulletTimeline"/>
    <dgm:cxn modelId="{D81869BD-0EEC-4D55-80C6-B85374C36089}" type="presParOf" srcId="{38D06648-9B26-441B-86C1-1E9FB3107786}" destId="{5F141615-943D-43F4-9FF6-A789CFA9489B}" srcOrd="0" destOrd="0" presId="urn:microsoft.com/office/officeart/2024/layout/BulletTimeline"/>
    <dgm:cxn modelId="{4AEABD82-48B1-4BDC-86A7-ECB3C9039487}" type="presParOf" srcId="{76650DF8-00A4-468D-8DA8-71CC05059C03}" destId="{71ADF76C-B90D-4D36-BA67-D771C77D5051}" srcOrd="5" destOrd="0" presId="urn:microsoft.com/office/officeart/2024/layout/BulletTimeline"/>
    <dgm:cxn modelId="{D60AC18A-5A71-41D0-BC61-551997ABB813}" type="presParOf" srcId="{67C90ADD-0C3C-468A-B497-F1AF534A2CE2}" destId="{EEDF968F-F92A-4F9B-909B-E259BEBEA113}" srcOrd="7" destOrd="0" presId="urn:microsoft.com/office/officeart/2024/layout/BulletTimeline"/>
    <dgm:cxn modelId="{0935415A-8704-4F13-A527-386A2E0D252C}" type="presParOf" srcId="{67C90ADD-0C3C-468A-B497-F1AF534A2CE2}" destId="{4B692FA7-839F-4C7D-AF3C-3B84A5BBEFAF}" srcOrd="8" destOrd="0" presId="urn:microsoft.com/office/officeart/2024/layout/BulletTimeline"/>
    <dgm:cxn modelId="{AE60A667-FF51-4D6F-9633-2467542C3210}" type="presParOf" srcId="{4B692FA7-839F-4C7D-AF3C-3B84A5BBEFAF}" destId="{1310B26F-A6BF-4CC3-AE64-735E9C88378F}" srcOrd="0" destOrd="0" presId="urn:microsoft.com/office/officeart/2024/layout/BulletTimeline"/>
    <dgm:cxn modelId="{762BE730-7855-442A-9BF1-AB0B4CBD4B68}" type="presParOf" srcId="{1310B26F-A6BF-4CC3-AE64-735E9C88378F}" destId="{36B1512F-D528-4A18-8FCA-B64E8F45E98E}" srcOrd="0" destOrd="0" presId="urn:microsoft.com/office/officeart/2024/layout/BulletTimeline"/>
    <dgm:cxn modelId="{934EB965-ACC5-47BE-B3FE-CBC23C3B08DE}" type="presParOf" srcId="{1310B26F-A6BF-4CC3-AE64-735E9C88378F}" destId="{DAEBD542-BD48-41AE-91A8-39D49C574C91}" srcOrd="1" destOrd="0" presId="urn:microsoft.com/office/officeart/2024/layout/BulletTimeline"/>
    <dgm:cxn modelId="{E033392E-0849-46CB-B1FE-4F33F8690AC9}" type="presParOf" srcId="{4B692FA7-839F-4C7D-AF3C-3B84A5BBEFAF}" destId="{9D308A46-14B7-4341-8237-82C6847AF7DB}" srcOrd="1" destOrd="0" presId="urn:microsoft.com/office/officeart/2024/layout/BulletTimeline"/>
    <dgm:cxn modelId="{AAF0AF62-F805-41A8-8CEA-470D8CCDA41C}" type="presParOf" srcId="{4B692FA7-839F-4C7D-AF3C-3B84A5BBEFAF}" destId="{E377B984-3310-464F-844D-9775B96ABBE9}" srcOrd="2" destOrd="0" presId="urn:microsoft.com/office/officeart/2024/layout/BulletTimeline"/>
    <dgm:cxn modelId="{A80A3CF3-C2B3-462A-AB03-72407D57EDB6}" type="presParOf" srcId="{4B692FA7-839F-4C7D-AF3C-3B84A5BBEFAF}" destId="{4BDD98D9-BC06-412F-B821-74DAAFDA843A}" srcOrd="3" destOrd="0" presId="urn:microsoft.com/office/officeart/2024/layout/BulletTimeline"/>
    <dgm:cxn modelId="{49E18377-91F8-4D9F-8892-468FA1FE7A81}" type="presParOf" srcId="{4B692FA7-839F-4C7D-AF3C-3B84A5BBEFAF}" destId="{925E21F7-2335-41B5-AA5A-2ACE02DF1F42}" srcOrd="4" destOrd="0" presId="urn:microsoft.com/office/officeart/2024/layout/BulletTimeline"/>
    <dgm:cxn modelId="{4941CB17-13DC-4BC5-B74F-967DA0197946}" type="presParOf" srcId="{925E21F7-2335-41B5-AA5A-2ACE02DF1F42}" destId="{ED2B8ECF-4F54-4B78-A25C-DF6C2655B38C}" srcOrd="0" destOrd="0" presId="urn:microsoft.com/office/officeart/2024/layout/BulletTimeline"/>
    <dgm:cxn modelId="{5B59E819-2802-43A9-BAAE-647DDEE27019}" type="presParOf" srcId="{4B692FA7-839F-4C7D-AF3C-3B84A5BBEFAF}" destId="{7626BE51-1B14-4D46-B16C-D2475635D635}" srcOrd="5" destOrd="0" presId="urn:microsoft.com/office/officeart/2024/layout/BulletTimeline"/>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21ED935-35C5-4AD4-AA9C-41367E41EDAC}">
      <dsp:nvSpPr>
        <dsp:cNvPr id="0" name=""/>
        <dsp:cNvSpPr/>
      </dsp:nvSpPr>
      <dsp:spPr>
        <a:xfrm>
          <a:off x="0" y="1806740"/>
          <a:ext cx="5919825" cy="36499"/>
        </a:xfrm>
        <a:prstGeom prst="rect">
          <a:avLst/>
        </a:prstGeom>
        <a:gradFill rotWithShape="0">
          <a:gsLst>
            <a:gs pos="0">
              <a:schemeClr val="accent1">
                <a:tint val="76000"/>
              </a:schemeClr>
            </a:gs>
            <a:gs pos="100000">
              <a:schemeClr val="accent1">
                <a:tint val="76000"/>
              </a:schemeClr>
            </a:gs>
          </a:gsLst>
          <a:lin ang="0" scaled="0"/>
        </a:grad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F4806FC6-29E0-439E-8845-199DB647028C}">
      <dsp:nvSpPr>
        <dsp:cNvPr id="0" name=""/>
        <dsp:cNvSpPr/>
      </dsp:nvSpPr>
      <dsp:spPr>
        <a:xfrm>
          <a:off x="5724601" y="1678990"/>
          <a:ext cx="218998" cy="291998"/>
        </a:xfrm>
        <a:prstGeom prst="chevron">
          <a:avLst>
            <a:gd name="adj" fmla="val 75000"/>
          </a:avLst>
        </a:prstGeom>
        <a:gradFill rotWithShape="0">
          <a:gsLst>
            <a:gs pos="0">
              <a:schemeClr val="accent1">
                <a:tint val="76000"/>
              </a:schemeClr>
            </a:gs>
            <a:gs pos="100000">
              <a:schemeClr val="accent1">
                <a:tint val="76000"/>
              </a:schemeClr>
            </a:gs>
          </a:gsLst>
          <a:lin ang="0" scaled="0"/>
        </a:grad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4755418F-236B-403B-B142-AADF47C08A3C}">
      <dsp:nvSpPr>
        <dsp:cNvPr id="0" name=""/>
        <dsp:cNvSpPr/>
      </dsp:nvSpPr>
      <dsp:spPr>
        <a:xfrm>
          <a:off x="441154" y="832195"/>
          <a:ext cx="1541012" cy="8467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622300">
            <a:lnSpc>
              <a:spcPct val="90000"/>
            </a:lnSpc>
            <a:spcBef>
              <a:spcPct val="0"/>
            </a:spcBef>
            <a:spcAft>
              <a:spcPct val="35000"/>
            </a:spcAft>
            <a:buNone/>
          </a:pPr>
          <a:endParaRPr lang="en-IN" sz="1400" kern="1200"/>
        </a:p>
      </dsp:txBody>
      <dsp:txXfrm>
        <a:off x="441154" y="832195"/>
        <a:ext cx="1541012" cy="846795"/>
      </dsp:txXfrm>
    </dsp:sp>
    <dsp:sp modelId="{EAFAD519-A5A3-4422-B507-0F82FA840E7B}">
      <dsp:nvSpPr>
        <dsp:cNvPr id="0" name=""/>
        <dsp:cNvSpPr/>
      </dsp:nvSpPr>
      <dsp:spPr>
        <a:xfrm>
          <a:off x="441154" y="394197"/>
          <a:ext cx="1541012" cy="4379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800100">
            <a:lnSpc>
              <a:spcPct val="90000"/>
            </a:lnSpc>
            <a:spcBef>
              <a:spcPct val="0"/>
            </a:spcBef>
            <a:spcAft>
              <a:spcPct val="35000"/>
            </a:spcAft>
            <a:buNone/>
            <a:defRPr b="1"/>
          </a:pPr>
          <a:r>
            <a:rPr lang="en-IN" sz="1800" kern="1200" dirty="0"/>
            <a:t>POPULARITY</a:t>
          </a:r>
        </a:p>
      </dsp:txBody>
      <dsp:txXfrm>
        <a:off x="441154" y="394197"/>
        <a:ext cx="1541012" cy="437997"/>
      </dsp:txXfrm>
    </dsp:sp>
    <dsp:sp modelId="{906A2BEC-8914-46B1-8203-33F96E9B6C74}">
      <dsp:nvSpPr>
        <dsp:cNvPr id="0" name=""/>
        <dsp:cNvSpPr/>
      </dsp:nvSpPr>
      <dsp:spPr>
        <a:xfrm>
          <a:off x="208333" y="364997"/>
          <a:ext cx="27390" cy="1459992"/>
        </a:xfrm>
        <a:prstGeom prst="rect">
          <a:avLst/>
        </a:prstGeom>
        <a:solidFill>
          <a:schemeClr val="accent1">
            <a:shade val="90000"/>
            <a:hueOff val="0"/>
            <a:satOff val="0"/>
            <a:lumOff val="0"/>
            <a:alphaOff val="0"/>
          </a:schemeClr>
        </a:solid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430A78B8-852A-4B43-B74F-55F42E1968ED}">
      <dsp:nvSpPr>
        <dsp:cNvPr id="0" name=""/>
        <dsp:cNvSpPr/>
      </dsp:nvSpPr>
      <dsp:spPr>
        <a:xfrm>
          <a:off x="1430787" y="2569585"/>
          <a:ext cx="1541012" cy="68619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622300">
            <a:lnSpc>
              <a:spcPct val="90000"/>
            </a:lnSpc>
            <a:spcBef>
              <a:spcPct val="0"/>
            </a:spcBef>
            <a:spcAft>
              <a:spcPct val="35000"/>
            </a:spcAft>
            <a:buNone/>
          </a:pPr>
          <a:endParaRPr lang="en-IN" sz="1400" kern="1200"/>
        </a:p>
      </dsp:txBody>
      <dsp:txXfrm>
        <a:off x="1430787" y="2569585"/>
        <a:ext cx="1541012" cy="686196"/>
      </dsp:txXfrm>
    </dsp:sp>
    <dsp:sp modelId="{C065363C-A826-4284-B93B-93D509EF85F7}">
      <dsp:nvSpPr>
        <dsp:cNvPr id="0" name=""/>
        <dsp:cNvSpPr/>
      </dsp:nvSpPr>
      <dsp:spPr>
        <a:xfrm>
          <a:off x="1430787" y="2116988"/>
          <a:ext cx="1541012" cy="4525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800100">
            <a:lnSpc>
              <a:spcPct val="90000"/>
            </a:lnSpc>
            <a:spcBef>
              <a:spcPct val="0"/>
            </a:spcBef>
            <a:spcAft>
              <a:spcPct val="35000"/>
            </a:spcAft>
            <a:buNone/>
            <a:defRPr b="1"/>
          </a:pPr>
          <a:r>
            <a:rPr lang="en-IN" sz="1800" kern="1200" dirty="0"/>
            <a:t>GENRE</a:t>
          </a:r>
        </a:p>
      </dsp:txBody>
      <dsp:txXfrm>
        <a:off x="1430787" y="2116988"/>
        <a:ext cx="1541012" cy="452597"/>
      </dsp:txXfrm>
    </dsp:sp>
    <dsp:sp modelId="{EE959574-995E-4411-9C5C-C69FA6F48770}">
      <dsp:nvSpPr>
        <dsp:cNvPr id="0" name=""/>
        <dsp:cNvSpPr/>
      </dsp:nvSpPr>
      <dsp:spPr>
        <a:xfrm>
          <a:off x="1197965" y="1824990"/>
          <a:ext cx="27390" cy="1459992"/>
        </a:xfrm>
        <a:prstGeom prst="rect">
          <a:avLst/>
        </a:prstGeom>
        <a:solidFill>
          <a:schemeClr val="accent1">
            <a:shade val="90000"/>
            <a:hueOff val="0"/>
            <a:satOff val="0"/>
            <a:lumOff val="0"/>
            <a:alphaOff val="0"/>
          </a:schemeClr>
        </a:solid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D773297E-91B0-409E-8278-73F6DC588EE0}">
      <dsp:nvSpPr>
        <dsp:cNvPr id="0" name=""/>
        <dsp:cNvSpPr/>
      </dsp:nvSpPr>
      <dsp:spPr>
        <a:xfrm>
          <a:off x="150812" y="1753773"/>
          <a:ext cx="142432" cy="142432"/>
        </a:xfrm>
        <a:prstGeom prst="ellipse">
          <a:avLst/>
        </a:prstGeom>
        <a:gradFill rotWithShape="0">
          <a:gsLst>
            <a:gs pos="0">
              <a:schemeClr val="accent1">
                <a:shade val="50000"/>
                <a:hueOff val="0"/>
                <a:satOff val="0"/>
                <a:lumOff val="0"/>
                <a:alphaOff val="0"/>
                <a:satMod val="103000"/>
                <a:lumMod val="102000"/>
                <a:tint val="94000"/>
              </a:schemeClr>
            </a:gs>
            <a:gs pos="50000">
              <a:schemeClr val="accent1">
                <a:shade val="50000"/>
                <a:hueOff val="0"/>
                <a:satOff val="0"/>
                <a:lumOff val="0"/>
                <a:alphaOff val="0"/>
                <a:satMod val="110000"/>
                <a:lumMod val="100000"/>
                <a:shade val="100000"/>
              </a:schemeClr>
            </a:gs>
            <a:gs pos="100000">
              <a:schemeClr val="accent1">
                <a:shade val="5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17F3707-DB93-4041-BE56-0979C33035E1}">
      <dsp:nvSpPr>
        <dsp:cNvPr id="0" name=""/>
        <dsp:cNvSpPr/>
      </dsp:nvSpPr>
      <dsp:spPr>
        <a:xfrm>
          <a:off x="1140445" y="1753773"/>
          <a:ext cx="142432" cy="142432"/>
        </a:xfrm>
        <a:prstGeom prst="ellipse">
          <a:avLst/>
        </a:prstGeom>
        <a:gradFill rotWithShape="0">
          <a:gsLst>
            <a:gs pos="0">
              <a:schemeClr val="accent1">
                <a:shade val="50000"/>
                <a:hueOff val="160997"/>
                <a:satOff val="-3921"/>
                <a:lumOff val="17158"/>
                <a:alphaOff val="0"/>
                <a:satMod val="103000"/>
                <a:lumMod val="102000"/>
                <a:tint val="94000"/>
              </a:schemeClr>
            </a:gs>
            <a:gs pos="50000">
              <a:schemeClr val="accent1">
                <a:shade val="50000"/>
                <a:hueOff val="160997"/>
                <a:satOff val="-3921"/>
                <a:lumOff val="17158"/>
                <a:alphaOff val="0"/>
                <a:satMod val="110000"/>
                <a:lumMod val="100000"/>
                <a:shade val="100000"/>
              </a:schemeClr>
            </a:gs>
            <a:gs pos="100000">
              <a:schemeClr val="accent1">
                <a:shade val="50000"/>
                <a:hueOff val="160997"/>
                <a:satOff val="-3921"/>
                <a:lumOff val="17158"/>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67751F01-5C70-4908-9584-2688D3E73E0C}">
      <dsp:nvSpPr>
        <dsp:cNvPr id="0" name=""/>
        <dsp:cNvSpPr/>
      </dsp:nvSpPr>
      <dsp:spPr>
        <a:xfrm>
          <a:off x="2420420" y="832195"/>
          <a:ext cx="1541012" cy="8467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622300">
            <a:lnSpc>
              <a:spcPct val="90000"/>
            </a:lnSpc>
            <a:spcBef>
              <a:spcPct val="0"/>
            </a:spcBef>
            <a:spcAft>
              <a:spcPct val="35000"/>
            </a:spcAft>
            <a:buNone/>
          </a:pPr>
          <a:endParaRPr lang="en-IN" sz="1400" kern="1200" dirty="0"/>
        </a:p>
        <a:p>
          <a:pPr marL="0" lvl="0" indent="0" algn="l" defTabSz="622300">
            <a:lnSpc>
              <a:spcPct val="90000"/>
            </a:lnSpc>
            <a:spcBef>
              <a:spcPct val="0"/>
            </a:spcBef>
            <a:spcAft>
              <a:spcPct val="35000"/>
            </a:spcAft>
            <a:buNone/>
          </a:pPr>
          <a:endParaRPr lang="en-IN" sz="1400" kern="1200" dirty="0"/>
        </a:p>
      </dsp:txBody>
      <dsp:txXfrm>
        <a:off x="2420420" y="832195"/>
        <a:ext cx="1541012" cy="846795"/>
      </dsp:txXfrm>
    </dsp:sp>
    <dsp:sp modelId="{4510B47A-D8F4-444E-9E4C-DC6C8E2BB68F}">
      <dsp:nvSpPr>
        <dsp:cNvPr id="0" name=""/>
        <dsp:cNvSpPr/>
      </dsp:nvSpPr>
      <dsp:spPr>
        <a:xfrm>
          <a:off x="2420420" y="394197"/>
          <a:ext cx="1541012" cy="4379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800100">
            <a:lnSpc>
              <a:spcPct val="90000"/>
            </a:lnSpc>
            <a:spcBef>
              <a:spcPct val="0"/>
            </a:spcBef>
            <a:spcAft>
              <a:spcPct val="35000"/>
            </a:spcAft>
            <a:buNone/>
            <a:defRPr b="1"/>
          </a:pPr>
          <a:r>
            <a:rPr lang="en-IN" sz="1800" kern="1200" dirty="0"/>
            <a:t>COLLABARATIVE</a:t>
          </a:r>
        </a:p>
      </dsp:txBody>
      <dsp:txXfrm>
        <a:off x="2420420" y="394197"/>
        <a:ext cx="1541012" cy="437997"/>
      </dsp:txXfrm>
    </dsp:sp>
    <dsp:sp modelId="{98426FD9-EB93-4AD6-8027-B7918863B660}">
      <dsp:nvSpPr>
        <dsp:cNvPr id="0" name=""/>
        <dsp:cNvSpPr/>
      </dsp:nvSpPr>
      <dsp:spPr>
        <a:xfrm>
          <a:off x="2187598" y="364997"/>
          <a:ext cx="27390" cy="1459992"/>
        </a:xfrm>
        <a:prstGeom prst="rect">
          <a:avLst/>
        </a:prstGeom>
        <a:solidFill>
          <a:schemeClr val="accent1">
            <a:shade val="90000"/>
            <a:hueOff val="0"/>
            <a:satOff val="0"/>
            <a:lumOff val="0"/>
            <a:alphaOff val="0"/>
          </a:schemeClr>
        </a:solid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8B8E7F55-A244-4FBD-8E61-DC7164357CBD}">
      <dsp:nvSpPr>
        <dsp:cNvPr id="0" name=""/>
        <dsp:cNvSpPr/>
      </dsp:nvSpPr>
      <dsp:spPr>
        <a:xfrm>
          <a:off x="3410052" y="2569585"/>
          <a:ext cx="1541012" cy="686196"/>
        </a:xfrm>
        <a:prstGeom prst="rect">
          <a:avLst/>
        </a:prstGeom>
        <a:noFill/>
        <a:ln>
          <a:noFill/>
        </a:ln>
        <a:effectLst/>
      </dsp:spPr>
      <dsp:style>
        <a:lnRef idx="0">
          <a:scrgbClr r="0" g="0" b="0"/>
        </a:lnRef>
        <a:fillRef idx="0">
          <a:scrgbClr r="0" g="0" b="0"/>
        </a:fillRef>
        <a:effectRef idx="0">
          <a:scrgbClr r="0" g="0" b="0"/>
        </a:effectRef>
        <a:fontRef idx="minor"/>
      </dsp:style>
    </dsp:sp>
    <dsp:sp modelId="{96208CA7-2096-4BFB-9AF4-A3D96056CE40}">
      <dsp:nvSpPr>
        <dsp:cNvPr id="0" name=""/>
        <dsp:cNvSpPr/>
      </dsp:nvSpPr>
      <dsp:spPr>
        <a:xfrm>
          <a:off x="3410052" y="2116988"/>
          <a:ext cx="1541012" cy="4525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800100">
            <a:lnSpc>
              <a:spcPct val="90000"/>
            </a:lnSpc>
            <a:spcBef>
              <a:spcPct val="0"/>
            </a:spcBef>
            <a:spcAft>
              <a:spcPct val="35000"/>
            </a:spcAft>
            <a:buNone/>
            <a:defRPr b="1"/>
          </a:pPr>
          <a:r>
            <a:rPr lang="en-IN" sz="1800" kern="1200"/>
            <a:t>SVD</a:t>
          </a:r>
          <a:endParaRPr lang="en-IN" sz="1800" kern="1200" dirty="0"/>
        </a:p>
      </dsp:txBody>
      <dsp:txXfrm>
        <a:off x="3410052" y="2116988"/>
        <a:ext cx="1541012" cy="452597"/>
      </dsp:txXfrm>
    </dsp:sp>
    <dsp:sp modelId="{E0EA166B-21E1-4412-9225-3E779FFFBCF2}">
      <dsp:nvSpPr>
        <dsp:cNvPr id="0" name=""/>
        <dsp:cNvSpPr/>
      </dsp:nvSpPr>
      <dsp:spPr>
        <a:xfrm>
          <a:off x="3177230" y="1824990"/>
          <a:ext cx="27390" cy="1459992"/>
        </a:xfrm>
        <a:prstGeom prst="rect">
          <a:avLst/>
        </a:prstGeom>
        <a:solidFill>
          <a:schemeClr val="accent1">
            <a:shade val="90000"/>
            <a:hueOff val="0"/>
            <a:satOff val="0"/>
            <a:lumOff val="0"/>
            <a:alphaOff val="0"/>
          </a:schemeClr>
        </a:solid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AFC5491C-D5B6-40CA-A35D-0140324E5E3A}">
      <dsp:nvSpPr>
        <dsp:cNvPr id="0" name=""/>
        <dsp:cNvSpPr/>
      </dsp:nvSpPr>
      <dsp:spPr>
        <a:xfrm>
          <a:off x="2130077" y="1753773"/>
          <a:ext cx="142432" cy="142432"/>
        </a:xfrm>
        <a:prstGeom prst="ellipse">
          <a:avLst/>
        </a:prstGeom>
        <a:gradFill rotWithShape="0">
          <a:gsLst>
            <a:gs pos="0">
              <a:schemeClr val="accent1">
                <a:shade val="50000"/>
                <a:hueOff val="321995"/>
                <a:satOff val="-7842"/>
                <a:lumOff val="34317"/>
                <a:alphaOff val="0"/>
                <a:satMod val="103000"/>
                <a:lumMod val="102000"/>
                <a:tint val="94000"/>
              </a:schemeClr>
            </a:gs>
            <a:gs pos="50000">
              <a:schemeClr val="accent1">
                <a:shade val="50000"/>
                <a:hueOff val="321995"/>
                <a:satOff val="-7842"/>
                <a:lumOff val="34317"/>
                <a:alphaOff val="0"/>
                <a:satMod val="110000"/>
                <a:lumMod val="100000"/>
                <a:shade val="100000"/>
              </a:schemeClr>
            </a:gs>
            <a:gs pos="100000">
              <a:schemeClr val="accent1">
                <a:shade val="50000"/>
                <a:hueOff val="321995"/>
                <a:satOff val="-7842"/>
                <a:lumOff val="34317"/>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5F141615-943D-43F4-9FF6-A789CFA9489B}">
      <dsp:nvSpPr>
        <dsp:cNvPr id="0" name=""/>
        <dsp:cNvSpPr/>
      </dsp:nvSpPr>
      <dsp:spPr>
        <a:xfrm>
          <a:off x="3119710" y="1753773"/>
          <a:ext cx="142432" cy="142432"/>
        </a:xfrm>
        <a:prstGeom prst="ellipse">
          <a:avLst/>
        </a:prstGeom>
        <a:gradFill rotWithShape="0">
          <a:gsLst>
            <a:gs pos="0">
              <a:schemeClr val="accent1">
                <a:shade val="50000"/>
                <a:hueOff val="321995"/>
                <a:satOff val="-7842"/>
                <a:lumOff val="34317"/>
                <a:alphaOff val="0"/>
                <a:satMod val="103000"/>
                <a:lumMod val="102000"/>
                <a:tint val="94000"/>
              </a:schemeClr>
            </a:gs>
            <a:gs pos="50000">
              <a:schemeClr val="accent1">
                <a:shade val="50000"/>
                <a:hueOff val="321995"/>
                <a:satOff val="-7842"/>
                <a:lumOff val="34317"/>
                <a:alphaOff val="0"/>
                <a:satMod val="110000"/>
                <a:lumMod val="100000"/>
                <a:shade val="100000"/>
              </a:schemeClr>
            </a:gs>
            <a:gs pos="100000">
              <a:schemeClr val="accent1">
                <a:shade val="50000"/>
                <a:hueOff val="321995"/>
                <a:satOff val="-7842"/>
                <a:lumOff val="34317"/>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9D308A46-14B7-4341-8237-82C6847AF7DB}">
      <dsp:nvSpPr>
        <dsp:cNvPr id="0" name=""/>
        <dsp:cNvSpPr/>
      </dsp:nvSpPr>
      <dsp:spPr>
        <a:xfrm>
          <a:off x="4399685" y="832195"/>
          <a:ext cx="1541012" cy="846795"/>
        </a:xfrm>
        <a:prstGeom prst="rect">
          <a:avLst/>
        </a:prstGeom>
        <a:noFill/>
        <a:ln>
          <a:noFill/>
        </a:ln>
        <a:effectLst/>
      </dsp:spPr>
      <dsp:style>
        <a:lnRef idx="0">
          <a:scrgbClr r="0" g="0" b="0"/>
        </a:lnRef>
        <a:fillRef idx="0">
          <a:scrgbClr r="0" g="0" b="0"/>
        </a:fillRef>
        <a:effectRef idx="0">
          <a:scrgbClr r="0" g="0" b="0"/>
        </a:effectRef>
        <a:fontRef idx="minor"/>
      </dsp:style>
    </dsp:sp>
    <dsp:sp modelId="{E377B984-3310-464F-844D-9775B96ABBE9}">
      <dsp:nvSpPr>
        <dsp:cNvPr id="0" name=""/>
        <dsp:cNvSpPr/>
      </dsp:nvSpPr>
      <dsp:spPr>
        <a:xfrm>
          <a:off x="4399685" y="394197"/>
          <a:ext cx="1541012" cy="4379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800100">
            <a:lnSpc>
              <a:spcPct val="90000"/>
            </a:lnSpc>
            <a:spcBef>
              <a:spcPct val="0"/>
            </a:spcBef>
            <a:spcAft>
              <a:spcPct val="35000"/>
            </a:spcAft>
            <a:buNone/>
            <a:defRPr b="1"/>
          </a:pPr>
          <a:r>
            <a:rPr lang="en-IN" sz="1800" kern="1200"/>
            <a:t>HYBRID </a:t>
          </a:r>
          <a:endParaRPr lang="en-IN" sz="1800" kern="1200" dirty="0"/>
        </a:p>
      </dsp:txBody>
      <dsp:txXfrm>
        <a:off x="4399685" y="394197"/>
        <a:ext cx="1541012" cy="437997"/>
      </dsp:txXfrm>
    </dsp:sp>
    <dsp:sp modelId="{4BDD98D9-BC06-412F-B821-74DAAFDA843A}">
      <dsp:nvSpPr>
        <dsp:cNvPr id="0" name=""/>
        <dsp:cNvSpPr/>
      </dsp:nvSpPr>
      <dsp:spPr>
        <a:xfrm>
          <a:off x="4166863" y="364997"/>
          <a:ext cx="27390" cy="1459992"/>
        </a:xfrm>
        <a:prstGeom prst="rect">
          <a:avLst/>
        </a:prstGeom>
        <a:solidFill>
          <a:schemeClr val="accent1">
            <a:shade val="90000"/>
            <a:hueOff val="0"/>
            <a:satOff val="0"/>
            <a:lumOff val="0"/>
            <a:alphaOff val="0"/>
          </a:schemeClr>
        </a:solid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ED2B8ECF-4F54-4B78-A25C-DF6C2655B38C}">
      <dsp:nvSpPr>
        <dsp:cNvPr id="0" name=""/>
        <dsp:cNvSpPr/>
      </dsp:nvSpPr>
      <dsp:spPr>
        <a:xfrm>
          <a:off x="4109342" y="1753773"/>
          <a:ext cx="142432" cy="142432"/>
        </a:xfrm>
        <a:prstGeom prst="ellipse">
          <a:avLst/>
        </a:prstGeom>
        <a:gradFill rotWithShape="0">
          <a:gsLst>
            <a:gs pos="0">
              <a:schemeClr val="accent1">
                <a:shade val="50000"/>
                <a:hueOff val="160997"/>
                <a:satOff val="-3921"/>
                <a:lumOff val="17158"/>
                <a:alphaOff val="0"/>
                <a:satMod val="103000"/>
                <a:lumMod val="102000"/>
                <a:tint val="94000"/>
              </a:schemeClr>
            </a:gs>
            <a:gs pos="50000">
              <a:schemeClr val="accent1">
                <a:shade val="50000"/>
                <a:hueOff val="160997"/>
                <a:satOff val="-3921"/>
                <a:lumOff val="17158"/>
                <a:alphaOff val="0"/>
                <a:satMod val="110000"/>
                <a:lumMod val="100000"/>
                <a:shade val="100000"/>
              </a:schemeClr>
            </a:gs>
            <a:gs pos="100000">
              <a:schemeClr val="accent1">
                <a:shade val="50000"/>
                <a:hueOff val="160997"/>
                <a:satOff val="-3921"/>
                <a:lumOff val="17158"/>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24/layout/BulletTimeline">
  <dgm:title val=""/>
  <dgm:desc val=""/>
  <dgm:catLst>
    <dgm:cat type="process" pri="7450"/>
    <dgm:cat type="timeline" pri="100"/>
  </dgm:catLst>
  <dgm:sampData>
    <dgm:dataModel>
      <dgm:ptLst>
        <dgm:pt modelId="0" type="doc"/>
        <dgm:pt modelId="10">
          <dgm:prSet phldrT="Add an event" phldr="1"/>
        </dgm:pt>
        <dgm:pt modelId="11">
          <dgm:prSet phldrT="Write a description of the significance of this event" phldr="1"/>
        </dgm:pt>
        <dgm:pt modelId="20">
          <dgm:prSet phldrT="Add an event" phldr="1"/>
        </dgm:pt>
        <dgm:pt modelId="21">
          <dgm:prSet phldrT="Write a description of the significance of this event" phldr="1"/>
        </dgm:pt>
        <dgm:pt modelId="30">
          <dgm:prSet phldrT="Add an event" phldr="1"/>
        </dgm:pt>
        <dgm:pt modelId="31">
          <dgm:prSet phldrT="Write a description of the significance of this event" phldr="1"/>
        </dgm:pt>
        <dgm:pt modelId="40">
          <dgm:prSet phldrT="Add an event" phldr="1"/>
        </dgm:pt>
        <dgm:pt modelId="41">
          <dgm:prSet phldrT="Write a description of the significance of this event" phldr="1"/>
        </dgm:pt>
        <dgm:pt modelId="50">
          <dgm:prSet phldrT="Add an event" phldr="1"/>
        </dgm:pt>
        <dgm:pt modelId="51">
          <dgm:prSet phldrT="Write a description of the significance of this event" phldr="1"/>
        </dgm:pt>
      </dgm:ptLst>
      <dgm:cxnLst>
        <dgm:cxn modelId="100" srcId="0" destId="10" srcOrd="0" destOrd="0"/>
        <dgm:cxn modelId="12" srcId="10" destId="11" srcOrd="0" destOrd="0"/>
        <dgm:cxn modelId="101" srcId="0" destId="20" srcOrd="1" destOrd="0"/>
        <dgm:cxn modelId="22" srcId="20" destId="21" srcOrd="0" destOrd="0"/>
        <dgm:cxn modelId="102" srcId="0" destId="30" srcOrd="2" destOrd="0"/>
        <dgm:cxn modelId="32" srcId="30" destId="31" srcOrd="0" destOrd="0"/>
        <dgm:cxn modelId="103" srcId="0" destId="40" srcOrd="3" destOrd="0"/>
        <dgm:cxn modelId="42" srcId="40" destId="41" srcOrd="0" destOrd="0"/>
        <dgm:cxn modelId="104" srcId="0" destId="50" srcOrd="4" destOrd="0"/>
        <dgm:cxn modelId="52" srcId="50" destId="5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
    <dgm:varLst>
      <dgm:dir/>
      <dgm:animLvl val="lvl"/>
    </dgm:varLst>
    <dgm:alg type="composite"/>
    <dgm:shape xmlns:r="http://schemas.openxmlformats.org/officeDocument/2006/relationships" r:blip="">
      <dgm:adjLst/>
    </dgm:shape>
    <dgm:constrLst>
      <dgm:constr type="w" for="ch" forName="divider" refType="w"/>
      <dgm:constr type="h" for="ch" forName="divider" refType="h" fact="0.1"/>
      <dgm:constr type="ctrY" for="ch" forName="divider" refType="h" fact="0.5"/>
      <dgm:constr type="l" for="ch" forName="divider"/>
      <dgm:constr type="w" for="ch" forName="nodes" refType="w"/>
      <dgm:constr type="h" for="ch" forName="nodes" refType="h" fact="0.8"/>
      <dgm:constr type="ctrY" for="ch" forName="nodes" refType="h" fact="0.5"/>
    </dgm:constrLst>
    <dgm:layoutNode name="divider">
      <dgm:alg type="composite"/>
      <dgm:shape xmlns:r="http://schemas.openxmlformats.org/officeDocument/2006/relationships" r:blip="">
        <dgm:adjLst/>
      </dgm:shape>
      <dgm:presOf/>
      <dgm:choose name="DividerDirection">
        <dgm:if name="DividerLTR" func="var" arg="dir" op="equ" val="norm">
          <dgm:constrLst>
            <dgm:constr type="w" for="ch" forName="rectBar" refType="w" fact="0.996"/>
            <dgm:constr type="h" for="ch" forName="rectBar" refType="h" fact="0.1"/>
            <dgm:constr type="l" for="ch" forName="rectBar"/>
            <dgm:constr type="ctrY" for="ch" forName="rectBar" refType="h" fact="0.5"/>
            <dgm:constr type="w" for="ch" forName="chevronArrow" refType="h" fact="0.6"/>
            <dgm:constr type="h" for="ch" forName="chevronArrow" refType="h" fact="0.8"/>
            <dgm:constr type="r" for="ch" forName="chevronArrow" refType="w"/>
            <dgm:constr type="ctrY" for="ch" forName="chevronArrow" refType="h" fact="0.5"/>
          </dgm:constrLst>
        </dgm:if>
        <dgm:else name="DividerRTL">
          <dgm:constrLst>
            <dgm:constr type="w" for="ch" forName="rectBar" refType="w" fact="0.996"/>
            <dgm:constr type="h" for="ch" forName="rectBar" refType="h" fact="0.1"/>
            <dgm:constr type="r" for="ch" forName="rectBar" refType="w"/>
            <dgm:constr type="ctrY" for="ch" forName="rectBar" refType="h" fact="0.5"/>
            <dgm:constr type="w" for="ch" forName="chevronArrow" refType="h" fact="0.6"/>
            <dgm:constr type="h" for="ch" forName="chevronArrow" refType="h" fact="0.8"/>
            <dgm:constr type="l" for="ch" forName="chevronArrow"/>
            <dgm:constr type="ctrY" for="ch" forName="chevronArrow" refType="h" fact="0.5"/>
          </dgm:constrLst>
        </dgm:else>
      </dgm:choose>
      <dgm:ruleLst/>
      <dgm:layoutNode name="rectBar" styleLbl="dkBgShp">
        <dgm:alg type="sp"/>
        <dgm:shape xmlns:r="http://schemas.openxmlformats.org/officeDocument/2006/relationships" type="rect" r:blip="" zOrderOff="-1">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presOf/>
        <dgm:constrLst/>
        <dgm:ruleLst/>
      </dgm:layoutNode>
      <dgm:layoutNode name="chevronArrow" styleLbl="dkBgShp">
        <dgm:alg type="sp"/>
        <dgm:choose name="ChevronDir">
          <dgm:if name="ChevronLTR" func="var" arg="dir" op="equ" val="norm">
            <dgm:shape xmlns:r="http://schemas.openxmlformats.org/officeDocument/2006/relationships" type="chevron" r:blip="" zOrderOff="-1">
              <dgm:adjLst>
                <dgm:adj idx="1" val="0.75"/>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if>
          <dgm:else name="ChevronRTL">
            <dgm:shape xmlns:r="http://schemas.openxmlformats.org/officeDocument/2006/relationships" rot="180" type="chevron" r:blip="" zOrderOff="-1">
              <dgm:adjLst>
                <dgm:adj idx="1" val="0.75"/>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else>
        </dgm:choose>
        <dgm:presOf/>
        <dgm:constrLst/>
        <dgm:ruleLst/>
      </dgm:layoutNode>
    </dgm:layoutNode>
    <dgm:layoutNode name="nodes">
      <dgm:varLst>
        <dgm:chMax/>
        <dgm:chPref/>
        <dgm:animLvl val="lvl"/>
      </dgm:varLst>
      <dgm:choose name="Name1">
        <dgm:if name="Name2" func="var" arg="dir" op="equ" val="norm">
          <dgm:alg type="lin">
            <dgm:param type="fallback" val="1D"/>
          </dgm:alg>
        </dgm:if>
        <dgm:else name="Name3">
          <dgm:alg type="lin">
            <dgm:param type="linDir" val="fromR"/>
            <dgm:param type="fallback" val="1D"/>
          </dgm:alg>
        </dgm:else>
      </dgm:choose>
      <dgm:shape xmlns:r="http://schemas.openxmlformats.org/officeDocument/2006/relationships" r:blip="">
        <dgm:adjLst/>
      </dgm:shape>
      <dgm:constrLst>
        <dgm:constr type="primFontSz" for="des" forName="L1TextContainer" val="20"/>
        <dgm:constr type="primFontSz" for="des" forName="L2TextContainer" refType="primFontSz" refFor="des" refForName="L1TextContainer" op="equ" fact="0.75"/>
        <dgm:constr type="w" for="ch" forName="composite" refType="w"/>
        <dgm:constr type="h" for="ch" forName="composite" refType="h"/>
        <dgm:constr type="w" for="ch" forName="spaceBetweenRectangles" refType="w" refFor="ch" refForName="composite" fact="-0.5"/>
        <dgm:constr type="w" for="ch" ptType="sibTrans" op="equ"/>
        <dgm:constr type="primFontSz" for="des" forName="L1TextContainer" op="equ"/>
        <dgm:constr type="primFontSz" for="des" forName="L2TextContainer" op="equ"/>
        <dgm:constr type="primFontSz" for="des" forName="L1TextContainer1" val="20"/>
        <dgm:constr type="primFontSz" for="des" forName="L2TextContainer1" refType="primFontSz" refFor="des" refForName="L1TextContainer1" op="equ" fact="0.75"/>
        <dgm:constr type="w" for="ch" forName="composite1" refType="w"/>
        <dgm:constr type="h" for="ch" forName="composite1" refType="h"/>
        <dgm:constr type="w" for="ch" forName="spaceBetweenRectangles1" refType="w" refFor="ch" refForName="composite1" fact="0.28"/>
        <dgm:constr type="primFontSz" for="des" forName="L1TextContainer1" op="equ"/>
        <dgm:constr type="primFontSz" for="des" forName="L2TextContainer1" op="equ"/>
      </dgm:constrLst>
      <dgm:choose name="LayoutBasedOnCountOfNodes">
        <dgm:if name="LessThanOrEqualToTwoNodes" axis="ch" ptType="node" func="cnt" op="lte" val="2">
          <dgm:forEach name="nodesForEach1" axis="ch" ptType="node">
            <dgm:layoutNode name="composite1">
              <dgm:alg type="composite"/>
              <dgm:shape xmlns:r="http://schemas.openxmlformats.org/officeDocument/2006/relationships" r:blip="">
                <dgm:adjLst/>
              </dgm:shape>
              <dgm:choose name="CaseForLayoutDirection1">
                <dgm:if name="CaseForLayoutDirectionLTR1" func="var" arg="dir" op="equ" val="norm">
                  <dgm:choose name="CaseForPlacingNodesAboveAndBelowDividerLTR1">
                    <dgm:if name="CaseForPlacingNodeAboveDividerLTR1" axis="self" ptType="node" func="posOdd" op="equ" val="1">
                      <dgm:constrLst>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h" fact="0.5"/>
                        <dgm:constr type="w" for="ch" forName="DropPinPlaceHolder1" refType="h" fact="0.16"/>
                        <dgm:constr type="h" for="ch" forName="DropPinPlaceHolder1" refType="h" fact="0.16"/>
                        <dgm:constr type="t" for="ch" forName="DropPinPlaceHolder1" refType="h" fact="0"/>
                        <dgm:constr type="l" for="ch" forName="DropPinPlaceHolder1" refType="w" fact="0"/>
                        <dgm:constr type="w" for="ch" forName="L2TextContainer1" refType="w" fact="0.83"/>
                        <dgm:constr type="l" for="ch" forName="L2TextContainer1" refType="r" refFor="ch" refForName="DropPinPlaceHolder1"/>
                        <dgm:constr type="t" for="ch" forName="L2TextContainer1" refType="h" fact="0.16"/>
                        <dgm:constr type="b" for="ch" forName="L2TextContainer1" refType="h" fact="0.45"/>
                        <dgm:constr type="w" for="ch" forName="L1TextContainer1" refType="w" fact="0.83"/>
                        <dgm:constr type="l" for="ch" forName="L1TextContainer1" refType="r" refFor="ch" refForName="DropPinPlaceHolder1"/>
                        <dgm:constr type="t" for="ch" forName="L1TextContainer1" refType="h" fact="0.01"/>
                        <dgm:constr type="b" for="ch" forName="L1TextContainer1" refType="h" fact="0.16"/>
                        <dgm:constr type="w" for="ch" forName="ConnectLine1" refType="h" fact="0.01"/>
                        <dgm:constr type="ctrX" for="ch" forName="ConnectLine1" refType="ctrX" refFor="ch" refForName="DropPinPlaceHolder1"/>
                        <dgm:constr type="b" for="ch" forName="ConnectLine1" refType="h" fact="0.5"/>
                        <dgm:constr type="t" for="ch" forName="ConnectLine1" refType="b" refFor="ch" refForName="DropPinPlaceHolder1" fact="0"/>
                        <dgm:constr type="w" for="ch" forName="EmptyPlaceHolder1" refType="w"/>
                        <dgm:constr type="h" for="ch" forName="EmptyPlaceHolder1" refType="h" fact="0.5"/>
                        <dgm:constr type="t" for="ch" forName="EmptyPlaceHolder1" refType="h" fact="0.5"/>
                      </dgm:constrLst>
                    </dgm:if>
                    <dgm:else name="CaseForPlacingNodeBelowDividerLTR1">
                      <dgm:constrLst>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h" fact="0.5"/>
                        <dgm:constr type="w" for="ch" forName="DropPinPlaceHolder1" refType="h" fact="0.16"/>
                        <dgm:constr type="h" for="ch" forName="DropPinPlaceHolder1" refType="h" fact="0.16"/>
                        <dgm:constr type="b" for="ch" forName="DropPinPlaceHolder1" refType="h"/>
                        <dgm:constr type="l" for="ch" forName="DropPinPlaceHolder1" refType="w" fact="0"/>
                        <dgm:constr type="w" for="ch" forName="L1TextContainer1" refType="w" fact="0.83"/>
                        <dgm:constr type="l" for="ch" forName="L1TextContainer1" refType="r" refFor="ch" refForName="DropPinPlaceHolder1"/>
                        <dgm:constr type="b" for="ch" forName="L1TextContainer1" refType="h" fact="0.755"/>
                        <dgm:constr type="t" for="ch" forName="L1TextContainer1" refType="h" fact="0.6"/>
                        <dgm:constr type="w" for="ch" forName="L2TextContainer1" refType="w" fact="0.83"/>
                        <dgm:constr type="l" for="ch" forName="L2TextContainer1" refType="r" refFor="ch" refForName="DropPinPlaceHolder1"/>
                        <dgm:constr type="b" for="ch" forName="L2TextContainer1" refType="h" fact="0.99"/>
                        <dgm:constr type="t" for="ch" forName="L2TextContainer1" refType="h" fact="0.755"/>
                        <dgm:constr type="w" for="ch" forName="ConnectLine1" refType="h" fact="0.01"/>
                        <dgm:constr type="ctrX" for="ch" forName="ConnectLine1" refType="ctrX" refFor="ch" refForName="DropPinPlaceHolder1"/>
                        <dgm:constr type="t" for="ch" forName="ConnectLine1" refType="h" fact="0.5"/>
                        <dgm:constr type="b" for="ch" forName="ConnectLine1" refType="b" refFor="ch" refForName="DropPinPlaceHolder1"/>
                        <dgm:constr type="w" for="ch" forName="EmptyPlaceHolder1" refType="w"/>
                        <dgm:constr type="h" for="ch" forName="EmptyPlaceHolder1" refType="h" fact="0.5"/>
                        <dgm:constr type="t" for="ch" forName="EmptyPlaceHolder1" refType="h" fact="0"/>
                      </dgm:constrLst>
                    </dgm:else>
                  </dgm:choose>
                </dgm:if>
                <dgm:else name="CaseForLayoutDirectionRTL1">
                  <dgm:choose name="CaseForPlacingNodesAboveAndBelowDividerRTL1">
                    <dgm:if name="CaseForPlacingNodeAboveDividerRTL1" axis="self" ptType="node" func="posOdd" op="equ" val="1">
                      <dgm:constrLst>
                        <dgm:constr type="w" for="ch" forName="L1TextContainer1" refType="w" fact="0.83"/>
                        <dgm:constr type="l" for="ch" forName="L1TextContainer1" refType="w" fact="0"/>
                        <dgm:constr type="t" for="ch" forName="L1TextContainer1" refType="h" fact="0.01"/>
                        <dgm:constr type="b" for="ch" forName="L1TextContainer1" refType="h" fact="0.16"/>
                        <dgm:constr type="w" for="ch" forName="L2TextContainer1" refType="w" fact="0.83"/>
                        <dgm:constr type="l" for="ch" forName="L2TextContainer1" refType="w" fact="0"/>
                        <dgm:constr type="t" for="ch" forName="L2TextContainer1" refType="h" fact="0.16"/>
                        <dgm:constr type="b" for="ch" forName="L2TextContainer1" refType="h" fact="0.45"/>
                        <dgm:constr type="w" for="ch" forName="DropPinPlaceHolder1" refType="h" fact="0.16"/>
                        <dgm:constr type="h" for="ch" forName="DropPinPlaceHolder1" refType="h" fact="0.16"/>
                        <dgm:constr type="t" for="ch" forName="DropPinPlaceHolder1" refType="h" fact="0"/>
                        <dgm:constr type="r" for="ch" forName="DropPinPlaceHolder1" refType="w"/>
                        <dgm:constr type="w" for="ch" forName="ConnectLine1" refType="h" fact="0.01"/>
                        <dgm:constr type="ctrX" for="ch" forName="ConnectLine1" refType="ctrX" refFor="ch" refForName="DropPinPlaceHolder1"/>
                        <dgm:constr type="b" for="ch" forName="ConnectLine1" refType="h" fact="0.5"/>
                        <dgm:constr type="t" for="ch" forName="ConnectLine1" refType="b" refFor="ch" refForName="DropPinPlaceHolder1" fact="0"/>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h" fact="0.5"/>
                        <dgm:constr type="w" for="ch" forName="EmptyPlaceHolder1" refType="w"/>
                        <dgm:constr type="h" for="ch" forName="EmptyPlaceHolder1" refType="h" fact="0.5"/>
                        <dgm:constr type="t" for="ch" forName="EmptyPlaceHolder1" refType="h" fact="0.5"/>
                      </dgm:constrLst>
                    </dgm:if>
                    <dgm:else name="CaseForPlacingNodeBelowDividerRTL1">
                      <dgm:constrLst>
                        <dgm:constr type="w" for="ch" forName="L1TextContainer1" refType="w" fact="0.83"/>
                        <dgm:constr type="l" for="ch" forName="L1TextContainer1" refType="w" fact="0"/>
                        <dgm:constr type="b" for="ch" forName="L1TextContainer1" refType="h" fact="0.755"/>
                        <dgm:constr type="t" for="ch" forName="L1TextContainer1" refType="h" fact="0.6"/>
                        <dgm:constr type="w" for="ch" forName="L2TextContainer1" refType="w" fact="0.83"/>
                        <dgm:constr type="l" for="ch" forName="L2TextContainer1" refType="w" fact="0"/>
                        <dgm:constr type="b" for="ch" forName="L2TextContainer1" refType="h" fact="0.99"/>
                        <dgm:constr type="t" for="ch" forName="L2TextContainer1" refType="h" fact="0.755"/>
                        <dgm:constr type="w" for="ch" forName="DropPinPlaceHolder1" refType="h" fact="0.16"/>
                        <dgm:constr type="h" for="ch" forName="DropPinPlaceHolder1" refType="h" fact="0.16"/>
                        <dgm:constr type="b" for="ch" forName="DropPinPlaceHolder1" refType="h"/>
                        <dgm:constr type="r" for="ch" forName="DropPinPlaceHolder1" refType="w"/>
                        <dgm:constr type="w" for="ch" forName="ConnectLine1" refType="h" fact="0.01"/>
                        <dgm:constr type="ctrX" for="ch" forName="ConnectLine1" refType="ctrX" refFor="ch" refForName="DropPinPlaceHolder1"/>
                        <dgm:constr type="t" for="ch" forName="ConnectLine1" refType="h" fact="0.5"/>
                        <dgm:constr type="b" for="ch" forName="ConnectLine1" refType="b" refFor="ch" refForName="DropPinPlaceHolder1"/>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h" fact="0.5"/>
                        <dgm:constr type="w" for="ch" forName="EmptyPlaceHolder1" refType="w"/>
                        <dgm:constr type="h" for="ch" forName="EmptyPlaceHolder1" refType="h" fact="0.5"/>
                        <dgm:constr type="t" for="ch" forName="EmptyPlaceHolder1" refType="h" fact="0"/>
                      </dgm:constrLst>
                    </dgm:else>
                  </dgm:choose>
                </dgm:else>
              </dgm:choose>
              <dgm:layoutNode name="DropPinPlaceHolder1">
                <dgm:alg type="composite"/>
                <dgm:shape xmlns:r="http://schemas.openxmlformats.org/officeDocument/2006/relationships" r:blip="">
                  <dgm:adjLst/>
                </dgm:shape>
                <dgm:constrLst>
                  <dgm:constr type="w" for="ch" forName="DropPin1" refType="w" fact="0"/>
                  <dgm:constr type="h" for="ch" forName="DropPin1" refType="h" fact="0"/>
                  <dgm:constr type="ctrX" for="ch" forName="DropPin1" refType="w" fact="0"/>
                  <dgm:constr type="ctrY" for="ch" forName="DropPin1" refType="h" fact="0"/>
                  <dgm:constr type="w" for="ch" forName="Ellipse1" refType="w" refFor="ch" refForName="DropPin1" fact="0"/>
                  <dgm:constr type="h" for="ch" forName="Ellipse1" refType="w" refFor="ch" refForName="DropPin1" fact="0"/>
                  <dgm:constr type="ctrX" for="ch" forName="Ellipse1" refType="ctrX" refFor="ch" refForName="DropPin1" fact="0"/>
                  <dgm:constr type="ctrY" for="ch" forName="Ellipse1" refType="ctrY" refFor="ch" refForName="DropPin1" fact="0"/>
                </dgm:constrLst>
                <dgm:layoutNode name="DropPin1" styleLbl="alignNode1">
                  <dgm:alg type="sp"/>
                  <dgm:choose name="CaseForPlacingTearDropAboveAndBelowDivider1">
                    <dgm:if name="CaseForPlacingTearDropAboveDivider1" axis="self" ptType="node" func="posOdd" op="equ" val="1">
                      <dgm:shape xmlns:r="http://schemas.openxmlformats.org/officeDocument/2006/relationships" rot="135" type="teardrop" r:blip="">
                        <dgm:adjLst>
                          <dgm:adj idx="1" val="1.15"/>
                        </dgm:adjLst>
                      </dgm:shape>
                    </dgm:if>
                    <dgm:else name="CaseForPlacingTearDropBelowDivider1">
                      <dgm:shape xmlns:r="http://schemas.openxmlformats.org/officeDocument/2006/relationships" rot="-45" type="teardrop" r:blip="">
                        <dgm:adjLst>
                          <dgm:adj idx="1" val="1.15"/>
                        </dgm:adjLst>
                      </dgm:shape>
                    </dgm:else>
                  </dgm:choose>
                  <dgm:presOf/>
                  <dgm:constrLst/>
                </dgm:layoutNode>
                <dgm:layoutNode name="Ellipse1" styleLbl="fgAcc1" moveWith="DropPin1">
                  <dgm:alg type="sp"/>
                  <dgm:shape xmlns:r="http://schemas.openxmlformats.org/officeDocument/2006/relationships" type="ellipse" r:blip="">
                    <dgm:adjLst/>
                  </dgm:shape>
                  <dgm:presOf/>
                  <dgm:constrLst/>
                </dgm:layoutNode>
              </dgm:layoutNode>
              <dgm:layoutNode name="L2TextContainer1" styleLbl="revTx" moveWith="L1TextContainer">
                <dgm:varLst>
                  <dgm:bulletEnabled val="1"/>
                </dgm:varLst>
                <dgm:choose name="casesForTxtDirLogic1">
                  <dgm:if name="Name771" axis="self" ptType="node" func="posOdd" op="equ" val="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if>
                  <dgm:else name="Name88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else>
                </dgm:choose>
                <dgm:shape xmlns:r="http://schemas.openxmlformats.org/officeDocument/2006/relationships" type="rect" r:blip="">
                  <dgm:adjLst/>
                </dgm:shape>
                <dgm:presOf axis="des" ptType="node"/>
                <dgm:ruleLst>
                  <dgm:rule type="primFontSz" val="5" fact="NaN" max="NaN"/>
                </dgm:ruleLst>
              </dgm:layoutNode>
              <dgm:layoutNode name="L1TextContainer1" styleLbl="revTx">
                <dgm:varLst>
                  <dgm:chMax val="1"/>
                  <dgm:chPref val="1"/>
                  <dgm:bulletEnabled val="1"/>
                </dgm:varLst>
                <dgm:alg type="tx">
                  <dgm:param type="txAnchorVert" val="mid"/>
                  <dgm:param type="parTxLTRAlign" val="l"/>
                  <dgm:param type="parTxRTLAlign" val="l"/>
                </dgm:alg>
                <dgm:shape xmlns:r="http://schemas.openxmlformats.org/officeDocument/2006/relationships" type="rect" r:blip="">
                  <dgm:adjLst/>
                </dgm:shape>
                <dgm:presOf axis="self"/>
                <dgm:constrLst>
                  <dgm:constr type="lMarg"/>
                  <dgm:constr type="rMarg"/>
                  <dgm:constr type="tMarg"/>
                  <dgm:constr type="bMarg"/>
                </dgm:constrLst>
                <dgm:ruleLst>
                  <dgm:rule type="primFontSz" val="5" fact="NaN" max="NaN"/>
                </dgm:ruleLst>
              </dgm:layoutNode>
              <dgm:layoutNode name="ConnectLine1" styleLbl="dkBgShp">
                <dgm:alg type="sp"/>
                <dgm:shape xmlns:r="http://schemas.openxmlformats.org/officeDocument/2006/relationships" type="rect" r:blip="">
                  <dgm:adjLst/>
                </dgm:shape>
                <dgm:presOf/>
                <dgm:constrLst/>
              </dgm:layoutNode>
              <dgm:layoutNode name="ConnectorPoint1" moveWith="ConnectLine1">
                <dgm:alg type="composite"/>
                <dgm:shape xmlns:r="http://schemas.openxmlformats.org/officeDocument/2006/relationships" r:blip="">
                  <dgm:adjLst/>
                </dgm:shape>
                <dgm:presOf/>
                <dgm:constrLst>
                  <dgm:constr type="w" for="ch" forName="Bullet1" refType="w"/>
                  <dgm:constr type="h" for="ch" forName="Bullet1" refType="w"/>
                  <dgm:constr type="ctrX" for="ch" forName="Bullet1" refType="w" fact="0.5"/>
                  <dgm:constr type="ctrY" for="ch" forName="Bullet1" refType="h" fact="0.5"/>
                </dgm:constrLst>
                <dgm:layoutNode name="Bullet1" styleLbl="lnNode1">
                  <dgm:alg type="sp"/>
                  <dgm:shape xmlns:r="http://schemas.openxmlformats.org/officeDocument/2006/relationships" type="ellipse" r:blip="" zOrderOff="10">
                    <dgm:adjLst/>
                  </dgm:shape>
                  <dgm:presOf/>
                  <dgm:constrLst/>
                </dgm:layoutNode>
              </dgm:layoutNode>
              <dgm:layoutNode name="EmptyPlaceHolder1">
                <dgm:alg type="sp"/>
                <dgm:shape xmlns:r="http://schemas.openxmlformats.org/officeDocument/2006/relationships" r:blip="">
                  <dgm:adjLst/>
                </dgm:shape>
                <dgm:presOf/>
                <dgm:constrLst/>
              </dgm:layoutNode>
            </dgm:layoutNode>
            <dgm:forEach name="Name281" axis="followSib" ptType="sibTrans" cnt="1">
              <dgm:layoutNode name="spaceBetweenRectangles1">
                <dgm:alg type="sp"/>
                <dgm:shape xmlns:r="http://schemas.openxmlformats.org/officeDocument/2006/relationships" r:blip="">
                  <dgm:adjLst/>
                </dgm:shape>
                <dgm:presOf/>
                <dgm:constrLst/>
                <dgm:ruleLst/>
              </dgm:layoutNode>
            </dgm:forEach>
          </dgm:forEach>
        </dgm:if>
        <dgm:else name="MoreThanTwoNodes">
          <dgm:forEach name="nodesForEach" axis="ch" ptType="node">
            <dgm:layoutNode name="composite">
              <dgm:alg type="composite"/>
              <dgm:shape xmlns:r="http://schemas.openxmlformats.org/officeDocument/2006/relationships" r:blip="">
                <dgm:adjLst/>
              </dgm:shape>
              <dgm:choose name="CaseForLayoutDirection">
                <dgm:if name="CaseForLayoutDirectionLTR" func="var" arg="dir" op="equ" val="norm">
                  <dgm:choose name="CaseForPlacingNodesAboveAndBelowDividerLTR">
                    <dgm:if name="CaseForPlacingNodeAboveDividerLTR" axis="self" ptType="node" func="posOdd" op="equ" val="1">
                      <dgm:constrLst>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h" fact="0.5"/>
                        <dgm:constr type="w" for="ch" forName="DropPinPlaceHolder" refType="h" fact="0.16"/>
                        <dgm:constr type="h" for="ch" forName="DropPinPlaceHolder" refType="h" fact="0.16"/>
                        <dgm:constr type="t" for="ch" forName="DropPinPlaceHolder" refType="h" fact="0"/>
                        <dgm:constr type="l" for="ch" forName="DropPinPlaceHolder" refType="w" fact="0"/>
                        <dgm:constr type="w" for="ch" forName="L2TextContainer" refType="w" fact="0.83"/>
                        <dgm:constr type="l" for="ch" forName="L2TextContainer" refType="r" refFor="ch" refForName="DropPinPlaceHolder"/>
                        <dgm:constr type="t" for="ch" forName="L2TextContainer" refType="h" fact="0.16"/>
                        <dgm:constr type="b" for="ch" forName="L2TextContainer" refType="h" fact="0.45"/>
                        <dgm:constr type="w" for="ch" forName="L1TextContainer" refType="w" fact="0.83"/>
                        <dgm:constr type="l" for="ch" forName="L1TextContainer" refType="r" refFor="ch" refForName="DropPinPlaceHolder"/>
                        <dgm:constr type="t" for="ch" forName="L1TextContainer" refType="h" fact="0.01"/>
                        <dgm:constr type="b" for="ch" forName="L1TextContainer" refType="h" fact="0.16"/>
                        <dgm:constr type="w" for="ch" forName="ConnectLine" refType="h" fact="0.01"/>
                        <dgm:constr type="ctrX" for="ch" forName="ConnectLine" refType="ctrX" refFor="ch" refForName="DropPinPlaceHolder"/>
                        <dgm:constr type="b" for="ch" forName="ConnectLine" refType="h" fact="0.5"/>
                        <dgm:constr type="t" for="ch" forName="ConnectLine" refType="b" refFor="ch" refForName="DropPinPlaceHolder" fact="0"/>
                        <dgm:constr type="w" for="ch" forName="EmptyPlaceHolder" refType="w"/>
                        <dgm:constr type="h" for="ch" forName="EmptyPlaceHolder" refType="h" fact="0.5"/>
                        <dgm:constr type="t" for="ch" forName="EmptyPlaceHolder" refType="h" fact="0.5"/>
                      </dgm:constrLst>
                    </dgm:if>
                    <dgm:else name="CaseForPlacingNodeBelowDividerLTR">
                      <dgm:constrLst>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h" fact="0.5"/>
                        <dgm:constr type="w" for="ch" forName="DropPinPlaceHolder" refType="h" fact="0.16"/>
                        <dgm:constr type="h" for="ch" forName="DropPinPlaceHolder" refType="h" fact="0.16"/>
                        <dgm:constr type="b" for="ch" forName="DropPinPlaceHolder" refType="h"/>
                        <dgm:constr type="l" for="ch" forName="DropPinPlaceHolder" refType="w" fact="0"/>
                        <dgm:constr type="w" for="ch" forName="L1TextContainer" refType="w" fact="0.83"/>
                        <dgm:constr type="l" for="ch" forName="L1TextContainer" refType="r" refFor="ch" refForName="DropPinPlaceHolder"/>
                        <dgm:constr type="b" for="ch" forName="L1TextContainer" refType="h" fact="0.755"/>
                        <dgm:constr type="t" for="ch" forName="L1TextContainer" refType="h" fact="0.6"/>
                        <dgm:constr type="w" for="ch" forName="L2TextContainer" refType="w" fact="0.83"/>
                        <dgm:constr type="l" for="ch" forName="L2TextContainer" refType="r" refFor="ch" refForName="DropPinPlaceHolder"/>
                        <dgm:constr type="b" for="ch" forName="L2TextContainer" refType="h" fact="0.99"/>
                        <dgm:constr type="t" for="ch" forName="L2TextContainer" refType="h" fact="0.755"/>
                        <dgm:constr type="w" for="ch" forName="ConnectLine" refType="h" fact="0.01"/>
                        <dgm:constr type="ctrX" for="ch" forName="ConnectLine" refType="ctrX" refFor="ch" refForName="DropPinPlaceHolder"/>
                        <dgm:constr type="t" for="ch" forName="ConnectLine" refType="h" fact="0.5"/>
                        <dgm:constr type="b" for="ch" forName="ConnectLine" refType="b" refFor="ch" refForName="DropPinPlaceHolder"/>
                        <dgm:constr type="w" for="ch" forName="EmptyPlaceHolder" refType="w"/>
                        <dgm:constr type="h" for="ch" forName="EmptyPlaceHolder" refType="h" fact="0.5"/>
                        <dgm:constr type="t" for="ch" forName="EmptyPlaceHolder" refType="h" fact="0"/>
                      </dgm:constrLst>
                    </dgm:else>
                  </dgm:choose>
                </dgm:if>
                <dgm:else name="CaseForLayoutDirectionRTL">
                  <dgm:choose name="CaseForPlacingNodesAboveAndBelowDividerRTL">
                    <dgm:if name="CaseForPlacingNodeAboveDividerRTL" axis="self" ptType="node" func="posOdd" op="equ" val="1">
                      <dgm:constrLst>
                        <dgm:constr type="w" for="ch" forName="L1TextContainer" refType="w" fact="0.83"/>
                        <dgm:constr type="l" for="ch" forName="L1TextContainer" refType="w" fact="0"/>
                        <dgm:constr type="t" for="ch" forName="L1TextContainer" refType="h" fact="0.01"/>
                        <dgm:constr type="b" for="ch" forName="L1TextContainer" refType="h" fact="0.16"/>
                        <dgm:constr type="w" for="ch" forName="L2TextContainer" refType="w" fact="0.83"/>
                        <dgm:constr type="l" for="ch" forName="L2TextContainer" refType="w" fact="0"/>
                        <dgm:constr type="t" for="ch" forName="L2TextContainer" refType="h" fact="0.16"/>
                        <dgm:constr type="b" for="ch" forName="L2TextContainer" refType="h" fact="0.45"/>
                        <dgm:constr type="w" for="ch" forName="DropPinPlaceHolder" refType="h" fact="0.16"/>
                        <dgm:constr type="h" for="ch" forName="DropPinPlaceHolder" refType="h" fact="0.16"/>
                        <dgm:constr type="t" for="ch" forName="DropPinPlaceHolder" refType="h" fact="0"/>
                        <dgm:constr type="r" for="ch" forName="DropPinPlaceHolder" refType="w"/>
                        <dgm:constr type="w" for="ch" forName="ConnectLine" refType="h" fact="0.01"/>
                        <dgm:constr type="ctrX" for="ch" forName="ConnectLine" refType="ctrX" refFor="ch" refForName="DropPinPlaceHolder"/>
                        <dgm:constr type="b" for="ch" forName="ConnectLine" refType="h" fact="0.5"/>
                        <dgm:constr type="t" for="ch" forName="ConnectLine" refType="b" refFor="ch" refForName="DropPinPlaceHolder" fact="0"/>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h" fact="0.5"/>
                        <dgm:constr type="w" for="ch" forName="EmptyPlaceHolder" refType="w"/>
                        <dgm:constr type="h" for="ch" forName="EmptyPlaceHolder" refType="h" fact="0.5"/>
                        <dgm:constr type="t" for="ch" forName="EmptyPlaceHolder" refType="h" fact="0.5"/>
                      </dgm:constrLst>
                    </dgm:if>
                    <dgm:else name="CaseForPlacingNodeBelowDividerRTL">
                      <dgm:constrLst>
                        <dgm:constr type="w" for="ch" forName="L1TextContainer" refType="w" fact="0.83"/>
                        <dgm:constr type="l" for="ch" forName="L1TextContainer" refType="w" fact="0"/>
                        <dgm:constr type="b" for="ch" forName="L1TextContainer" refType="h" fact="0.755"/>
                        <dgm:constr type="t" for="ch" forName="L1TextContainer" refType="h" fact="0.6"/>
                        <dgm:constr type="w" for="ch" forName="L2TextContainer" refType="w" fact="0.83"/>
                        <dgm:constr type="l" for="ch" forName="L2TextContainer" refType="w" fact="0"/>
                        <dgm:constr type="b" for="ch" forName="L2TextContainer" refType="h" fact="0.99"/>
                        <dgm:constr type="t" for="ch" forName="L2TextContainer" refType="h" fact="0.755"/>
                        <dgm:constr type="w" for="ch" forName="DropPinPlaceHolder" refType="h" fact="0.16"/>
                        <dgm:constr type="h" for="ch" forName="DropPinPlaceHolder" refType="h" fact="0.16"/>
                        <dgm:constr type="b" for="ch" forName="DropPinPlaceHolder" refType="h"/>
                        <dgm:constr type="r" for="ch" forName="DropPinPlaceHolder" refType="w"/>
                        <dgm:constr type="w" for="ch" forName="ConnectLine" refType="h" fact="0.01"/>
                        <dgm:constr type="ctrX" for="ch" forName="ConnectLine" refType="ctrX" refFor="ch" refForName="DropPinPlaceHolder"/>
                        <dgm:constr type="t" for="ch" forName="ConnectLine" refType="h" fact="0.5"/>
                        <dgm:constr type="b" for="ch" forName="ConnectLine" refType="b" refFor="ch" refForName="DropPinPlaceHolder"/>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h" fact="0.5"/>
                        <dgm:constr type="w" for="ch" forName="EmptyPlaceHolder" refType="w"/>
                        <dgm:constr type="h" for="ch" forName="EmptyPlaceHolder" refType="h" fact="0.5"/>
                        <dgm:constr type="t" for="ch" forName="EmptyPlaceHolder" refType="h" fact="0"/>
                      </dgm:constrLst>
                    </dgm:else>
                  </dgm:choose>
                </dgm:else>
              </dgm:choose>
              <dgm:layoutNode name="DropPinPlaceHolder">
                <dgm:alg type="composite"/>
                <dgm:shape xmlns:r="http://schemas.openxmlformats.org/officeDocument/2006/relationships" r:blip="">
                  <dgm:adjLst/>
                </dgm:shape>
                <dgm:constrLst>
                  <dgm:constr type="w" for="ch" forName="DropPin" refType="w" fact="0"/>
                  <dgm:constr type="h" for="ch" forName="DropPin" refType="h" fact="0"/>
                  <dgm:constr type="ctrX" for="ch" forName="DropPin" refType="w" fact="0"/>
                  <dgm:constr type="ctrY" for="ch" forName="DropPin" refType="h" fact="0"/>
                  <dgm:constr type="w" for="ch" forName="Ellipse" refType="w" refFor="ch" refForName="DropPin" fact="0"/>
                  <dgm:constr type="h" for="ch" forName="Ellipse" refType="w" refFor="ch" refForName="DropPin" fact="0"/>
                  <dgm:constr type="ctrX" for="ch" forName="Ellipse" refType="ctrX" refFor="ch" refForName="DropPin" fact="0"/>
                  <dgm:constr type="ctrY" for="ch" forName="Ellipse" refType="ctrY" refFor="ch" refForName="DropPin" fact="0"/>
                </dgm:constrLst>
                <dgm:layoutNode name="DropPin" styleLbl="alignNode1">
                  <dgm:alg type="sp"/>
                  <dgm:choose name="CaseForPlacingTearDropAboveAndBelowDivider">
                    <dgm:if name="CaseForPlacingTearDropAboveDivider" axis="self" ptType="node" func="posOdd" op="equ" val="1">
                      <dgm:shape xmlns:r="http://schemas.openxmlformats.org/officeDocument/2006/relationships" rot="135" type="teardrop" r:blip="">
                        <dgm:adjLst>
                          <dgm:adj idx="1" val="1.15"/>
                        </dgm:adjLst>
                      </dgm:shape>
                    </dgm:if>
                    <dgm:else name="CaseForPlacingTearDropBelowDivider">
                      <dgm:shape xmlns:r="http://schemas.openxmlformats.org/officeDocument/2006/relationships" rot="-45" type="teardrop" r:blip="">
                        <dgm:adjLst>
                          <dgm:adj idx="1" val="1.15"/>
                        </dgm:adjLst>
                      </dgm:shape>
                    </dgm:else>
                  </dgm:choose>
                  <dgm:presOf/>
                  <dgm:constrLst/>
                </dgm:layoutNode>
                <dgm:layoutNode name="Ellipse" styleLbl="fgAcc1" moveWith="DropPin">
                  <dgm:alg type="sp"/>
                  <dgm:shape xmlns:r="http://schemas.openxmlformats.org/officeDocument/2006/relationships" type="ellipse" r:blip="">
                    <dgm:adjLst/>
                  </dgm:shape>
                  <dgm:presOf/>
                  <dgm:constrLst/>
                </dgm:layoutNode>
              </dgm:layoutNode>
              <dgm:layoutNode name="L2TextContainer" styleLbl="revTx" moveWith="L1TextContainer">
                <dgm:varLst>
                  <dgm:bulletEnabled val="1"/>
                </dgm:varLst>
                <dgm:choose name="casesForTxtDirLogic">
                  <dgm:if name="Name77" axis="self" ptType="node" func="posOdd" op="equ" val="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if>
                  <dgm:else name="Name88">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else>
                </dgm:choose>
                <dgm:shape xmlns:r="http://schemas.openxmlformats.org/officeDocument/2006/relationships" type="rect" r:blip="">
                  <dgm:adjLst/>
                </dgm:shape>
                <dgm:presOf axis="des" ptType="node"/>
                <dgm:ruleLst>
                  <dgm:rule type="primFontSz" val="5" fact="NaN" max="NaN"/>
                </dgm:ruleLst>
              </dgm:layoutNode>
              <dgm:layoutNode name="L1TextContainer" styleLbl="revTx">
                <dgm:varLst>
                  <dgm:chMax val="1"/>
                  <dgm:chPref val="1"/>
                  <dgm:bulletEnabled val="1"/>
                </dgm:varLst>
                <dgm:alg type="tx">
                  <dgm:param type="txAnchorVert" val="mid"/>
                  <dgm:param type="parTxLTRAlign" val="l"/>
                  <dgm:param type="parTxRTLAlign" val="l"/>
                </dgm:alg>
                <dgm:shape xmlns:r="http://schemas.openxmlformats.org/officeDocument/2006/relationships" type="rect" r:blip="">
                  <dgm:adjLst/>
                </dgm:shape>
                <dgm:presOf axis="self"/>
                <dgm:constrLst>
                  <dgm:constr type="lMarg"/>
                  <dgm:constr type="rMarg"/>
                  <dgm:constr type="tMarg"/>
                  <dgm:constr type="bMarg"/>
                </dgm:constrLst>
                <dgm:ruleLst>
                  <dgm:rule type="primFontSz" val="5" fact="NaN" max="NaN"/>
                </dgm:ruleLst>
              </dgm:layoutNode>
              <dgm:layoutNode name="ConnectLine" styleLbl="dkBgShp">
                <dgm:alg type="sp"/>
                <dgm:shape xmlns:r="http://schemas.openxmlformats.org/officeDocument/2006/relationships" type="rect" r:blip="">
                  <dgm:adjLst/>
                </dgm:shape>
                <dgm:presOf/>
                <dgm:constrLst/>
              </dgm:layoutNode>
              <dgm:layoutNode name="ConnectorPoint" moveWith="ConnectLine">
                <dgm:alg type="composite"/>
                <dgm:shape xmlns:r="http://schemas.openxmlformats.org/officeDocument/2006/relationships" r:blip="">
                  <dgm:adjLst/>
                </dgm:shape>
                <dgm:presOf/>
                <dgm:constrLst>
                  <dgm:constr type="w" for="ch" forName="Bullet" refType="w"/>
                  <dgm:constr type="h" for="ch" forName="Bullet" refType="w"/>
                  <dgm:constr type="ctrX" for="ch" forName="Bullet" refType="w" fact="0.5"/>
                  <dgm:constr type="ctrY" for="ch" forName="Bullet" refType="h" fact="0.5"/>
                </dgm:constrLst>
                <dgm:layoutNode name="Bullet" styleLbl="lnNode1">
                  <dgm:alg type="sp"/>
                  <dgm:shape xmlns:r="http://schemas.openxmlformats.org/officeDocument/2006/relationships" type="ellipse" r:blip="" zOrderOff="10">
                    <dgm:adjLst/>
                  </dgm:shape>
                  <dgm:presOf/>
                  <dgm:constrLst/>
                </dgm:layoutNode>
              </dgm:layoutNode>
              <dgm:layoutNode name="EmptyPlaceHolder">
                <dgm:alg type="sp"/>
                <dgm:shape xmlns:r="http://schemas.openxmlformats.org/officeDocument/2006/relationships" r:blip="">
                  <dgm:adjLst/>
                </dgm:shape>
                <dgm:presOf/>
                <dgm:constrLst/>
              </dgm:layoutNode>
            </dgm:layoutNode>
            <dgm:forEach name="Name28" axis="followSib" ptType="sibTrans" cnt="1">
              <dgm:layoutNode name="spaceBetweenRectangles">
                <dgm:alg type="sp"/>
                <dgm:shape xmlns:r="http://schemas.openxmlformats.org/officeDocument/2006/relationships" r:blip="">
                  <dgm:adjLst/>
                </dgm:shape>
                <dgm:presOf/>
                <dgm:constrLst/>
                <dgm:ruleLst/>
              </dgm:layoutNode>
            </dgm:forEach>
          </dgm:forEach>
        </dgm:else>
      </dgm:choose>
    </dgm:layoutNode>
  </dgm:layoutNode>
  <dgm:extLst>
    <a:ext uri="{68A01E43-0DF5-4B5B-8FA6-DAF915123BFB}">
      <dgm1612:lstStyle xmlns:dgm1612="http://schemas.microsoft.com/office/drawing/2016/12/diagram">
        <a:lvl1pPr>
          <a:defRPr b="1"/>
        </a:lvl1pPr>
      </dgm1612:lstStyle>
    </a:ext>
  </dgm:extLst>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BC34C-4ED1-4B18-9E6B-1FE72C57F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3446</Words>
  <Characters>19648</Characters>
  <Application>Microsoft Office Word</Application>
  <DocSecurity>0</DocSecurity>
  <Lines>163</Lines>
  <Paragraphs>46</Paragraphs>
  <ScaleCrop>false</ScaleCrop>
  <Company/>
  <LinksUpToDate>false</LinksUpToDate>
  <CharactersWithSpaces>23048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kaushik</cp:lastModifiedBy>
  <cp:revision>4</cp:revision>
  <dcterms:created xsi:type="dcterms:W3CDTF">2026-06-25T09:30:00Z</dcterms:created>
  <dcterms:modified xsi:type="dcterms:W3CDTF">2026-06-25T09:39:00Z</dcterms:modified>
</cp:coreProperties>
</file>