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84AE" w14:textId="77777777" w:rsidR="00FC464B" w:rsidRDefault="00000000">
      <w:pPr>
        <w:spacing w:before="2400"/>
      </w:pPr>
      <w:r>
        <w:rPr>
          <w:b/>
          <w:bCs/>
          <w:color w:val="2E75B6"/>
          <w:spacing w:val="60"/>
          <w:sz w:val="22"/>
          <w:szCs w:val="22"/>
        </w:rPr>
        <w:t>PROJECT DOCUMENTATION</w:t>
      </w:r>
    </w:p>
    <w:p w14:paraId="4B27D19D" w14:textId="77777777" w:rsidR="00FC464B" w:rsidRDefault="00000000">
      <w:pPr>
        <w:pBdr>
          <w:bottom w:val="single" w:sz="18" w:space="8" w:color="2E75B6"/>
        </w:pBdr>
        <w:spacing w:before="120" w:after="160"/>
      </w:pPr>
      <w:r>
        <w:rPr>
          <w:b/>
          <w:bCs/>
          <w:color w:val="1F3864"/>
          <w:sz w:val="56"/>
          <w:szCs w:val="56"/>
        </w:rPr>
        <w:t>Retail Business Intelligence &amp; Decision-Support Platform</w:t>
      </w:r>
    </w:p>
    <w:p w14:paraId="51A15C09" w14:textId="77777777" w:rsidR="00FC464B" w:rsidRDefault="00000000">
      <w:pPr>
        <w:spacing w:before="200" w:after="480"/>
      </w:pPr>
      <w:r>
        <w:rPr>
          <w:color w:val="595959"/>
          <w:sz w:val="28"/>
          <w:szCs w:val="28"/>
        </w:rPr>
        <w:t>Technical and Business Project Report (reconstructed from project artefacts)</w:t>
      </w:r>
    </w:p>
    <w:p w14:paraId="3654A39B" w14:textId="77777777" w:rsidR="00FC464B" w:rsidRDefault="00000000">
      <w:pPr>
        <w:spacing w:before="60" w:after="60"/>
      </w:pPr>
      <w:r>
        <w:rPr>
          <w:b/>
          <w:bCs/>
          <w:sz w:val="22"/>
          <w:szCs w:val="22"/>
        </w:rPr>
        <w:t>Stack:</w:t>
      </w:r>
      <w:r>
        <w:rPr>
          <w:sz w:val="22"/>
          <w:szCs w:val="22"/>
        </w:rPr>
        <w:t xml:space="preserve"> Python (pandas, scikit-learn) · MySQL · Power BI</w:t>
      </w:r>
    </w:p>
    <w:p w14:paraId="68153F15" w14:textId="263B02AB" w:rsidR="00FC464B" w:rsidRDefault="00000000">
      <w:pPr>
        <w:spacing w:before="60" w:after="60"/>
      </w:pPr>
      <w:r>
        <w:rPr>
          <w:b/>
          <w:bCs/>
          <w:sz w:val="22"/>
          <w:szCs w:val="22"/>
        </w:rPr>
        <w:t>Domain:</w:t>
      </w:r>
      <w:r>
        <w:rPr>
          <w:sz w:val="22"/>
          <w:szCs w:val="22"/>
        </w:rPr>
        <w:t xml:space="preserve"> Brazilian marketplace e-commerce </w:t>
      </w:r>
    </w:p>
    <w:p w14:paraId="1221F74D" w14:textId="40E22354" w:rsidR="00FC464B" w:rsidRDefault="00000000">
      <w:pPr>
        <w:spacing w:before="60" w:after="60"/>
      </w:pPr>
      <w:r>
        <w:rPr>
          <w:b/>
          <w:bCs/>
          <w:sz w:val="22"/>
          <w:szCs w:val="22"/>
        </w:rPr>
        <w:t>Period covered by data:</w:t>
      </w:r>
      <w:r>
        <w:rPr>
          <w:sz w:val="22"/>
          <w:szCs w:val="22"/>
        </w:rPr>
        <w:t xml:space="preserve"> 2016–2018 </w:t>
      </w:r>
    </w:p>
    <w:p w14:paraId="3C190350" w14:textId="3E7212C0" w:rsidR="00FC464B" w:rsidRDefault="00000000">
      <w:pPr>
        <w:spacing w:before="720"/>
      </w:pPr>
      <w:r>
        <w:rPr>
          <w:i/>
          <w:iCs/>
          <w:color w:val="595959"/>
          <w:sz w:val="20"/>
          <w:szCs w:val="20"/>
        </w:rPr>
        <w:t>.</w:t>
      </w:r>
    </w:p>
    <w:p w14:paraId="26A0F2B3" w14:textId="77777777" w:rsidR="00FC464B" w:rsidRDefault="00000000">
      <w:r>
        <w:br w:type="page"/>
      </w:r>
    </w:p>
    <w:p w14:paraId="078B8051" w14:textId="77777777" w:rsidR="00FC464B" w:rsidRDefault="00FC464B">
      <w:pPr>
        <w:sectPr w:rsidR="00FC464B">
          <w:headerReference w:type="default" r:id="rId7"/>
          <w:footerReference w:type="default" r:id="rId8"/>
          <w:headerReference w:type="first" r:id="rId9"/>
          <w:footerReference w:type="first" r:id="rId10"/>
          <w:pgSz w:w="12240" w:h="15840"/>
          <w:pgMar w:top="1440" w:right="1440" w:bottom="1300" w:left="1440" w:header="708" w:footer="708" w:gutter="0"/>
          <w:cols w:space="720"/>
          <w:titlePg/>
          <w:docGrid w:linePitch="360"/>
        </w:sectPr>
      </w:pPr>
    </w:p>
    <w:p w14:paraId="0DC65B40" w14:textId="77777777" w:rsidR="00FC464B" w:rsidRDefault="00000000">
      <w:pPr>
        <w:pBdr>
          <w:bottom w:val="single" w:sz="12" w:space="6" w:color="1F3864"/>
        </w:pBdr>
        <w:spacing w:after="200"/>
      </w:pPr>
      <w:r>
        <w:rPr>
          <w:b/>
          <w:bCs/>
          <w:color w:val="1F3864"/>
          <w:sz w:val="36"/>
          <w:szCs w:val="36"/>
        </w:rPr>
        <w:lastRenderedPageBreak/>
        <w:t>Contents</w:t>
      </w:r>
    </w:p>
    <w:p w14:paraId="6A0450E7" w14:textId="77777777" w:rsidR="00FC464B" w:rsidRDefault="00000000">
      <w:pPr>
        <w:tabs>
          <w:tab w:val="right" w:leader="dot" w:pos="9360"/>
        </w:tabs>
        <w:spacing w:before="60" w:after="60"/>
      </w:pPr>
      <w:hyperlink w:anchor="sec_1" w:history="1">
        <w:r>
          <w:rPr>
            <w:color w:val="1F3864"/>
          </w:rPr>
          <w:t>1. Executive summary</w:t>
        </w:r>
      </w:hyperlink>
      <w:r>
        <w:tab/>
      </w:r>
      <w:r>
        <w:fldChar w:fldCharType="begin"/>
      </w:r>
      <w:r>
        <w:instrText>PAGEREF sec_1 \h</w:instrText>
      </w:r>
      <w:r>
        <w:fldChar w:fldCharType="separate"/>
      </w:r>
      <w:r>
        <w:t>3</w:t>
      </w:r>
      <w:r>
        <w:fldChar w:fldCharType="end"/>
      </w:r>
    </w:p>
    <w:p w14:paraId="42A091DF" w14:textId="77777777" w:rsidR="00FC464B" w:rsidRDefault="00000000">
      <w:pPr>
        <w:tabs>
          <w:tab w:val="right" w:leader="dot" w:pos="9360"/>
        </w:tabs>
        <w:spacing w:before="60" w:after="60"/>
      </w:pPr>
      <w:hyperlink w:anchor="sec_2" w:history="1">
        <w:r>
          <w:rPr>
            <w:color w:val="1F3864"/>
          </w:rPr>
          <w:t>2. Business problem and objectives</w:t>
        </w:r>
      </w:hyperlink>
      <w:r>
        <w:tab/>
      </w:r>
      <w:r>
        <w:fldChar w:fldCharType="begin"/>
      </w:r>
      <w:r>
        <w:instrText>PAGEREF sec_2 \h</w:instrText>
      </w:r>
      <w:r>
        <w:fldChar w:fldCharType="separate"/>
      </w:r>
      <w:r>
        <w:t>4</w:t>
      </w:r>
      <w:r>
        <w:fldChar w:fldCharType="end"/>
      </w:r>
    </w:p>
    <w:p w14:paraId="2508FDB1" w14:textId="77777777" w:rsidR="00FC464B" w:rsidRDefault="00000000">
      <w:pPr>
        <w:tabs>
          <w:tab w:val="right" w:leader="dot" w:pos="9360"/>
        </w:tabs>
        <w:spacing w:before="60" w:after="60"/>
      </w:pPr>
      <w:hyperlink w:anchor="sec_3" w:history="1">
        <w:r>
          <w:rPr>
            <w:color w:val="1F3864"/>
          </w:rPr>
          <w:t>3. Data sources</w:t>
        </w:r>
      </w:hyperlink>
      <w:r>
        <w:tab/>
      </w:r>
      <w:r>
        <w:fldChar w:fldCharType="begin"/>
      </w:r>
      <w:r>
        <w:instrText>PAGEREF sec_3 \h</w:instrText>
      </w:r>
      <w:r>
        <w:fldChar w:fldCharType="separate"/>
      </w:r>
      <w:r>
        <w:t>5</w:t>
      </w:r>
      <w:r>
        <w:fldChar w:fldCharType="end"/>
      </w:r>
    </w:p>
    <w:p w14:paraId="64F9356F" w14:textId="77777777" w:rsidR="00FC464B" w:rsidRDefault="00000000">
      <w:pPr>
        <w:tabs>
          <w:tab w:val="right" w:leader="dot" w:pos="9360"/>
        </w:tabs>
        <w:spacing w:before="60" w:after="60"/>
      </w:pPr>
      <w:hyperlink w:anchor="sec_4" w:history="1">
        <w:r>
          <w:rPr>
            <w:color w:val="1F3864"/>
          </w:rPr>
          <w:t>4. Data integration</w:t>
        </w:r>
      </w:hyperlink>
      <w:r>
        <w:tab/>
      </w:r>
      <w:r>
        <w:fldChar w:fldCharType="begin"/>
      </w:r>
      <w:r>
        <w:instrText>PAGEREF sec_4 \h</w:instrText>
      </w:r>
      <w:r>
        <w:fldChar w:fldCharType="separate"/>
      </w:r>
      <w:r>
        <w:t>5</w:t>
      </w:r>
      <w:r>
        <w:fldChar w:fldCharType="end"/>
      </w:r>
    </w:p>
    <w:p w14:paraId="4783BDC3" w14:textId="77777777" w:rsidR="00FC464B" w:rsidRDefault="00000000">
      <w:pPr>
        <w:tabs>
          <w:tab w:val="right" w:leader="dot" w:pos="9360"/>
        </w:tabs>
        <w:spacing w:before="60" w:after="60"/>
      </w:pPr>
      <w:hyperlink w:anchor="sec_5" w:history="1">
        <w:r>
          <w:rPr>
            <w:color w:val="1F3864"/>
          </w:rPr>
          <w:t>5. Data understanding and cleaning</w:t>
        </w:r>
      </w:hyperlink>
      <w:r>
        <w:tab/>
      </w:r>
      <w:r>
        <w:fldChar w:fldCharType="begin"/>
      </w:r>
      <w:r>
        <w:instrText>PAGEREF sec_5 \h</w:instrText>
      </w:r>
      <w:r>
        <w:fldChar w:fldCharType="separate"/>
      </w:r>
      <w:r>
        <w:t>6</w:t>
      </w:r>
      <w:r>
        <w:fldChar w:fldCharType="end"/>
      </w:r>
    </w:p>
    <w:p w14:paraId="2413C4E6" w14:textId="77777777" w:rsidR="00FC464B" w:rsidRDefault="00000000">
      <w:pPr>
        <w:tabs>
          <w:tab w:val="right" w:leader="dot" w:pos="9360"/>
        </w:tabs>
        <w:spacing w:before="60" w:after="60"/>
      </w:pPr>
      <w:hyperlink w:anchor="sec_6" w:history="1">
        <w:r>
          <w:rPr>
            <w:color w:val="1F3864"/>
          </w:rPr>
          <w:t>6. Feature engineering</w:t>
        </w:r>
      </w:hyperlink>
      <w:r>
        <w:tab/>
      </w:r>
      <w:r>
        <w:fldChar w:fldCharType="begin"/>
      </w:r>
      <w:r>
        <w:instrText>PAGEREF sec_6 \h</w:instrText>
      </w:r>
      <w:r>
        <w:fldChar w:fldCharType="separate"/>
      </w:r>
      <w:r>
        <w:t>7</w:t>
      </w:r>
      <w:r>
        <w:fldChar w:fldCharType="end"/>
      </w:r>
    </w:p>
    <w:p w14:paraId="257563FA" w14:textId="77777777" w:rsidR="00FC464B" w:rsidRDefault="00000000">
      <w:pPr>
        <w:tabs>
          <w:tab w:val="right" w:leader="dot" w:pos="9360"/>
        </w:tabs>
        <w:spacing w:before="60" w:after="60"/>
      </w:pPr>
      <w:hyperlink w:anchor="sec_7" w:history="1">
        <w:r>
          <w:rPr>
            <w:color w:val="1F3864"/>
          </w:rPr>
          <w:t>7. Analytical marts</w:t>
        </w:r>
      </w:hyperlink>
      <w:r>
        <w:tab/>
      </w:r>
      <w:r>
        <w:fldChar w:fldCharType="begin"/>
      </w:r>
      <w:r>
        <w:instrText>PAGEREF sec_7 \h</w:instrText>
      </w:r>
      <w:r>
        <w:fldChar w:fldCharType="separate"/>
      </w:r>
      <w:r>
        <w:t>7</w:t>
      </w:r>
      <w:r>
        <w:fldChar w:fldCharType="end"/>
      </w:r>
    </w:p>
    <w:p w14:paraId="23893F0B" w14:textId="77777777" w:rsidR="00FC464B" w:rsidRDefault="00000000">
      <w:pPr>
        <w:tabs>
          <w:tab w:val="right" w:leader="dot" w:pos="9360"/>
        </w:tabs>
        <w:spacing w:before="60" w:after="60"/>
      </w:pPr>
      <w:hyperlink w:anchor="sec_8" w:history="1">
        <w:r>
          <w:rPr>
            <w:color w:val="1F3864"/>
          </w:rPr>
          <w:t>8. Exploratory analysis</w:t>
        </w:r>
      </w:hyperlink>
      <w:r>
        <w:tab/>
      </w:r>
      <w:r>
        <w:fldChar w:fldCharType="begin"/>
      </w:r>
      <w:r>
        <w:instrText>PAGEREF sec_8 \h</w:instrText>
      </w:r>
      <w:r>
        <w:fldChar w:fldCharType="separate"/>
      </w:r>
      <w:r>
        <w:t>8</w:t>
      </w:r>
      <w:r>
        <w:fldChar w:fldCharType="end"/>
      </w:r>
    </w:p>
    <w:p w14:paraId="63445EF0" w14:textId="77777777" w:rsidR="00FC464B" w:rsidRDefault="00000000">
      <w:pPr>
        <w:tabs>
          <w:tab w:val="right" w:leader="dot" w:pos="9360"/>
        </w:tabs>
        <w:spacing w:before="60" w:after="60"/>
      </w:pPr>
      <w:hyperlink w:anchor="sec_9" w:history="1">
        <w:r>
          <w:rPr>
            <w:color w:val="1F3864"/>
          </w:rPr>
          <w:t>9. SQL analytics</w:t>
        </w:r>
      </w:hyperlink>
      <w:r>
        <w:tab/>
      </w:r>
      <w:r>
        <w:fldChar w:fldCharType="begin"/>
      </w:r>
      <w:r>
        <w:instrText>PAGEREF sec_9 \h</w:instrText>
      </w:r>
      <w:r>
        <w:fldChar w:fldCharType="separate"/>
      </w:r>
      <w:r>
        <w:t>8</w:t>
      </w:r>
      <w:r>
        <w:fldChar w:fldCharType="end"/>
      </w:r>
    </w:p>
    <w:p w14:paraId="50FB0423" w14:textId="77777777" w:rsidR="00FC464B" w:rsidRDefault="00000000">
      <w:pPr>
        <w:tabs>
          <w:tab w:val="right" w:leader="dot" w:pos="9360"/>
        </w:tabs>
        <w:spacing w:before="60" w:after="60"/>
      </w:pPr>
      <w:hyperlink w:anchor="sec_10" w:history="1">
        <w:r>
          <w:rPr>
            <w:color w:val="1F3864"/>
          </w:rPr>
          <w:t>10. Demand analysis and forecasting</w:t>
        </w:r>
      </w:hyperlink>
      <w:r>
        <w:tab/>
      </w:r>
      <w:r>
        <w:fldChar w:fldCharType="begin"/>
      </w:r>
      <w:r>
        <w:instrText>PAGEREF sec_10 \h</w:instrText>
      </w:r>
      <w:r>
        <w:fldChar w:fldCharType="separate"/>
      </w:r>
      <w:r>
        <w:t>11</w:t>
      </w:r>
      <w:r>
        <w:fldChar w:fldCharType="end"/>
      </w:r>
    </w:p>
    <w:p w14:paraId="48DAA295" w14:textId="77777777" w:rsidR="00FC464B" w:rsidRDefault="00000000">
      <w:pPr>
        <w:tabs>
          <w:tab w:val="right" w:leader="dot" w:pos="9360"/>
        </w:tabs>
        <w:spacing w:before="60" w:after="60"/>
      </w:pPr>
      <w:hyperlink w:anchor="sec_11" w:history="1">
        <w:r>
          <w:rPr>
            <w:color w:val="1F3864"/>
          </w:rPr>
          <w:t>11. Inventory analytics</w:t>
        </w:r>
      </w:hyperlink>
      <w:r>
        <w:tab/>
      </w:r>
      <w:r>
        <w:fldChar w:fldCharType="begin"/>
      </w:r>
      <w:r>
        <w:instrText>PAGEREF sec_11 \h</w:instrText>
      </w:r>
      <w:r>
        <w:fldChar w:fldCharType="separate"/>
      </w:r>
      <w:r>
        <w:t>12</w:t>
      </w:r>
      <w:r>
        <w:fldChar w:fldCharType="end"/>
      </w:r>
    </w:p>
    <w:p w14:paraId="069C0F3D" w14:textId="77777777" w:rsidR="00FC464B" w:rsidRDefault="00000000">
      <w:pPr>
        <w:tabs>
          <w:tab w:val="right" w:leader="dot" w:pos="9360"/>
        </w:tabs>
        <w:spacing w:before="60" w:after="60"/>
      </w:pPr>
      <w:hyperlink w:anchor="sec_12" w:history="1">
        <w:r>
          <w:rPr>
            <w:color w:val="1F3864"/>
          </w:rPr>
          <w:t>12. Machine learning</w:t>
        </w:r>
      </w:hyperlink>
      <w:r>
        <w:tab/>
      </w:r>
      <w:r>
        <w:fldChar w:fldCharType="begin"/>
      </w:r>
      <w:r>
        <w:instrText>PAGEREF sec_12 \h</w:instrText>
      </w:r>
      <w:r>
        <w:fldChar w:fldCharType="separate"/>
      </w:r>
      <w:r>
        <w:t>14</w:t>
      </w:r>
      <w:r>
        <w:fldChar w:fldCharType="end"/>
      </w:r>
    </w:p>
    <w:p w14:paraId="2C015A39" w14:textId="77777777" w:rsidR="00FC464B" w:rsidRDefault="00000000">
      <w:pPr>
        <w:tabs>
          <w:tab w:val="right" w:leader="dot" w:pos="9360"/>
        </w:tabs>
        <w:spacing w:before="60" w:after="60"/>
      </w:pPr>
      <w:hyperlink w:anchor="sec_13" w:history="1">
        <w:r>
          <w:rPr>
            <w:color w:val="1F3864"/>
          </w:rPr>
          <w:t>13. Power BI</w:t>
        </w:r>
      </w:hyperlink>
      <w:r>
        <w:tab/>
      </w:r>
      <w:r>
        <w:fldChar w:fldCharType="begin"/>
      </w:r>
      <w:r>
        <w:instrText>PAGEREF sec_13 \h</w:instrText>
      </w:r>
      <w:r>
        <w:fldChar w:fldCharType="separate"/>
      </w:r>
      <w:r>
        <w:t>16</w:t>
      </w:r>
      <w:r>
        <w:fldChar w:fldCharType="end"/>
      </w:r>
    </w:p>
    <w:p w14:paraId="4AEF05FD" w14:textId="77777777" w:rsidR="00FC464B" w:rsidRDefault="00000000">
      <w:pPr>
        <w:tabs>
          <w:tab w:val="right" w:leader="dot" w:pos="9360"/>
        </w:tabs>
        <w:spacing w:before="60" w:after="60"/>
      </w:pPr>
      <w:hyperlink w:anchor="sec_14" w:history="1">
        <w:r>
          <w:rPr>
            <w:color w:val="1F3864"/>
          </w:rPr>
          <w:t>14. Key findings</w:t>
        </w:r>
      </w:hyperlink>
      <w:r>
        <w:tab/>
      </w:r>
      <w:r>
        <w:fldChar w:fldCharType="begin"/>
      </w:r>
      <w:r>
        <w:instrText>PAGEREF sec_14 \h</w:instrText>
      </w:r>
      <w:r>
        <w:fldChar w:fldCharType="separate"/>
      </w:r>
      <w:r>
        <w:t>19</w:t>
      </w:r>
      <w:r>
        <w:fldChar w:fldCharType="end"/>
      </w:r>
    </w:p>
    <w:p w14:paraId="4EC5871D" w14:textId="77777777" w:rsidR="00FC464B" w:rsidRDefault="00000000">
      <w:pPr>
        <w:tabs>
          <w:tab w:val="right" w:leader="dot" w:pos="9360"/>
        </w:tabs>
        <w:spacing w:before="60" w:after="60"/>
      </w:pPr>
      <w:hyperlink w:anchor="sec_15" w:history="1">
        <w:r>
          <w:rPr>
            <w:color w:val="1F3864"/>
          </w:rPr>
          <w:t>15. Limitations and methodological issues</w:t>
        </w:r>
      </w:hyperlink>
      <w:r>
        <w:tab/>
      </w:r>
      <w:r>
        <w:fldChar w:fldCharType="begin"/>
      </w:r>
      <w:r>
        <w:instrText>PAGEREF sec_15 \h</w:instrText>
      </w:r>
      <w:r>
        <w:fldChar w:fldCharType="separate"/>
      </w:r>
      <w:r>
        <w:t>20</w:t>
      </w:r>
      <w:r>
        <w:fldChar w:fldCharType="end"/>
      </w:r>
    </w:p>
    <w:p w14:paraId="0ADD32F6" w14:textId="77777777" w:rsidR="00FC464B" w:rsidRDefault="00000000">
      <w:pPr>
        <w:tabs>
          <w:tab w:val="right" w:leader="dot" w:pos="9360"/>
        </w:tabs>
        <w:spacing w:before="60" w:after="60"/>
      </w:pPr>
      <w:hyperlink w:anchor="sec_16" w:history="1">
        <w:r>
          <w:rPr>
            <w:color w:val="1F3864"/>
          </w:rPr>
          <w:t>16. Overall assessment</w:t>
        </w:r>
      </w:hyperlink>
      <w:r>
        <w:tab/>
      </w:r>
      <w:r>
        <w:fldChar w:fldCharType="begin"/>
      </w:r>
      <w:r>
        <w:instrText>PAGEREF sec_16 \h</w:instrText>
      </w:r>
      <w:r>
        <w:fldChar w:fldCharType="separate"/>
      </w:r>
      <w:r>
        <w:t>21</w:t>
      </w:r>
      <w:r>
        <w:fldChar w:fldCharType="end"/>
      </w:r>
    </w:p>
    <w:p w14:paraId="62F8CF85" w14:textId="77777777" w:rsidR="00FC464B" w:rsidRDefault="00000000">
      <w:pPr>
        <w:tabs>
          <w:tab w:val="right" w:leader="dot" w:pos="9360"/>
        </w:tabs>
        <w:spacing w:before="60" w:after="60"/>
      </w:pPr>
      <w:hyperlink w:anchor="sec_17" w:history="1">
        <w:r>
          <w:rPr>
            <w:color w:val="1F3864"/>
          </w:rPr>
          <w:t>Appendix A: End-to-end workflow</w:t>
        </w:r>
      </w:hyperlink>
      <w:r>
        <w:tab/>
      </w:r>
      <w:r>
        <w:fldChar w:fldCharType="begin"/>
      </w:r>
      <w:r>
        <w:instrText>PAGEREF sec_17 \h</w:instrText>
      </w:r>
      <w:r>
        <w:fldChar w:fldCharType="separate"/>
      </w:r>
      <w:r>
        <w:t>22</w:t>
      </w:r>
      <w:r>
        <w:fldChar w:fldCharType="end"/>
      </w:r>
    </w:p>
    <w:p w14:paraId="7E3E1E71" w14:textId="77777777" w:rsidR="00FC464B" w:rsidRDefault="00000000">
      <w:pPr>
        <w:tabs>
          <w:tab w:val="right" w:leader="dot" w:pos="9360"/>
        </w:tabs>
        <w:spacing w:before="60" w:after="60"/>
      </w:pPr>
      <w:hyperlink w:anchor="sec_18" w:history="1">
        <w:r>
          <w:rPr>
            <w:color w:val="1F3864"/>
          </w:rPr>
          <w:t>Appendix B: Formula reference (verified from code)</w:t>
        </w:r>
      </w:hyperlink>
      <w:r>
        <w:tab/>
      </w:r>
      <w:r>
        <w:fldChar w:fldCharType="begin"/>
      </w:r>
      <w:r>
        <w:instrText>PAGEREF sec_18 \h</w:instrText>
      </w:r>
      <w:r>
        <w:fldChar w:fldCharType="separate"/>
      </w:r>
      <w:r>
        <w:t>22</w:t>
      </w:r>
      <w:r>
        <w:fldChar w:fldCharType="end"/>
      </w:r>
    </w:p>
    <w:p w14:paraId="3022E24B" w14:textId="77777777" w:rsidR="00FC464B" w:rsidRDefault="00000000">
      <w:pPr>
        <w:tabs>
          <w:tab w:val="right" w:leader="dot" w:pos="9360"/>
        </w:tabs>
        <w:spacing w:before="60" w:after="60"/>
      </w:pPr>
      <w:hyperlink w:anchor="sec_19" w:history="1">
        <w:r>
          <w:rPr>
            <w:color w:val="1F3864"/>
          </w:rPr>
          <w:t>Appendix C: Open questions for the project owner</w:t>
        </w:r>
      </w:hyperlink>
      <w:r>
        <w:tab/>
      </w:r>
      <w:r>
        <w:fldChar w:fldCharType="begin"/>
      </w:r>
      <w:r>
        <w:instrText>PAGEREF sec_19 \h</w:instrText>
      </w:r>
      <w:r>
        <w:fldChar w:fldCharType="separate"/>
      </w:r>
      <w:r>
        <w:t>23</w:t>
      </w:r>
      <w:r>
        <w:fldChar w:fldCharType="end"/>
      </w:r>
    </w:p>
    <w:p w14:paraId="455019DB" w14:textId="77777777" w:rsidR="00FC464B" w:rsidRDefault="00000000">
      <w:r>
        <w:br w:type="page"/>
      </w:r>
    </w:p>
    <w:p w14:paraId="4823126B" w14:textId="77777777" w:rsidR="00FC464B" w:rsidRDefault="00000000">
      <w:pPr>
        <w:pStyle w:val="Heading1"/>
      </w:pPr>
      <w:bookmarkStart w:id="0" w:name="sec_1"/>
      <w:r>
        <w:rPr>
          <w:sz w:val="21"/>
          <w:szCs w:val="21"/>
        </w:rPr>
        <w:lastRenderedPageBreak/>
        <w:t>1. Executive summary</w:t>
      </w:r>
      <w:bookmarkEnd w:id="0"/>
    </w:p>
    <w:p w14:paraId="048674BB" w14:textId="77777777" w:rsidR="00FC464B" w:rsidRDefault="00000000">
      <w:pPr>
        <w:spacing w:after="120" w:line="276" w:lineRule="auto"/>
      </w:pPr>
      <w:r>
        <w:t>The project builds an end-to-end analytics stack on a marketplace transaction dataset:</w:t>
      </w:r>
    </w:p>
    <w:p w14:paraId="3538E5F4" w14:textId="77777777" w:rsidR="00FC464B" w:rsidRDefault="00000000">
      <w:pPr>
        <w:pStyle w:val="ListParagraph"/>
        <w:numPr>
          <w:ilvl w:val="0"/>
          <w:numId w:val="3"/>
        </w:numPr>
        <w:spacing w:after="70"/>
      </w:pPr>
      <w:r>
        <w:t xml:space="preserve">Nine raw CSV tables are joined into a single line-level table, </w:t>
      </w:r>
      <w:r>
        <w:rPr>
          <w:rFonts w:ascii="Consolas" w:eastAsia="Consolas" w:hAnsi="Consolas" w:cs="Consolas"/>
          <w:color w:val="9E2A2B"/>
          <w:sz w:val="19"/>
          <w:szCs w:val="19"/>
        </w:rPr>
        <w:t>fact_sales</w:t>
      </w:r>
      <w:r>
        <w:t xml:space="preserve"> (119,143 rows × 40 columns after feature engineering).</w:t>
      </w:r>
    </w:p>
    <w:p w14:paraId="62DA8812" w14:textId="77777777" w:rsidR="00FC464B" w:rsidRDefault="00000000">
      <w:pPr>
        <w:pStyle w:val="ListParagraph"/>
        <w:numPr>
          <w:ilvl w:val="0"/>
          <w:numId w:val="3"/>
        </w:numPr>
        <w:spacing w:after="70"/>
      </w:pPr>
      <w:r>
        <w:t>Five entity marts are derived (product, customer, seller, geography, warehouse), plus a monthly-demand table and an inventory model.</w:t>
      </w:r>
    </w:p>
    <w:p w14:paraId="74A310D9" w14:textId="77777777" w:rsidR="00FC464B" w:rsidRDefault="00000000">
      <w:pPr>
        <w:pStyle w:val="ListParagraph"/>
        <w:numPr>
          <w:ilvl w:val="0"/>
          <w:numId w:val="3"/>
        </w:numPr>
        <w:spacing w:after="70"/>
      </w:pPr>
      <w:r>
        <w:t>About 30 SQL queries answer business questions across revenue concentration, customer behaviour, product performance and inventory.</w:t>
      </w:r>
    </w:p>
    <w:p w14:paraId="2ECA4DC5" w14:textId="77777777" w:rsidR="00FC464B" w:rsidRDefault="00000000">
      <w:pPr>
        <w:pStyle w:val="ListParagraph"/>
        <w:numPr>
          <w:ilvl w:val="0"/>
          <w:numId w:val="3"/>
        </w:numPr>
        <w:spacing w:after="70"/>
      </w:pPr>
      <w:r>
        <w:t>Four ML pipelines are built (delivery delay, low review, poor seller, RFM segmentation), alongside a moving-average forecast, a recommender and an RF sales forecast.</w:t>
      </w:r>
    </w:p>
    <w:p w14:paraId="221638A3" w14:textId="77777777" w:rsidR="00FC464B" w:rsidRDefault="00000000">
      <w:pPr>
        <w:pStyle w:val="ListParagraph"/>
        <w:numPr>
          <w:ilvl w:val="0"/>
          <w:numId w:val="3"/>
        </w:numPr>
        <w:spacing w:after="70"/>
      </w:pPr>
      <w:r>
        <w:t>Six Power BI pages present the results.</w:t>
      </w:r>
    </w:p>
    <w:p w14:paraId="49879649" w14:textId="77777777" w:rsidR="00FC464B" w:rsidRDefault="00FC464B">
      <w:pPr>
        <w:spacing w:after="60"/>
      </w:pPr>
    </w:p>
    <w:p w14:paraId="719D5CE3" w14:textId="77777777" w:rsidR="00FC464B" w:rsidRDefault="00000000">
      <w:pPr>
        <w:spacing w:after="120" w:line="276" w:lineRule="auto"/>
      </w:pPr>
      <w:r>
        <w:rPr>
          <w:b/>
          <w:bCs/>
        </w:rPr>
        <w:t>What is strong.</w:t>
      </w:r>
      <w:r>
        <w:t xml:space="preserve"> The scope is broad. The layered structure (raw → fact → marts → SQL → ML → BI) is sound. Inventory logic (safety stock, reorder level, ABC–XYZ) is a real supply-chain framework, and the dashboard set is coherent and decision-oriented.</w:t>
      </w:r>
    </w:p>
    <w:p w14:paraId="3D015FA9" w14:textId="77777777" w:rsidR="00FC464B" w:rsidRDefault="00000000">
      <w:pPr>
        <w:spacing w:after="120" w:line="276" w:lineRule="auto"/>
      </w:pPr>
      <w:r>
        <w:rPr>
          <w:b/>
          <w:bCs/>
        </w:rPr>
        <w:t>What limits trust in the results.</w:t>
      </w:r>
      <w:r>
        <w:t xml:space="preserve"> Several structural issues affect headline numbers. Details and severity are in Section 14; the four that matter most:</w:t>
      </w:r>
    </w:p>
    <w:p w14:paraId="78BF9F26" w14:textId="77777777" w:rsidR="00FC464B" w:rsidRDefault="00000000">
      <w:pPr>
        <w:pStyle w:val="ListParagraph"/>
        <w:numPr>
          <w:ilvl w:val="0"/>
          <w:numId w:val="4"/>
        </w:numPr>
        <w:spacing w:after="70"/>
      </w:pPr>
      <w:r>
        <w:rPr>
          <w:b/>
          <w:bCs/>
        </w:rPr>
        <w:t>Grain fan-out.</w:t>
      </w:r>
      <w:r>
        <w:t xml:space="preserve"> The fact table has 119,143 rows for 99,441 orders. Payment and review joins duplicate rows, so </w:t>
      </w:r>
      <w:r>
        <w:rPr>
          <w:rFonts w:ascii="Consolas" w:eastAsia="Consolas" w:hAnsi="Consolas" w:cs="Consolas"/>
          <w:color w:val="9E2A2B"/>
          <w:sz w:val="19"/>
          <w:szCs w:val="19"/>
        </w:rPr>
        <w:t>SUM(payment_value)</w:t>
      </w:r>
      <w:r>
        <w:t xml:space="preserve"> and row counts are inflated.</w:t>
      </w:r>
    </w:p>
    <w:p w14:paraId="6A495CF4" w14:textId="77777777" w:rsidR="00FC464B" w:rsidRDefault="00000000">
      <w:pPr>
        <w:pStyle w:val="ListParagraph"/>
        <w:numPr>
          <w:ilvl w:val="0"/>
          <w:numId w:val="4"/>
        </w:numPr>
        <w:spacing w:after="70"/>
      </w:pPr>
      <w:r>
        <w:rPr>
          <w:b/>
          <w:bCs/>
        </w:rPr>
        <w:t>Month names instead of year-months.</w:t>
      </w:r>
      <w:r>
        <w:t xml:space="preserve"> Demand is grouped by month </w:t>
      </w:r>
      <w:r>
        <w:rPr>
          <w:i/>
          <w:iCs/>
        </w:rPr>
        <w:t>name</w:t>
      </w:r>
      <w:r>
        <w:t>, which merges 2017 and 2018 and breaks the time axis. Moving averages and "trend" flags are computed over alphabetically sorted months.</w:t>
      </w:r>
    </w:p>
    <w:p w14:paraId="1B7FE910" w14:textId="77777777" w:rsidR="00FC464B" w:rsidRDefault="00000000">
      <w:pPr>
        <w:pStyle w:val="ListParagraph"/>
        <w:numPr>
          <w:ilvl w:val="0"/>
          <w:numId w:val="4"/>
        </w:numPr>
        <w:spacing w:after="70"/>
      </w:pPr>
      <w:r>
        <w:rPr>
          <w:b/>
          <w:bCs/>
        </w:rPr>
        <w:t>Simulated inventory.</w:t>
      </w:r>
      <w:r>
        <w:t xml:space="preserve"> </w:t>
      </w:r>
      <w:r>
        <w:rPr>
          <w:rFonts w:ascii="Consolas" w:eastAsia="Consolas" w:hAnsi="Consolas" w:cs="Consolas"/>
          <w:color w:val="9E2A2B"/>
          <w:sz w:val="19"/>
          <w:szCs w:val="19"/>
        </w:rPr>
        <w:t>current_stock</w:t>
      </w:r>
      <w:r>
        <w:t xml:space="preserve"> is random (</w:t>
      </w:r>
      <w:r>
        <w:rPr>
          <w:rFonts w:ascii="Consolas" w:eastAsia="Consolas" w:hAnsi="Consolas" w:cs="Consolas"/>
          <w:color w:val="9E2A2B"/>
          <w:sz w:val="19"/>
          <w:szCs w:val="19"/>
        </w:rPr>
        <w:t>avg_demand × Uniform(1,3)</w:t>
      </w:r>
      <w:r>
        <w:t>), so inventory KPIs are demonstrative, not observed.</w:t>
      </w:r>
    </w:p>
    <w:p w14:paraId="151CDE49" w14:textId="77777777" w:rsidR="00FC464B" w:rsidRDefault="00000000">
      <w:pPr>
        <w:pStyle w:val="ListParagraph"/>
        <w:numPr>
          <w:ilvl w:val="0"/>
          <w:numId w:val="4"/>
        </w:numPr>
        <w:spacing w:after="70"/>
      </w:pPr>
      <w:r>
        <w:rPr>
          <w:b/>
          <w:bCs/>
        </w:rPr>
        <w:t>Circular or weak models.</w:t>
      </w:r>
      <w:r>
        <w:t xml:space="preserve"> The seller model predicts a label built from its own features (99% accuracy is meaningless). The delay model scores below the majority-class baseline in accuracy and has weak recall.</w:t>
      </w:r>
    </w:p>
    <w:p w14:paraId="0F885756" w14:textId="77777777" w:rsidR="00FC464B" w:rsidRDefault="00FC464B">
      <w:pPr>
        <w:spacing w:after="60"/>
      </w:pPr>
    </w:p>
    <w:p w14:paraId="7C8B3649" w14:textId="77777777" w:rsidR="00FC464B" w:rsidRDefault="00000000">
      <w:pPr>
        <w:spacing w:after="120" w:line="276" w:lineRule="auto"/>
      </w:pPr>
      <w:r>
        <w:t xml:space="preserve">The project is best described as a </w:t>
      </w:r>
      <w:r>
        <w:rPr>
          <w:b/>
          <w:bCs/>
        </w:rPr>
        <w:t>well-structured analytics and BI portfolio system with a valid descriptive layer</w:t>
      </w:r>
      <w:r>
        <w:t>. Its predictive and inventory layers are illustrative and need rework before driving real decisions.</w:t>
      </w:r>
    </w:p>
    <w:p w14:paraId="03AE89A1" w14:textId="77777777" w:rsidR="00FC464B" w:rsidRDefault="00000000">
      <w:pPr>
        <w:pStyle w:val="Heading1"/>
      </w:pPr>
      <w:bookmarkStart w:id="1" w:name="sec_2"/>
      <w:r>
        <w:rPr>
          <w:sz w:val="21"/>
          <w:szCs w:val="21"/>
        </w:rPr>
        <w:t>2. Business problem and objectives</w:t>
      </w:r>
      <w:bookmarkEnd w:id="1"/>
    </w:p>
    <w:p w14:paraId="59E2A9BF" w14:textId="77777777" w:rsidR="00FC464B" w:rsidRDefault="00000000">
      <w:pPr>
        <w:spacing w:after="120" w:line="276" w:lineRule="auto"/>
      </w:pPr>
      <w:r>
        <w:t xml:space="preserve">No brief was supplied. The objectives below are </w:t>
      </w:r>
      <w:r>
        <w:rPr>
          <w:b/>
          <w:bCs/>
        </w:rPr>
        <w:t>inferred from the dashboard titles and subtitles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41"/>
      </w:tblGrid>
      <w:tr w:rsidR="00FC464B" w14:paraId="29765DD9" w14:textId="77777777">
        <w:tblPrEx>
          <w:tblCellMar>
            <w:top w:w="0" w:type="dxa"/>
            <w:bottom w:w="0" w:type="dxa"/>
          </w:tblCellMar>
        </w:tblPrEx>
        <w:trPr>
          <w:cantSplit/>
          <w:tblHeader/>
        </w:trPr>
        <w:tc>
          <w:tcPr>
            <w:tcW w:w="311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796F06E" w14:textId="77777777" w:rsidR="00FC464B" w:rsidRDefault="00000000">
            <w:pPr>
              <w:spacing w:line="252" w:lineRule="auto"/>
            </w:pPr>
            <w:r>
              <w:rPr>
                <w:b/>
                <w:bCs/>
                <w:color w:val="FFFFFF"/>
                <w:sz w:val="18"/>
                <w:szCs w:val="18"/>
              </w:rPr>
              <w:t>Dashboard</w:t>
            </w:r>
          </w:p>
        </w:tc>
        <w:tc>
          <w:tcPr>
            <w:tcW w:w="624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492A951" w14:textId="77777777" w:rsidR="00FC464B" w:rsidRDefault="00000000">
            <w:pPr>
              <w:spacing w:line="252" w:lineRule="auto"/>
            </w:pPr>
            <w:r>
              <w:rPr>
                <w:b/>
                <w:bCs/>
                <w:color w:val="FFFFFF"/>
                <w:sz w:val="18"/>
                <w:szCs w:val="18"/>
              </w:rPr>
              <w:t>Stated purpose (from title/subtitle)</w:t>
            </w:r>
          </w:p>
        </w:tc>
      </w:tr>
      <w:tr w:rsidR="00FC464B" w14:paraId="0DB7CAF8"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CFB0401" w14:textId="77777777" w:rsidR="00FC464B" w:rsidRDefault="00000000">
            <w:pPr>
              <w:spacing w:line="252" w:lineRule="auto"/>
            </w:pPr>
            <w:r>
              <w:rPr>
                <w:sz w:val="18"/>
                <w:szCs w:val="18"/>
              </w:rPr>
              <w:t>Executive Overview</w:t>
            </w:r>
          </w:p>
        </w:tc>
        <w:tc>
          <w:tcPr>
            <w:tcW w:w="624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4D580B8" w14:textId="77777777" w:rsidR="00FC464B" w:rsidRDefault="00000000">
            <w:pPr>
              <w:spacing w:line="252" w:lineRule="auto"/>
            </w:pPr>
            <w:r>
              <w:rPr>
                <w:sz w:val="18"/>
                <w:szCs w:val="18"/>
              </w:rPr>
              <w:t>Revenue · Customers · Orders · Operations</w:t>
            </w:r>
          </w:p>
        </w:tc>
      </w:tr>
      <w:tr w:rsidR="00FC464B" w14:paraId="47C597C6"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EF24171" w14:textId="77777777" w:rsidR="00FC464B" w:rsidRDefault="00000000">
            <w:pPr>
              <w:spacing w:line="252" w:lineRule="auto"/>
            </w:pPr>
            <w:r>
              <w:rPr>
                <w:sz w:val="18"/>
                <w:szCs w:val="18"/>
              </w:rPr>
              <w:t>Product &amp; Category Intelligence</w:t>
            </w:r>
          </w:p>
        </w:tc>
        <w:tc>
          <w:tcPr>
            <w:tcW w:w="624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EC5727B" w14:textId="77777777" w:rsidR="00FC464B" w:rsidRDefault="00000000">
            <w:pPr>
              <w:spacing w:line="252" w:lineRule="auto"/>
            </w:pPr>
            <w:r>
              <w:rPr>
                <w:sz w:val="18"/>
                <w:szCs w:val="18"/>
              </w:rPr>
              <w:t>Category revenue, product ranking, concentration</w:t>
            </w:r>
          </w:p>
        </w:tc>
      </w:tr>
      <w:tr w:rsidR="00FC464B" w14:paraId="03888FD6"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25C5E86" w14:textId="77777777" w:rsidR="00FC464B" w:rsidRDefault="00000000">
            <w:pPr>
              <w:spacing w:line="252" w:lineRule="auto"/>
            </w:pPr>
            <w:r>
              <w:rPr>
                <w:sz w:val="18"/>
                <w:szCs w:val="18"/>
              </w:rPr>
              <w:t>Customer Intelligence &amp; Retention</w:t>
            </w:r>
          </w:p>
        </w:tc>
        <w:tc>
          <w:tcPr>
            <w:tcW w:w="624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CA2FB1F" w14:textId="77777777" w:rsidR="00FC464B" w:rsidRDefault="00000000">
            <w:pPr>
              <w:spacing w:line="252" w:lineRule="auto"/>
            </w:pPr>
            <w:r>
              <w:rPr>
                <w:sz w:val="18"/>
                <w:szCs w:val="18"/>
              </w:rPr>
              <w:t>Customer value · Repeat behaviour · RFM segments · Retention risk</w:t>
            </w:r>
          </w:p>
        </w:tc>
      </w:tr>
      <w:tr w:rsidR="00FC464B" w14:paraId="714D5C9F"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902B85F" w14:textId="77777777" w:rsidR="00FC464B" w:rsidRDefault="00000000">
            <w:pPr>
              <w:spacing w:line="252" w:lineRule="auto"/>
            </w:pPr>
            <w:r>
              <w:rPr>
                <w:sz w:val="18"/>
                <w:szCs w:val="18"/>
              </w:rPr>
              <w:t>Seller &amp; Logistics Intelligence</w:t>
            </w:r>
          </w:p>
        </w:tc>
        <w:tc>
          <w:tcPr>
            <w:tcW w:w="624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867CDC1" w14:textId="77777777" w:rsidR="00FC464B" w:rsidRDefault="00000000">
            <w:pPr>
              <w:spacing w:line="252" w:lineRule="auto"/>
            </w:pPr>
            <w:r>
              <w:rPr>
                <w:sz w:val="18"/>
                <w:szCs w:val="18"/>
              </w:rPr>
              <w:t>Seller performance · Delivery efficiency · Geographic risk · Service quality</w:t>
            </w:r>
          </w:p>
        </w:tc>
      </w:tr>
      <w:tr w:rsidR="00FC464B" w14:paraId="530BE667"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FE7351A" w14:textId="77777777" w:rsidR="00FC464B" w:rsidRDefault="00000000">
            <w:pPr>
              <w:spacing w:line="252" w:lineRule="auto"/>
            </w:pPr>
            <w:r>
              <w:rPr>
                <w:sz w:val="18"/>
                <w:szCs w:val="18"/>
              </w:rPr>
              <w:t>Inventory Control &amp; Demand Planning</w:t>
            </w:r>
          </w:p>
        </w:tc>
        <w:tc>
          <w:tcPr>
            <w:tcW w:w="624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3ECEB4E" w14:textId="77777777" w:rsidR="00FC464B" w:rsidRDefault="00000000">
            <w:pPr>
              <w:spacing w:line="252" w:lineRule="auto"/>
            </w:pPr>
            <w:r>
              <w:rPr>
                <w:sz w:val="18"/>
                <w:szCs w:val="18"/>
              </w:rPr>
              <w:t>Demand velocity · Reorder risk · Stock efficiency</w:t>
            </w:r>
          </w:p>
        </w:tc>
      </w:tr>
      <w:tr w:rsidR="00FC464B" w14:paraId="15A359FB" w14:textId="77777777">
        <w:tblPrEx>
          <w:tblCellMar>
            <w:top w:w="0" w:type="dxa"/>
            <w:bottom w:w="0" w:type="dxa"/>
          </w:tblCellMar>
        </w:tblPrEx>
        <w:trPr>
          <w:cantSplit/>
        </w:trPr>
        <w:tc>
          <w:tcPr>
            <w:tcW w:w="311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A92D9CF" w14:textId="77777777" w:rsidR="00FC464B" w:rsidRDefault="00000000">
            <w:pPr>
              <w:spacing w:line="252" w:lineRule="auto"/>
            </w:pPr>
            <w:r>
              <w:rPr>
                <w:sz w:val="18"/>
                <w:szCs w:val="18"/>
              </w:rPr>
              <w:t>ML Decision Support</w:t>
            </w:r>
          </w:p>
        </w:tc>
        <w:tc>
          <w:tcPr>
            <w:tcW w:w="624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EBA8C40" w14:textId="77777777" w:rsidR="00FC464B" w:rsidRDefault="00000000">
            <w:pPr>
              <w:spacing w:line="252" w:lineRule="auto"/>
            </w:pPr>
            <w:r>
              <w:rPr>
                <w:sz w:val="18"/>
                <w:szCs w:val="18"/>
              </w:rPr>
              <w:t>Customer targeting · Recommendations · Service risk · Delivery risk</w:t>
            </w:r>
          </w:p>
        </w:tc>
      </w:tr>
    </w:tbl>
    <w:p w14:paraId="36BFA6C9" w14:textId="77777777" w:rsidR="00FC464B" w:rsidRDefault="00FC464B">
      <w:pPr>
        <w:spacing w:after="120"/>
      </w:pPr>
    </w:p>
    <w:p w14:paraId="716E3420" w14:textId="77777777" w:rsidR="00FC464B" w:rsidRDefault="00000000">
      <w:pPr>
        <w:spacing w:after="120" w:line="276" w:lineRule="auto"/>
      </w:pPr>
      <w:r>
        <w:t>The implied business questions are:</w:t>
      </w:r>
    </w:p>
    <w:p w14:paraId="2BD297ED" w14:textId="77777777" w:rsidR="00FC464B" w:rsidRDefault="00000000">
      <w:pPr>
        <w:pStyle w:val="ListParagraph"/>
        <w:numPr>
          <w:ilvl w:val="0"/>
          <w:numId w:val="2"/>
        </w:numPr>
        <w:spacing w:after="60"/>
      </w:pPr>
      <w:r>
        <w:t>Where does revenue come from (products, categories, geographies, customers)?</w:t>
      </w:r>
    </w:p>
    <w:p w14:paraId="491B32F1" w14:textId="77777777" w:rsidR="00FC464B" w:rsidRDefault="00000000">
      <w:pPr>
        <w:pStyle w:val="ListParagraph"/>
        <w:numPr>
          <w:ilvl w:val="0"/>
          <w:numId w:val="2"/>
        </w:numPr>
        <w:spacing w:after="60"/>
      </w:pPr>
      <w:r>
        <w:t>Which customers are valuable, loyal or at risk?</w:t>
      </w:r>
    </w:p>
    <w:p w14:paraId="337E2B35" w14:textId="77777777" w:rsidR="00FC464B" w:rsidRDefault="00000000">
      <w:pPr>
        <w:pStyle w:val="ListParagraph"/>
        <w:numPr>
          <w:ilvl w:val="0"/>
          <w:numId w:val="2"/>
        </w:numPr>
        <w:spacing w:after="60"/>
      </w:pPr>
      <w:r>
        <w:t>Which sellers and product categories create service problems?</w:t>
      </w:r>
    </w:p>
    <w:p w14:paraId="0A4C5A10" w14:textId="77777777" w:rsidR="00FC464B" w:rsidRDefault="00000000">
      <w:pPr>
        <w:pStyle w:val="ListParagraph"/>
        <w:numPr>
          <w:ilvl w:val="0"/>
          <w:numId w:val="2"/>
        </w:numPr>
        <w:spacing w:after="60"/>
      </w:pPr>
      <w:r>
        <w:t>How much stock should be held and when should it be replenished?</w:t>
      </w:r>
    </w:p>
    <w:p w14:paraId="2E27C811" w14:textId="77777777" w:rsidR="00FC464B" w:rsidRDefault="00000000">
      <w:pPr>
        <w:pStyle w:val="ListParagraph"/>
        <w:numPr>
          <w:ilvl w:val="0"/>
          <w:numId w:val="2"/>
        </w:numPr>
        <w:spacing w:after="60"/>
      </w:pPr>
      <w:r>
        <w:t>Can delivery delays and poor reviews be anticipated?</w:t>
      </w:r>
    </w:p>
    <w:p w14:paraId="47330D1E" w14:textId="77777777" w:rsidR="00FC464B" w:rsidRDefault="00FC464B">
      <w:pPr>
        <w:spacing w:after="60"/>
      </w:pPr>
    </w:p>
    <w:p w14:paraId="0C8B02AE" w14:textId="77777777" w:rsidR="00FC464B" w:rsidRDefault="00000000">
      <w:pPr>
        <w:pStyle w:val="Heading1"/>
      </w:pPr>
      <w:bookmarkStart w:id="2" w:name="sec_3"/>
      <w:r>
        <w:rPr>
          <w:sz w:val="21"/>
          <w:szCs w:val="21"/>
        </w:rPr>
        <w:t>3. Data sources</w:t>
      </w:r>
      <w:bookmarkEnd w:id="2"/>
    </w:p>
    <w:p w14:paraId="4BF28B53" w14:textId="77777777" w:rsidR="00FC464B" w:rsidRDefault="00000000">
      <w:pPr>
        <w:spacing w:after="120" w:line="276" w:lineRule="auto"/>
      </w:pPr>
      <w:r>
        <w:t xml:space="preserve">Nine CSV tables were loaded with </w:t>
      </w:r>
      <w:r>
        <w:rPr>
          <w:rFonts w:ascii="Consolas" w:eastAsia="Consolas" w:hAnsi="Consolas" w:cs="Consolas"/>
          <w:color w:val="9E2A2B"/>
          <w:sz w:val="19"/>
          <w:szCs w:val="19"/>
        </w:rPr>
        <w:t>pd.read_csv</w:t>
      </w:r>
      <w:r>
        <w:t xml:space="preserve"> (</w:t>
      </w:r>
      <w:r>
        <w:rPr>
          <w:b/>
          <w:bCs/>
        </w:rPr>
        <w:t>verified</w:t>
      </w:r>
      <w:r>
        <w:t>, shapes printed):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1042"/>
        <w:gridCol w:w="746"/>
        <w:gridCol w:w="6342"/>
      </w:tblGrid>
      <w:tr w:rsidR="00FC464B" w14:paraId="13B774BC" w14:textId="77777777">
        <w:tblPrEx>
          <w:tblCellMar>
            <w:top w:w="0" w:type="dxa"/>
            <w:bottom w:w="0" w:type="dxa"/>
          </w:tblCellMar>
        </w:tblPrEx>
        <w:trPr>
          <w:cantSplit/>
          <w:tblHeader/>
        </w:trPr>
        <w:tc>
          <w:tcPr>
            <w:tcW w:w="1230"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2D7DF3F" w14:textId="77777777" w:rsidR="00FC464B" w:rsidRDefault="00000000">
            <w:pPr>
              <w:spacing w:line="252" w:lineRule="auto"/>
            </w:pPr>
            <w:r>
              <w:rPr>
                <w:b/>
                <w:bCs/>
                <w:color w:val="FFFFFF"/>
                <w:sz w:val="18"/>
                <w:szCs w:val="18"/>
              </w:rPr>
              <w:t>Table</w:t>
            </w:r>
          </w:p>
        </w:tc>
        <w:tc>
          <w:tcPr>
            <w:tcW w:w="104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E9C438A" w14:textId="77777777" w:rsidR="00FC464B" w:rsidRDefault="00000000">
            <w:pPr>
              <w:spacing w:line="252" w:lineRule="auto"/>
            </w:pPr>
            <w:r>
              <w:rPr>
                <w:b/>
                <w:bCs/>
                <w:color w:val="FFFFFF"/>
                <w:sz w:val="18"/>
                <w:szCs w:val="18"/>
              </w:rPr>
              <w:t>Rows</w:t>
            </w:r>
          </w:p>
        </w:tc>
        <w:tc>
          <w:tcPr>
            <w:tcW w:w="74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BD7BBD4" w14:textId="77777777" w:rsidR="00FC464B" w:rsidRDefault="00000000">
            <w:pPr>
              <w:spacing w:line="252" w:lineRule="auto"/>
            </w:pPr>
            <w:r>
              <w:rPr>
                <w:b/>
                <w:bCs/>
                <w:color w:val="FFFFFF"/>
                <w:sz w:val="18"/>
                <w:szCs w:val="18"/>
              </w:rPr>
              <w:t>Cols</w:t>
            </w:r>
          </w:p>
        </w:tc>
        <w:tc>
          <w:tcPr>
            <w:tcW w:w="634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4E4DA4C8" w14:textId="77777777" w:rsidR="00FC464B" w:rsidRDefault="00000000">
            <w:pPr>
              <w:spacing w:line="252" w:lineRule="auto"/>
            </w:pPr>
            <w:r>
              <w:rPr>
                <w:b/>
                <w:bCs/>
                <w:color w:val="FFFFFF"/>
                <w:sz w:val="18"/>
                <w:szCs w:val="18"/>
              </w:rPr>
              <w:t>Role</w:t>
            </w:r>
          </w:p>
        </w:tc>
      </w:tr>
      <w:tr w:rsidR="00FC464B" w14:paraId="74AEA536"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0060F3E" w14:textId="77777777" w:rsidR="00FC464B" w:rsidRDefault="00000000">
            <w:pPr>
              <w:spacing w:line="252" w:lineRule="auto"/>
            </w:pPr>
            <w:r>
              <w:rPr>
                <w:sz w:val="18"/>
                <w:szCs w:val="18"/>
              </w:rPr>
              <w:t>customers</w:t>
            </w:r>
          </w:p>
        </w:tc>
        <w:tc>
          <w:tcPr>
            <w:tcW w:w="10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38360D2" w14:textId="77777777" w:rsidR="00FC464B" w:rsidRDefault="00000000">
            <w:pPr>
              <w:spacing w:line="252" w:lineRule="auto"/>
              <w:jc w:val="right"/>
            </w:pPr>
            <w:r>
              <w:rPr>
                <w:sz w:val="18"/>
                <w:szCs w:val="18"/>
              </w:rPr>
              <w:t>99,441</w:t>
            </w:r>
          </w:p>
        </w:tc>
        <w:tc>
          <w:tcPr>
            <w:tcW w:w="7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225FA9B" w14:textId="77777777" w:rsidR="00FC464B" w:rsidRDefault="00000000">
            <w:pPr>
              <w:spacing w:line="252" w:lineRule="auto"/>
              <w:jc w:val="right"/>
            </w:pPr>
            <w:r>
              <w:rPr>
                <w:sz w:val="18"/>
                <w:szCs w:val="18"/>
              </w:rPr>
              <w:t>5</w:t>
            </w:r>
          </w:p>
        </w:tc>
        <w:tc>
          <w:tcPr>
            <w:tcW w:w="6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60BFB25" w14:textId="77777777" w:rsidR="00FC464B" w:rsidRDefault="00000000">
            <w:pPr>
              <w:spacing w:line="252" w:lineRule="auto"/>
            </w:pPr>
            <w:r>
              <w:rPr>
                <w:rFonts w:ascii="Consolas" w:eastAsia="Consolas" w:hAnsi="Consolas" w:cs="Consolas"/>
                <w:color w:val="9E2A2B"/>
                <w:sz w:val="16"/>
                <w:szCs w:val="16"/>
              </w:rPr>
              <w:t>customer_id</w:t>
            </w:r>
            <w:r>
              <w:rPr>
                <w:sz w:val="18"/>
                <w:szCs w:val="18"/>
              </w:rPr>
              <w:t xml:space="preserve">, </w:t>
            </w:r>
            <w:r>
              <w:rPr>
                <w:rFonts w:ascii="Consolas" w:eastAsia="Consolas" w:hAnsi="Consolas" w:cs="Consolas"/>
                <w:color w:val="9E2A2B"/>
                <w:sz w:val="16"/>
                <w:szCs w:val="16"/>
              </w:rPr>
              <w:t>customer_unique_id</w:t>
            </w:r>
            <w:r>
              <w:rPr>
                <w:sz w:val="18"/>
                <w:szCs w:val="18"/>
              </w:rPr>
              <w:t>, zip, city, state</w:t>
            </w:r>
          </w:p>
        </w:tc>
      </w:tr>
      <w:tr w:rsidR="00FC464B" w14:paraId="015D966A"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B050299" w14:textId="77777777" w:rsidR="00FC464B" w:rsidRDefault="00000000">
            <w:pPr>
              <w:spacing w:line="252" w:lineRule="auto"/>
            </w:pPr>
            <w:r>
              <w:rPr>
                <w:sz w:val="18"/>
                <w:szCs w:val="18"/>
              </w:rPr>
              <w:t>orders</w:t>
            </w:r>
          </w:p>
        </w:tc>
        <w:tc>
          <w:tcPr>
            <w:tcW w:w="10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A419CB2" w14:textId="77777777" w:rsidR="00FC464B" w:rsidRDefault="00000000">
            <w:pPr>
              <w:spacing w:line="252" w:lineRule="auto"/>
              <w:jc w:val="right"/>
            </w:pPr>
            <w:r>
              <w:rPr>
                <w:sz w:val="18"/>
                <w:szCs w:val="18"/>
              </w:rPr>
              <w:t>99,441</w:t>
            </w:r>
          </w:p>
        </w:tc>
        <w:tc>
          <w:tcPr>
            <w:tcW w:w="7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2252EE9" w14:textId="77777777" w:rsidR="00FC464B" w:rsidRDefault="00000000">
            <w:pPr>
              <w:spacing w:line="252" w:lineRule="auto"/>
              <w:jc w:val="right"/>
            </w:pPr>
            <w:r>
              <w:rPr>
                <w:sz w:val="18"/>
                <w:szCs w:val="18"/>
              </w:rPr>
              <w:t>8</w:t>
            </w:r>
          </w:p>
        </w:tc>
        <w:tc>
          <w:tcPr>
            <w:tcW w:w="63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78556BE" w14:textId="77777777" w:rsidR="00FC464B" w:rsidRDefault="00000000">
            <w:pPr>
              <w:spacing w:line="252" w:lineRule="auto"/>
            </w:pPr>
            <w:r>
              <w:rPr>
                <w:sz w:val="18"/>
                <w:szCs w:val="18"/>
              </w:rPr>
              <w:t>status and 5 timestamps (purchase, approval, carrier, delivered, estimated)</w:t>
            </w:r>
          </w:p>
        </w:tc>
      </w:tr>
      <w:tr w:rsidR="00FC464B" w14:paraId="2160AE46"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E600D63" w14:textId="77777777" w:rsidR="00FC464B" w:rsidRDefault="00000000">
            <w:pPr>
              <w:spacing w:line="252" w:lineRule="auto"/>
            </w:pPr>
            <w:r>
              <w:rPr>
                <w:sz w:val="18"/>
                <w:szCs w:val="18"/>
              </w:rPr>
              <w:t>order_items</w:t>
            </w:r>
          </w:p>
        </w:tc>
        <w:tc>
          <w:tcPr>
            <w:tcW w:w="10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5EE879A" w14:textId="77777777" w:rsidR="00FC464B" w:rsidRDefault="00000000">
            <w:pPr>
              <w:spacing w:line="252" w:lineRule="auto"/>
              <w:jc w:val="right"/>
            </w:pPr>
            <w:r>
              <w:rPr>
                <w:sz w:val="18"/>
                <w:szCs w:val="18"/>
              </w:rPr>
              <w:t>112,650</w:t>
            </w:r>
          </w:p>
        </w:tc>
        <w:tc>
          <w:tcPr>
            <w:tcW w:w="7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AD4EEE4" w14:textId="77777777" w:rsidR="00FC464B" w:rsidRDefault="00000000">
            <w:pPr>
              <w:spacing w:line="252" w:lineRule="auto"/>
              <w:jc w:val="right"/>
            </w:pPr>
            <w:r>
              <w:rPr>
                <w:sz w:val="18"/>
                <w:szCs w:val="18"/>
              </w:rPr>
              <w:t>7</w:t>
            </w:r>
          </w:p>
        </w:tc>
        <w:tc>
          <w:tcPr>
            <w:tcW w:w="6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5DD99C4" w14:textId="77777777" w:rsidR="00FC464B" w:rsidRDefault="00000000">
            <w:pPr>
              <w:spacing w:line="252" w:lineRule="auto"/>
            </w:pPr>
            <w:r>
              <w:rPr>
                <w:sz w:val="18"/>
                <w:szCs w:val="18"/>
              </w:rPr>
              <w:t xml:space="preserve">item-level </w:t>
            </w:r>
            <w:r>
              <w:rPr>
                <w:rFonts w:ascii="Consolas" w:eastAsia="Consolas" w:hAnsi="Consolas" w:cs="Consolas"/>
                <w:color w:val="9E2A2B"/>
                <w:sz w:val="16"/>
                <w:szCs w:val="16"/>
              </w:rPr>
              <w:t>price</w:t>
            </w:r>
            <w:r>
              <w:rPr>
                <w:sz w:val="18"/>
                <w:szCs w:val="18"/>
              </w:rPr>
              <w:t xml:space="preserve">, </w:t>
            </w:r>
            <w:r>
              <w:rPr>
                <w:rFonts w:ascii="Consolas" w:eastAsia="Consolas" w:hAnsi="Consolas" w:cs="Consolas"/>
                <w:color w:val="9E2A2B"/>
                <w:sz w:val="16"/>
                <w:szCs w:val="16"/>
              </w:rPr>
              <w:t>freight_value</w:t>
            </w:r>
            <w:r>
              <w:rPr>
                <w:sz w:val="18"/>
                <w:szCs w:val="18"/>
              </w:rPr>
              <w:t>, seller, product</w:t>
            </w:r>
          </w:p>
        </w:tc>
      </w:tr>
      <w:tr w:rsidR="00FC464B" w14:paraId="4865F8EF"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50A8481" w14:textId="77777777" w:rsidR="00FC464B" w:rsidRDefault="00000000">
            <w:pPr>
              <w:spacing w:line="252" w:lineRule="auto"/>
            </w:pPr>
            <w:r>
              <w:rPr>
                <w:sz w:val="18"/>
                <w:szCs w:val="18"/>
              </w:rPr>
              <w:t>payments</w:t>
            </w:r>
          </w:p>
        </w:tc>
        <w:tc>
          <w:tcPr>
            <w:tcW w:w="10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F8A10DE" w14:textId="77777777" w:rsidR="00FC464B" w:rsidRDefault="00000000">
            <w:pPr>
              <w:spacing w:line="252" w:lineRule="auto"/>
              <w:jc w:val="right"/>
            </w:pPr>
            <w:r>
              <w:rPr>
                <w:sz w:val="18"/>
                <w:szCs w:val="18"/>
              </w:rPr>
              <w:t>103,886</w:t>
            </w:r>
          </w:p>
        </w:tc>
        <w:tc>
          <w:tcPr>
            <w:tcW w:w="7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EB603D7" w14:textId="77777777" w:rsidR="00FC464B" w:rsidRDefault="00000000">
            <w:pPr>
              <w:spacing w:line="252" w:lineRule="auto"/>
              <w:jc w:val="right"/>
            </w:pPr>
            <w:r>
              <w:rPr>
                <w:sz w:val="18"/>
                <w:szCs w:val="18"/>
              </w:rPr>
              <w:t>5</w:t>
            </w:r>
          </w:p>
        </w:tc>
        <w:tc>
          <w:tcPr>
            <w:tcW w:w="63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7BE3E3A" w14:textId="77777777" w:rsidR="00FC464B" w:rsidRDefault="00000000">
            <w:pPr>
              <w:spacing w:line="252" w:lineRule="auto"/>
            </w:pPr>
            <w:r>
              <w:rPr>
                <w:rFonts w:ascii="Consolas" w:eastAsia="Consolas" w:hAnsi="Consolas" w:cs="Consolas"/>
                <w:color w:val="9E2A2B"/>
                <w:sz w:val="16"/>
                <w:szCs w:val="16"/>
              </w:rPr>
              <w:t>payment_type</w:t>
            </w:r>
            <w:r>
              <w:rPr>
                <w:sz w:val="18"/>
                <w:szCs w:val="18"/>
              </w:rPr>
              <w:t xml:space="preserve">, installments, </w:t>
            </w:r>
            <w:r>
              <w:rPr>
                <w:rFonts w:ascii="Consolas" w:eastAsia="Consolas" w:hAnsi="Consolas" w:cs="Consolas"/>
                <w:color w:val="9E2A2B"/>
                <w:sz w:val="16"/>
                <w:szCs w:val="16"/>
              </w:rPr>
              <w:t>payment_value</w:t>
            </w:r>
          </w:p>
        </w:tc>
      </w:tr>
      <w:tr w:rsidR="00FC464B" w14:paraId="7FCF16A6"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B0BB5B4" w14:textId="77777777" w:rsidR="00FC464B" w:rsidRDefault="00000000">
            <w:pPr>
              <w:spacing w:line="252" w:lineRule="auto"/>
            </w:pPr>
            <w:r>
              <w:rPr>
                <w:sz w:val="18"/>
                <w:szCs w:val="18"/>
              </w:rPr>
              <w:t>products</w:t>
            </w:r>
          </w:p>
        </w:tc>
        <w:tc>
          <w:tcPr>
            <w:tcW w:w="10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B467BCD" w14:textId="77777777" w:rsidR="00FC464B" w:rsidRDefault="00000000">
            <w:pPr>
              <w:spacing w:line="252" w:lineRule="auto"/>
              <w:jc w:val="right"/>
            </w:pPr>
            <w:r>
              <w:rPr>
                <w:sz w:val="18"/>
                <w:szCs w:val="18"/>
              </w:rPr>
              <w:t>32,951</w:t>
            </w:r>
          </w:p>
        </w:tc>
        <w:tc>
          <w:tcPr>
            <w:tcW w:w="7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A085744" w14:textId="77777777" w:rsidR="00FC464B" w:rsidRDefault="00000000">
            <w:pPr>
              <w:spacing w:line="252" w:lineRule="auto"/>
              <w:jc w:val="right"/>
            </w:pPr>
            <w:r>
              <w:rPr>
                <w:sz w:val="18"/>
                <w:szCs w:val="18"/>
              </w:rPr>
              <w:t>9</w:t>
            </w:r>
          </w:p>
        </w:tc>
        <w:tc>
          <w:tcPr>
            <w:tcW w:w="6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D08A5D7" w14:textId="77777777" w:rsidR="00FC464B" w:rsidRDefault="00000000">
            <w:pPr>
              <w:spacing w:line="252" w:lineRule="auto"/>
            </w:pPr>
            <w:r>
              <w:rPr>
                <w:sz w:val="18"/>
                <w:szCs w:val="18"/>
              </w:rPr>
              <w:t>category, weight, 3 dimensions, description metadata</w:t>
            </w:r>
          </w:p>
        </w:tc>
      </w:tr>
      <w:tr w:rsidR="00FC464B" w14:paraId="1A442262"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6A4CDB9" w14:textId="77777777" w:rsidR="00FC464B" w:rsidRDefault="00000000">
            <w:pPr>
              <w:spacing w:line="252" w:lineRule="auto"/>
            </w:pPr>
            <w:r>
              <w:rPr>
                <w:sz w:val="18"/>
                <w:szCs w:val="18"/>
              </w:rPr>
              <w:t>reviews</w:t>
            </w:r>
          </w:p>
        </w:tc>
        <w:tc>
          <w:tcPr>
            <w:tcW w:w="10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B750FF1" w14:textId="77777777" w:rsidR="00FC464B" w:rsidRDefault="00000000">
            <w:pPr>
              <w:spacing w:line="252" w:lineRule="auto"/>
              <w:jc w:val="right"/>
            </w:pPr>
            <w:r>
              <w:rPr>
                <w:sz w:val="18"/>
                <w:szCs w:val="18"/>
              </w:rPr>
              <w:t>99,224</w:t>
            </w:r>
          </w:p>
        </w:tc>
        <w:tc>
          <w:tcPr>
            <w:tcW w:w="7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4F1734F" w14:textId="77777777" w:rsidR="00FC464B" w:rsidRDefault="00000000">
            <w:pPr>
              <w:spacing w:line="252" w:lineRule="auto"/>
              <w:jc w:val="right"/>
            </w:pPr>
            <w:r>
              <w:rPr>
                <w:sz w:val="18"/>
                <w:szCs w:val="18"/>
              </w:rPr>
              <w:t>7</w:t>
            </w:r>
          </w:p>
        </w:tc>
        <w:tc>
          <w:tcPr>
            <w:tcW w:w="63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DE1609D" w14:textId="77777777" w:rsidR="00FC464B" w:rsidRDefault="00000000">
            <w:pPr>
              <w:spacing w:line="252" w:lineRule="auto"/>
            </w:pPr>
            <w:r>
              <w:rPr>
                <w:rFonts w:ascii="Consolas" w:eastAsia="Consolas" w:hAnsi="Consolas" w:cs="Consolas"/>
                <w:color w:val="9E2A2B"/>
                <w:sz w:val="16"/>
                <w:szCs w:val="16"/>
              </w:rPr>
              <w:t>review_score</w:t>
            </w:r>
            <w:r>
              <w:rPr>
                <w:sz w:val="18"/>
                <w:szCs w:val="18"/>
              </w:rPr>
              <w:t>, comment fields</w:t>
            </w:r>
          </w:p>
        </w:tc>
      </w:tr>
      <w:tr w:rsidR="00FC464B" w14:paraId="2BDC2576"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2E7B7AF" w14:textId="77777777" w:rsidR="00FC464B" w:rsidRDefault="00000000">
            <w:pPr>
              <w:spacing w:line="252" w:lineRule="auto"/>
            </w:pPr>
            <w:r>
              <w:rPr>
                <w:sz w:val="18"/>
                <w:szCs w:val="18"/>
              </w:rPr>
              <w:t>sellers</w:t>
            </w:r>
          </w:p>
        </w:tc>
        <w:tc>
          <w:tcPr>
            <w:tcW w:w="10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E7E8340" w14:textId="77777777" w:rsidR="00FC464B" w:rsidRDefault="00000000">
            <w:pPr>
              <w:spacing w:line="252" w:lineRule="auto"/>
              <w:jc w:val="right"/>
            </w:pPr>
            <w:r>
              <w:rPr>
                <w:sz w:val="18"/>
                <w:szCs w:val="18"/>
              </w:rPr>
              <w:t>3,095</w:t>
            </w:r>
          </w:p>
        </w:tc>
        <w:tc>
          <w:tcPr>
            <w:tcW w:w="7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67DFD72" w14:textId="77777777" w:rsidR="00FC464B" w:rsidRDefault="00000000">
            <w:pPr>
              <w:spacing w:line="252" w:lineRule="auto"/>
              <w:jc w:val="right"/>
            </w:pPr>
            <w:r>
              <w:rPr>
                <w:sz w:val="18"/>
                <w:szCs w:val="18"/>
              </w:rPr>
              <w:t>4</w:t>
            </w:r>
          </w:p>
        </w:tc>
        <w:tc>
          <w:tcPr>
            <w:tcW w:w="6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A70FE65" w14:textId="77777777" w:rsidR="00FC464B" w:rsidRDefault="00000000">
            <w:pPr>
              <w:spacing w:line="252" w:lineRule="auto"/>
            </w:pPr>
            <w:r>
              <w:rPr>
                <w:sz w:val="18"/>
                <w:szCs w:val="18"/>
              </w:rPr>
              <w:t>zip, city, state</w:t>
            </w:r>
          </w:p>
        </w:tc>
      </w:tr>
      <w:tr w:rsidR="00FC464B" w14:paraId="3E94054A"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795DF42" w14:textId="77777777" w:rsidR="00FC464B" w:rsidRDefault="00000000">
            <w:pPr>
              <w:spacing w:line="252" w:lineRule="auto"/>
            </w:pPr>
            <w:r>
              <w:rPr>
                <w:sz w:val="18"/>
                <w:szCs w:val="18"/>
              </w:rPr>
              <w:t>translation</w:t>
            </w:r>
          </w:p>
        </w:tc>
        <w:tc>
          <w:tcPr>
            <w:tcW w:w="10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BA2B415" w14:textId="77777777" w:rsidR="00FC464B" w:rsidRDefault="00000000">
            <w:pPr>
              <w:spacing w:line="252" w:lineRule="auto"/>
              <w:jc w:val="right"/>
            </w:pPr>
            <w:r>
              <w:rPr>
                <w:sz w:val="18"/>
                <w:szCs w:val="18"/>
              </w:rPr>
              <w:t>71</w:t>
            </w:r>
          </w:p>
        </w:tc>
        <w:tc>
          <w:tcPr>
            <w:tcW w:w="7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BE33994" w14:textId="77777777" w:rsidR="00FC464B" w:rsidRDefault="00000000">
            <w:pPr>
              <w:spacing w:line="252" w:lineRule="auto"/>
              <w:jc w:val="right"/>
            </w:pPr>
            <w:r>
              <w:rPr>
                <w:sz w:val="18"/>
                <w:szCs w:val="18"/>
              </w:rPr>
              <w:t>2</w:t>
            </w:r>
          </w:p>
        </w:tc>
        <w:tc>
          <w:tcPr>
            <w:tcW w:w="63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724EC8F" w14:textId="77777777" w:rsidR="00FC464B" w:rsidRDefault="00000000">
            <w:pPr>
              <w:spacing w:line="252" w:lineRule="auto"/>
            </w:pPr>
            <w:r>
              <w:rPr>
                <w:sz w:val="18"/>
                <w:szCs w:val="18"/>
              </w:rPr>
              <w:t>Portuguese → English category</w:t>
            </w:r>
          </w:p>
        </w:tc>
      </w:tr>
      <w:tr w:rsidR="00FC464B" w14:paraId="04750925" w14:textId="77777777">
        <w:tblPrEx>
          <w:tblCellMar>
            <w:top w:w="0" w:type="dxa"/>
            <w:bottom w:w="0" w:type="dxa"/>
          </w:tblCellMar>
        </w:tblPrEx>
        <w:trPr>
          <w:cantSplit/>
        </w:trPr>
        <w:tc>
          <w:tcPr>
            <w:tcW w:w="123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F9BAB78" w14:textId="77777777" w:rsidR="00FC464B" w:rsidRDefault="00000000">
            <w:pPr>
              <w:spacing w:line="252" w:lineRule="auto"/>
            </w:pPr>
            <w:r>
              <w:rPr>
                <w:sz w:val="18"/>
                <w:szCs w:val="18"/>
              </w:rPr>
              <w:t>geolocation</w:t>
            </w:r>
          </w:p>
        </w:tc>
        <w:tc>
          <w:tcPr>
            <w:tcW w:w="10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20DEE4A" w14:textId="77777777" w:rsidR="00FC464B" w:rsidRDefault="00000000">
            <w:pPr>
              <w:spacing w:line="252" w:lineRule="auto"/>
              <w:jc w:val="right"/>
            </w:pPr>
            <w:r>
              <w:rPr>
                <w:sz w:val="18"/>
                <w:szCs w:val="18"/>
              </w:rPr>
              <w:t>1,000,163</w:t>
            </w:r>
          </w:p>
        </w:tc>
        <w:tc>
          <w:tcPr>
            <w:tcW w:w="7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B7B629B" w14:textId="77777777" w:rsidR="00FC464B" w:rsidRDefault="00000000">
            <w:pPr>
              <w:spacing w:line="252" w:lineRule="auto"/>
              <w:jc w:val="right"/>
            </w:pPr>
            <w:r>
              <w:rPr>
                <w:sz w:val="18"/>
                <w:szCs w:val="18"/>
              </w:rPr>
              <w:t>5</w:t>
            </w:r>
          </w:p>
        </w:tc>
        <w:tc>
          <w:tcPr>
            <w:tcW w:w="6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7827FFF" w14:textId="77777777" w:rsidR="00FC464B" w:rsidRDefault="00000000">
            <w:pPr>
              <w:spacing w:line="252" w:lineRule="auto"/>
            </w:pPr>
            <w:r>
              <w:rPr>
                <w:sz w:val="18"/>
                <w:szCs w:val="18"/>
              </w:rPr>
              <w:t>zip-level lat/lng (</w:t>
            </w:r>
            <w:r>
              <w:rPr>
                <w:b/>
                <w:bCs/>
                <w:sz w:val="18"/>
                <w:szCs w:val="18"/>
              </w:rPr>
              <w:t>loaded but never joined</w:t>
            </w:r>
            <w:r>
              <w:rPr>
                <w:sz w:val="18"/>
                <w:szCs w:val="18"/>
              </w:rPr>
              <w:t>)</w:t>
            </w:r>
          </w:p>
        </w:tc>
      </w:tr>
    </w:tbl>
    <w:p w14:paraId="18EC8A10" w14:textId="77777777" w:rsidR="00FC464B" w:rsidRDefault="00FC464B">
      <w:pPr>
        <w:spacing w:after="120"/>
      </w:pPr>
    </w:p>
    <w:p w14:paraId="45795570" w14:textId="77777777" w:rsidR="00FC464B" w:rsidRDefault="00000000">
      <w:pPr>
        <w:spacing w:after="120" w:line="276" w:lineRule="auto"/>
      </w:pPr>
      <w:r>
        <w:rPr>
          <w:b/>
          <w:bCs/>
        </w:rPr>
        <w:t>Grain of each source matters for everything downstream:</w:t>
      </w:r>
    </w:p>
    <w:p w14:paraId="5ACF8A6B" w14:textId="77777777" w:rsidR="00FC464B" w:rsidRDefault="00000000">
      <w:pPr>
        <w:pStyle w:val="ListParagraph"/>
        <w:numPr>
          <w:ilvl w:val="0"/>
          <w:numId w:val="2"/>
        </w:numPr>
        <w:spacing w:after="60"/>
      </w:pPr>
      <w:r>
        <w:rPr>
          <w:rFonts w:ascii="Consolas" w:eastAsia="Consolas" w:hAnsi="Consolas" w:cs="Consolas"/>
          <w:color w:val="9E2A2B"/>
          <w:sz w:val="19"/>
          <w:szCs w:val="19"/>
        </w:rPr>
        <w:t>orders</w:t>
      </w:r>
      <w:r>
        <w:t xml:space="preserve"> and </w:t>
      </w:r>
      <w:r>
        <w:rPr>
          <w:rFonts w:ascii="Consolas" w:eastAsia="Consolas" w:hAnsi="Consolas" w:cs="Consolas"/>
          <w:color w:val="9E2A2B"/>
          <w:sz w:val="19"/>
          <w:szCs w:val="19"/>
        </w:rPr>
        <w:t>customers</w:t>
      </w:r>
      <w:r>
        <w:t xml:space="preserve"> are 1 row per order/customer_id.</w:t>
      </w:r>
    </w:p>
    <w:p w14:paraId="66FE17D1" w14:textId="77777777" w:rsidR="00FC464B" w:rsidRDefault="00000000">
      <w:pPr>
        <w:pStyle w:val="ListParagraph"/>
        <w:numPr>
          <w:ilvl w:val="0"/>
          <w:numId w:val="2"/>
        </w:numPr>
        <w:spacing w:after="60"/>
      </w:pPr>
      <w:r>
        <w:rPr>
          <w:rFonts w:ascii="Consolas" w:eastAsia="Consolas" w:hAnsi="Consolas" w:cs="Consolas"/>
          <w:color w:val="9E2A2B"/>
          <w:sz w:val="19"/>
          <w:szCs w:val="19"/>
        </w:rPr>
        <w:t>order_items</w:t>
      </w:r>
      <w:r>
        <w:t xml:space="preserve"> is 1 row per item in an order.</w:t>
      </w:r>
    </w:p>
    <w:p w14:paraId="3CE48AD0" w14:textId="77777777" w:rsidR="00FC464B" w:rsidRDefault="00000000">
      <w:pPr>
        <w:pStyle w:val="ListParagraph"/>
        <w:numPr>
          <w:ilvl w:val="0"/>
          <w:numId w:val="2"/>
        </w:numPr>
        <w:spacing w:after="60"/>
      </w:pPr>
      <w:r>
        <w:rPr>
          <w:rFonts w:ascii="Consolas" w:eastAsia="Consolas" w:hAnsi="Consolas" w:cs="Consolas"/>
          <w:color w:val="9E2A2B"/>
          <w:sz w:val="19"/>
          <w:szCs w:val="19"/>
        </w:rPr>
        <w:t>payments</w:t>
      </w:r>
      <w:r>
        <w:t xml:space="preserve"> is 1 row per payment instalment or method per order.</w:t>
      </w:r>
    </w:p>
    <w:p w14:paraId="26AE17E5" w14:textId="77777777" w:rsidR="00FC464B" w:rsidRDefault="00000000">
      <w:pPr>
        <w:pStyle w:val="ListParagraph"/>
        <w:numPr>
          <w:ilvl w:val="0"/>
          <w:numId w:val="2"/>
        </w:numPr>
        <w:spacing w:after="60"/>
      </w:pPr>
      <w:r>
        <w:rPr>
          <w:rFonts w:ascii="Consolas" w:eastAsia="Consolas" w:hAnsi="Consolas" w:cs="Consolas"/>
          <w:color w:val="9E2A2B"/>
          <w:sz w:val="19"/>
          <w:szCs w:val="19"/>
        </w:rPr>
        <w:t>reviews</w:t>
      </w:r>
      <w:r>
        <w:t xml:space="preserve"> is roughly 1 row per order.</w:t>
      </w:r>
    </w:p>
    <w:p w14:paraId="7FD766DB" w14:textId="77777777" w:rsidR="00FC464B" w:rsidRDefault="00FC464B">
      <w:pPr>
        <w:spacing w:after="60"/>
      </w:pPr>
    </w:p>
    <w:p w14:paraId="0591E862" w14:textId="77777777" w:rsidR="00FC464B" w:rsidRDefault="00000000">
      <w:pPr>
        <w:spacing w:after="120" w:line="276" w:lineRule="auto"/>
      </w:pPr>
      <w:r>
        <w:rPr>
          <w:rFonts w:ascii="Consolas" w:eastAsia="Consolas" w:hAnsi="Consolas" w:cs="Consolas"/>
          <w:color w:val="9E2A2B"/>
          <w:sz w:val="19"/>
          <w:szCs w:val="19"/>
        </w:rPr>
        <w:t>customer_id</w:t>
      </w:r>
      <w:r>
        <w:t xml:space="preserve"> is per-order in this schema; </w:t>
      </w:r>
      <w:r>
        <w:rPr>
          <w:rFonts w:ascii="Consolas" w:eastAsia="Consolas" w:hAnsi="Consolas" w:cs="Consolas"/>
          <w:color w:val="9E2A2B"/>
          <w:sz w:val="19"/>
          <w:szCs w:val="19"/>
        </w:rPr>
        <w:t>customer_unique_id</w:t>
      </w:r>
      <w:r>
        <w:t xml:space="preserve"> identifies the actual person. This distinction becomes important in Section 12.</w:t>
      </w:r>
    </w:p>
    <w:p w14:paraId="498C9ECA" w14:textId="77777777" w:rsidR="00FC464B" w:rsidRDefault="00000000">
      <w:pPr>
        <w:pStyle w:val="Heading1"/>
      </w:pPr>
      <w:bookmarkStart w:id="3" w:name="sec_4"/>
      <w:r>
        <w:rPr>
          <w:sz w:val="21"/>
          <w:szCs w:val="21"/>
        </w:rPr>
        <w:t>4. Data integration</w:t>
      </w:r>
      <w:bookmarkEnd w:id="3"/>
    </w:p>
    <w:p w14:paraId="32B48526" w14:textId="77777777" w:rsidR="00FC464B" w:rsidRDefault="00000000">
      <w:pPr>
        <w:pStyle w:val="Heading2"/>
      </w:pPr>
      <w:r>
        <w:rPr>
          <w:sz w:val="21"/>
          <w:szCs w:val="21"/>
        </w:rPr>
        <w:t>4.1 What was done</w:t>
      </w:r>
    </w:p>
    <w:p w14:paraId="5264CD82" w14:textId="77777777" w:rsidR="00FC464B" w:rsidRDefault="00000000">
      <w:pPr>
        <w:spacing w:after="120" w:line="276" w:lineRule="auto"/>
      </w:pPr>
      <w:r>
        <w:t xml:space="preserve">Left-join chain starting from </w:t>
      </w:r>
      <w:r>
        <w:rPr>
          <w:rFonts w:ascii="Consolas" w:eastAsia="Consolas" w:hAnsi="Consolas" w:cs="Consolas"/>
          <w:color w:val="9E2A2B"/>
          <w:sz w:val="19"/>
          <w:szCs w:val="19"/>
        </w:rPr>
        <w:t>orders</w:t>
      </w:r>
      <w:r>
        <w:t xml:space="preserve"> (</w:t>
      </w:r>
      <w:r>
        <w:rPr>
          <w:b/>
          <w:bCs/>
        </w:rPr>
        <w:t>verified</w:t>
      </w:r>
      <w:r>
        <w:t>):</w:t>
      </w:r>
    </w:p>
    <w:p w14:paraId="002CD1BE" w14:textId="77777777" w:rsidR="00FC464B" w:rsidRDefault="00000000">
      <w:pPr>
        <w:keepLines/>
        <w:shd w:val="clear" w:color="auto" w:fill="F3F3F3"/>
        <w:ind w:left="120" w:right="120"/>
      </w:pPr>
      <w:r>
        <w:rPr>
          <w:rFonts w:ascii="Courier New" w:eastAsia="Courier New" w:hAnsi="Courier New" w:cs="Courier New"/>
          <w:color w:val="333333"/>
          <w:sz w:val="17"/>
          <w:szCs w:val="17"/>
        </w:rPr>
        <w:t>orders</w:t>
      </w:r>
    </w:p>
    <w:p w14:paraId="52770D83" w14:textId="77777777" w:rsidR="00FC464B" w:rsidRDefault="00000000">
      <w:pPr>
        <w:keepLines/>
        <w:shd w:val="clear" w:color="auto" w:fill="F3F3F3"/>
        <w:ind w:left="120" w:right="120"/>
      </w:pPr>
      <w:r>
        <w:rPr>
          <w:rFonts w:ascii="Courier New" w:eastAsia="Courier New" w:hAnsi="Courier New" w:cs="Courier New"/>
          <w:color w:val="333333"/>
          <w:sz w:val="17"/>
          <w:szCs w:val="17"/>
        </w:rPr>
        <w:t> → customers      on customer_id</w:t>
      </w:r>
    </w:p>
    <w:p w14:paraId="3C4E29DE" w14:textId="77777777" w:rsidR="00FC464B" w:rsidRDefault="00000000">
      <w:pPr>
        <w:keepLines/>
        <w:shd w:val="clear" w:color="auto" w:fill="F3F3F3"/>
        <w:ind w:left="120" w:right="120"/>
      </w:pPr>
      <w:r>
        <w:rPr>
          <w:rFonts w:ascii="Courier New" w:eastAsia="Courier New" w:hAnsi="Courier New" w:cs="Courier New"/>
          <w:color w:val="333333"/>
          <w:sz w:val="17"/>
          <w:szCs w:val="17"/>
        </w:rPr>
        <w:t> → order_items    on order_id</w:t>
      </w:r>
    </w:p>
    <w:p w14:paraId="1DA8F242" w14:textId="77777777" w:rsidR="00FC464B" w:rsidRDefault="00000000">
      <w:pPr>
        <w:keepLines/>
        <w:shd w:val="clear" w:color="auto" w:fill="F3F3F3"/>
        <w:ind w:left="120" w:right="120"/>
      </w:pPr>
      <w:r>
        <w:rPr>
          <w:rFonts w:ascii="Courier New" w:eastAsia="Courier New" w:hAnsi="Courier New" w:cs="Courier New"/>
          <w:color w:val="333333"/>
          <w:sz w:val="17"/>
          <w:szCs w:val="17"/>
        </w:rPr>
        <w:t> → products       on product_id</w:t>
      </w:r>
    </w:p>
    <w:p w14:paraId="756281D3" w14:textId="77777777" w:rsidR="00FC464B" w:rsidRDefault="00000000">
      <w:pPr>
        <w:keepLines/>
        <w:shd w:val="clear" w:color="auto" w:fill="F3F3F3"/>
        <w:ind w:left="120" w:right="120"/>
      </w:pPr>
      <w:r>
        <w:rPr>
          <w:rFonts w:ascii="Courier New" w:eastAsia="Courier New" w:hAnsi="Courier New" w:cs="Courier New"/>
          <w:color w:val="333333"/>
          <w:sz w:val="17"/>
          <w:szCs w:val="17"/>
        </w:rPr>
        <w:lastRenderedPageBreak/>
        <w:t> → translation    on product_category_name</w:t>
      </w:r>
    </w:p>
    <w:p w14:paraId="5F1B702A" w14:textId="77777777" w:rsidR="00FC464B" w:rsidRDefault="00000000">
      <w:pPr>
        <w:keepLines/>
        <w:shd w:val="clear" w:color="auto" w:fill="F3F3F3"/>
        <w:ind w:left="120" w:right="120"/>
      </w:pPr>
      <w:r>
        <w:rPr>
          <w:rFonts w:ascii="Courier New" w:eastAsia="Courier New" w:hAnsi="Courier New" w:cs="Courier New"/>
          <w:color w:val="333333"/>
          <w:sz w:val="17"/>
          <w:szCs w:val="17"/>
        </w:rPr>
        <w:t> → payments       on order_id</w:t>
      </w:r>
    </w:p>
    <w:p w14:paraId="3AAAE67B" w14:textId="77777777" w:rsidR="00FC464B" w:rsidRDefault="00000000">
      <w:pPr>
        <w:keepLines/>
        <w:shd w:val="clear" w:color="auto" w:fill="F3F3F3"/>
        <w:ind w:left="120" w:right="120"/>
      </w:pPr>
      <w:r>
        <w:rPr>
          <w:rFonts w:ascii="Courier New" w:eastAsia="Courier New" w:hAnsi="Courier New" w:cs="Courier New"/>
          <w:color w:val="333333"/>
          <w:sz w:val="17"/>
          <w:szCs w:val="17"/>
        </w:rPr>
        <w:t> → reviews        on order_id</w:t>
      </w:r>
    </w:p>
    <w:p w14:paraId="4958D3C0" w14:textId="77777777" w:rsidR="00FC464B" w:rsidRDefault="00000000">
      <w:pPr>
        <w:keepLines/>
        <w:shd w:val="clear" w:color="auto" w:fill="F3F3F3"/>
        <w:spacing w:after="160"/>
        <w:ind w:left="120" w:right="120"/>
      </w:pPr>
      <w:r>
        <w:rPr>
          <w:rFonts w:ascii="Courier New" w:eastAsia="Courier New" w:hAnsi="Courier New" w:cs="Courier New"/>
          <w:color w:val="333333"/>
          <w:sz w:val="17"/>
          <w:szCs w:val="17"/>
        </w:rPr>
        <w:t> → sellers        on seller_id</w:t>
      </w:r>
    </w:p>
    <w:p w14:paraId="6FC04922" w14:textId="77777777" w:rsidR="00FC464B" w:rsidRDefault="00000000">
      <w:pPr>
        <w:spacing w:after="120" w:line="276" w:lineRule="auto"/>
      </w:pPr>
      <w:r>
        <w:t xml:space="preserve">Result: </w:t>
      </w:r>
      <w:r>
        <w:rPr>
          <w:rFonts w:ascii="Consolas" w:eastAsia="Consolas" w:hAnsi="Consolas" w:cs="Consolas"/>
          <w:color w:val="9E2A2B"/>
          <w:sz w:val="19"/>
          <w:szCs w:val="19"/>
        </w:rPr>
        <w:t>fact_sales</w:t>
      </w:r>
      <w:r>
        <w:t xml:space="preserve">, </w:t>
      </w:r>
      <w:r>
        <w:rPr>
          <w:b/>
          <w:bCs/>
        </w:rPr>
        <w:t>119,143 rows × 40 columns</w:t>
      </w:r>
      <w:r>
        <w:t xml:space="preserve">, saved as </w:t>
      </w:r>
      <w:r>
        <w:rPr>
          <w:rFonts w:ascii="Consolas" w:eastAsia="Consolas" w:hAnsi="Consolas" w:cs="Consolas"/>
          <w:color w:val="9E2A2B"/>
          <w:sz w:val="19"/>
          <w:szCs w:val="19"/>
        </w:rPr>
        <w:t>fact_sales.csv</w:t>
      </w:r>
      <w:r>
        <w:t>.</w:t>
      </w:r>
    </w:p>
    <w:p w14:paraId="3EC29C21" w14:textId="77777777" w:rsidR="00FC464B" w:rsidRDefault="00000000">
      <w:pPr>
        <w:pStyle w:val="Heading2"/>
      </w:pPr>
      <w:r>
        <w:rPr>
          <w:sz w:val="21"/>
          <w:szCs w:val="21"/>
        </w:rPr>
        <w:t>4.2 What this means for the grain</w:t>
      </w:r>
    </w:p>
    <w:p w14:paraId="4AEC84B7" w14:textId="77777777" w:rsidR="00FC464B" w:rsidRDefault="00000000">
      <w:pPr>
        <w:spacing w:after="120" w:line="276" w:lineRule="auto"/>
      </w:pPr>
      <w:r>
        <w:t xml:space="preserve">The base is 99,441 orders. Items expand it to 112,650 rows. Joining payments and reviews at </w:t>
      </w:r>
      <w:r>
        <w:rPr>
          <w:rFonts w:ascii="Consolas" w:eastAsia="Consolas" w:hAnsi="Consolas" w:cs="Consolas"/>
          <w:color w:val="9E2A2B"/>
          <w:sz w:val="19"/>
          <w:szCs w:val="19"/>
        </w:rPr>
        <w:t>order_id</w:t>
      </w:r>
      <w:r>
        <w:t xml:space="preserve"> (not item level) adds another ~6,500 rows through duplication (119,143 − 112,650 = 6,493). The resulting grain is </w:t>
      </w:r>
      <w:r>
        <w:rPr>
          <w:i/>
          <w:iCs/>
        </w:rPr>
        <w:t>order × item × payment × review</w:t>
      </w:r>
      <w:r>
        <w:t>, not "one row per sale line."</w:t>
      </w:r>
    </w:p>
    <w:p w14:paraId="6EAC3B71" w14:textId="77777777" w:rsidR="00FC464B" w:rsidRDefault="00000000">
      <w:pPr>
        <w:spacing w:after="120" w:line="276" w:lineRule="auto"/>
      </w:pPr>
      <w:r>
        <w:rPr>
          <w:b/>
          <w:bCs/>
        </w:rPr>
        <w:t>Consequence (Issue):</w:t>
      </w:r>
      <w:r>
        <w:t xml:space="preserve"> any column from </w:t>
      </w:r>
      <w:r>
        <w:rPr>
          <w:rFonts w:ascii="Consolas" w:eastAsia="Consolas" w:hAnsi="Consolas" w:cs="Consolas"/>
          <w:color w:val="9E2A2B"/>
          <w:sz w:val="19"/>
          <w:szCs w:val="19"/>
        </w:rPr>
        <w:t>payments</w:t>
      </w:r>
      <w:r>
        <w:t xml:space="preserve"> (</w:t>
      </w:r>
      <w:r>
        <w:rPr>
          <w:rFonts w:ascii="Consolas" w:eastAsia="Consolas" w:hAnsi="Consolas" w:cs="Consolas"/>
          <w:color w:val="9E2A2B"/>
          <w:sz w:val="19"/>
          <w:szCs w:val="19"/>
        </w:rPr>
        <w:t>payment_value</w:t>
      </w:r>
      <w:r>
        <w:t xml:space="preserve">) or </w:t>
      </w:r>
      <w:r>
        <w:rPr>
          <w:rFonts w:ascii="Consolas" w:eastAsia="Consolas" w:hAnsi="Consolas" w:cs="Consolas"/>
          <w:color w:val="9E2A2B"/>
          <w:sz w:val="19"/>
          <w:szCs w:val="19"/>
        </w:rPr>
        <w:t>reviews</w:t>
      </w:r>
      <w:r>
        <w:t xml:space="preserve"> (</w:t>
      </w:r>
      <w:r>
        <w:rPr>
          <w:rFonts w:ascii="Consolas" w:eastAsia="Consolas" w:hAnsi="Consolas" w:cs="Consolas"/>
          <w:color w:val="9E2A2B"/>
          <w:sz w:val="19"/>
          <w:szCs w:val="19"/>
        </w:rPr>
        <w:t>review_score</w:t>
      </w:r>
      <w:r>
        <w:t xml:space="preserve">) is repeated across item rows of the same order. Summing </w:t>
      </w:r>
      <w:r>
        <w:rPr>
          <w:rFonts w:ascii="Consolas" w:eastAsia="Consolas" w:hAnsi="Consolas" w:cs="Consolas"/>
          <w:color w:val="9E2A2B"/>
          <w:sz w:val="19"/>
          <w:szCs w:val="19"/>
        </w:rPr>
        <w:t>payment_value</w:t>
      </w:r>
      <w:r>
        <w:t xml:space="preserve"> over these rows over-counts. Counting rows as "units" over-counts as well. This affects revenue, demand and customer spend in later stages.</w:t>
      </w:r>
    </w:p>
    <w:p w14:paraId="60714B85" w14:textId="77777777" w:rsidR="00FC464B" w:rsidRDefault="00000000">
      <w:pPr>
        <w:spacing w:after="120" w:line="276" w:lineRule="auto"/>
      </w:pPr>
      <w:r>
        <w:t xml:space="preserve">Reconciliation evidence: </w:t>
      </w:r>
      <w:r>
        <w:rPr>
          <w:rFonts w:ascii="Consolas" w:eastAsia="Consolas" w:hAnsi="Consolas" w:cs="Consolas"/>
          <w:color w:val="9E2A2B"/>
          <w:sz w:val="19"/>
          <w:szCs w:val="19"/>
        </w:rPr>
        <w:t>seller_mart</w:t>
      </w:r>
      <w:r>
        <w:t xml:space="preserve"> total revenue sums (from </w:t>
      </w:r>
      <w:r>
        <w:rPr>
          <w:rFonts w:ascii="Consolas" w:eastAsia="Consolas" w:hAnsi="Consolas" w:cs="Consolas"/>
          <w:color w:val="9E2A2B"/>
          <w:sz w:val="19"/>
          <w:szCs w:val="19"/>
        </w:rPr>
        <w:t>warehouse_perf</w:t>
      </w:r>
      <w:r>
        <w:t xml:space="preserve">) to </w:t>
      </w:r>
      <w:r>
        <w:rPr>
          <w:b/>
          <w:bCs/>
        </w:rPr>
        <w:t>R$14.27M</w:t>
      </w:r>
      <w:r>
        <w:t xml:space="preserve"> (price-based), while the dashboard revenue card shows </w:t>
      </w:r>
      <w:r>
        <w:rPr>
          <w:b/>
          <w:bCs/>
        </w:rPr>
        <w:t>R$20.58M</w:t>
      </w:r>
      <w:r>
        <w:t xml:space="preserve"> (payment-based). These are different measures, but the wide gap and the row inflation are consistent with fan-out. Payment value should be close to price + freight of a delivered order, so the true figure would be lower than shown. This requires verification against a de-duplicated order-level total.</w:t>
      </w:r>
    </w:p>
    <w:p w14:paraId="756B15B0" w14:textId="77777777" w:rsidR="00FC464B" w:rsidRDefault="00000000">
      <w:pPr>
        <w:pStyle w:val="Heading2"/>
      </w:pPr>
      <w:r>
        <w:rPr>
          <w:sz w:val="21"/>
          <w:szCs w:val="21"/>
        </w:rPr>
        <w:t>4.3 Why it was done this way</w:t>
      </w:r>
    </w:p>
    <w:p w14:paraId="282C021E" w14:textId="77777777" w:rsidR="00FC464B" w:rsidRDefault="00000000">
      <w:pPr>
        <w:spacing w:after="120" w:line="276" w:lineRule="auto"/>
      </w:pPr>
      <w:r>
        <w:t>A single wide table makes SQL and Power BI simple: every question can be answered from one table. It is a common shortcut, but it requires disciplined aggregation, which was not consistently applied.</w:t>
      </w:r>
    </w:p>
    <w:p w14:paraId="3B59F212" w14:textId="77777777" w:rsidR="00FC464B" w:rsidRDefault="00000000">
      <w:pPr>
        <w:pStyle w:val="Heading1"/>
      </w:pPr>
      <w:bookmarkStart w:id="4" w:name="sec_5"/>
      <w:r>
        <w:rPr>
          <w:sz w:val="21"/>
          <w:szCs w:val="21"/>
        </w:rPr>
        <w:t>5. Data understanding and cleaning</w:t>
      </w:r>
      <w:bookmarkEnd w:id="4"/>
    </w:p>
    <w:p w14:paraId="04A866B9" w14:textId="77777777" w:rsidR="00FC464B" w:rsidRDefault="00000000">
      <w:pPr>
        <w:spacing w:after="120" w:line="276" w:lineRule="auto"/>
      </w:pPr>
      <w:r>
        <w:rPr>
          <w:b/>
          <w:bCs/>
        </w:rPr>
        <w:t>What was done (verified):</w:t>
      </w:r>
      <w:r>
        <w:t xml:space="preserve"> shape and column listing for each table; datetime conversion of 4 timestamp columns.</w:t>
      </w:r>
    </w:p>
    <w:p w14:paraId="4B7973F0" w14:textId="77777777" w:rsidR="00FC464B" w:rsidRDefault="00000000">
      <w:pPr>
        <w:spacing w:after="120" w:line="276" w:lineRule="auto"/>
      </w:pPr>
      <w:r>
        <w:rPr>
          <w:b/>
          <w:bCs/>
        </w:rPr>
        <w:t>What was not done (not evidenced anywhere in the materials):</w:t>
      </w:r>
    </w:p>
    <w:p w14:paraId="0D61A8E4" w14:textId="77777777" w:rsidR="00FC464B" w:rsidRDefault="00000000">
      <w:pPr>
        <w:pStyle w:val="ListParagraph"/>
        <w:numPr>
          <w:ilvl w:val="0"/>
          <w:numId w:val="2"/>
        </w:numPr>
        <w:spacing w:after="60"/>
      </w:pPr>
      <w:r>
        <w:t>null profiling or imputation strategy</w:t>
      </w:r>
    </w:p>
    <w:p w14:paraId="7698D91D" w14:textId="77777777" w:rsidR="00FC464B" w:rsidRDefault="00000000">
      <w:pPr>
        <w:pStyle w:val="ListParagraph"/>
        <w:numPr>
          <w:ilvl w:val="0"/>
          <w:numId w:val="2"/>
        </w:numPr>
        <w:spacing w:after="60"/>
      </w:pPr>
      <w:r>
        <w:t>duplicate checks</w:t>
      </w:r>
    </w:p>
    <w:p w14:paraId="60CE26C4" w14:textId="77777777" w:rsidR="00FC464B" w:rsidRDefault="00000000">
      <w:pPr>
        <w:pStyle w:val="ListParagraph"/>
        <w:numPr>
          <w:ilvl w:val="0"/>
          <w:numId w:val="2"/>
        </w:numPr>
        <w:spacing w:after="60"/>
      </w:pPr>
      <w:r>
        <w:t>order-status filtering (cancelled and unavailable orders remain in the base)</w:t>
      </w:r>
    </w:p>
    <w:p w14:paraId="5FB22982" w14:textId="77777777" w:rsidR="00FC464B" w:rsidRDefault="00000000">
      <w:pPr>
        <w:pStyle w:val="ListParagraph"/>
        <w:numPr>
          <w:ilvl w:val="0"/>
          <w:numId w:val="2"/>
        </w:numPr>
        <w:spacing w:after="60"/>
      </w:pPr>
      <w:r>
        <w:t>outlier analysis on price/freight/weight</w:t>
      </w:r>
    </w:p>
    <w:p w14:paraId="50EF472D" w14:textId="77777777" w:rsidR="00FC464B" w:rsidRDefault="00000000">
      <w:pPr>
        <w:pStyle w:val="ListParagraph"/>
        <w:numPr>
          <w:ilvl w:val="0"/>
          <w:numId w:val="2"/>
        </w:numPr>
        <w:spacing w:after="60"/>
      </w:pPr>
      <w:r>
        <w:t>validation that product dimensions are plausible</w:t>
      </w:r>
    </w:p>
    <w:p w14:paraId="068A7938" w14:textId="77777777" w:rsidR="00FC464B" w:rsidRDefault="00000000">
      <w:pPr>
        <w:pStyle w:val="ListParagraph"/>
        <w:numPr>
          <w:ilvl w:val="0"/>
          <w:numId w:val="2"/>
        </w:numPr>
        <w:spacing w:after="60"/>
      </w:pPr>
      <w:r>
        <w:t>geolocation cleaning (table unused)</w:t>
      </w:r>
    </w:p>
    <w:p w14:paraId="09591417" w14:textId="77777777" w:rsidR="00FC464B" w:rsidRDefault="00FC464B">
      <w:pPr>
        <w:spacing w:after="60"/>
      </w:pPr>
    </w:p>
    <w:p w14:paraId="3964796B" w14:textId="77777777" w:rsidR="00FC464B" w:rsidRDefault="00000000">
      <w:pPr>
        <w:spacing w:after="120" w:line="276" w:lineRule="auto"/>
      </w:pPr>
      <w:r>
        <w:t xml:space="preserve">Cleaning is done </w:t>
      </w:r>
      <w:r>
        <w:rPr>
          <w:b/>
          <w:bCs/>
        </w:rPr>
        <w:t>inline and only where a model requires it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7712"/>
      </w:tblGrid>
      <w:tr w:rsidR="00FC464B" w14:paraId="4C61DEEF" w14:textId="77777777">
        <w:tblPrEx>
          <w:tblCellMar>
            <w:top w:w="0" w:type="dxa"/>
            <w:bottom w:w="0" w:type="dxa"/>
          </w:tblCellMar>
        </w:tblPrEx>
        <w:trPr>
          <w:cantSplit/>
          <w:tblHeader/>
        </w:trPr>
        <w:tc>
          <w:tcPr>
            <w:tcW w:w="164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E92C726" w14:textId="77777777" w:rsidR="00FC464B" w:rsidRDefault="00000000">
            <w:pPr>
              <w:spacing w:line="252" w:lineRule="auto"/>
            </w:pPr>
            <w:r>
              <w:rPr>
                <w:b/>
                <w:bCs/>
                <w:color w:val="FFFFFF"/>
                <w:sz w:val="18"/>
                <w:szCs w:val="18"/>
              </w:rPr>
              <w:t>Location</w:t>
            </w:r>
          </w:p>
        </w:tc>
        <w:tc>
          <w:tcPr>
            <w:tcW w:w="771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FEEEF5F" w14:textId="77777777" w:rsidR="00FC464B" w:rsidRDefault="00000000">
            <w:pPr>
              <w:spacing w:line="252" w:lineRule="auto"/>
            </w:pPr>
            <w:r>
              <w:rPr>
                <w:b/>
                <w:bCs/>
                <w:color w:val="FFFFFF"/>
                <w:sz w:val="18"/>
                <w:szCs w:val="18"/>
              </w:rPr>
              <w:t>Treatment</w:t>
            </w:r>
          </w:p>
        </w:tc>
      </w:tr>
      <w:tr w:rsidR="00FC464B" w14:paraId="15238E2D" w14:textId="77777777">
        <w:tblPrEx>
          <w:tblCellMar>
            <w:top w:w="0" w:type="dxa"/>
            <w:bottom w:w="0" w:type="dxa"/>
          </w:tblCellMar>
        </w:tblPrEx>
        <w:trPr>
          <w:cantSplit/>
        </w:trPr>
        <w:tc>
          <w:tcPr>
            <w:tcW w:w="164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1B26557" w14:textId="77777777" w:rsidR="00FC464B" w:rsidRDefault="00000000">
            <w:pPr>
              <w:spacing w:line="252" w:lineRule="auto"/>
            </w:pPr>
            <w:r>
              <w:rPr>
                <w:sz w:val="18"/>
                <w:szCs w:val="18"/>
              </w:rPr>
              <w:t>ML notebooks</w:t>
            </w:r>
          </w:p>
        </w:tc>
        <w:tc>
          <w:tcPr>
            <w:tcW w:w="771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3E6B7BD" w14:textId="77777777" w:rsidR="00FC464B" w:rsidRDefault="00000000">
            <w:pPr>
              <w:spacing w:line="252" w:lineRule="auto"/>
            </w:pPr>
            <w:r>
              <w:rPr>
                <w:rFonts w:ascii="Consolas" w:eastAsia="Consolas" w:hAnsi="Consolas" w:cs="Consolas"/>
                <w:color w:val="9E2A2B"/>
                <w:sz w:val="16"/>
                <w:szCs w:val="16"/>
              </w:rPr>
              <w:t>dropna()</w:t>
            </w:r>
            <w:r>
              <w:rPr>
                <w:sz w:val="18"/>
                <w:szCs w:val="18"/>
              </w:rPr>
              <w:t xml:space="preserve"> on the model columns; medians used to fill at prediction time</w:t>
            </w:r>
          </w:p>
        </w:tc>
      </w:tr>
      <w:tr w:rsidR="00FC464B" w14:paraId="4E799C91" w14:textId="77777777">
        <w:tblPrEx>
          <w:tblCellMar>
            <w:top w:w="0" w:type="dxa"/>
            <w:bottom w:w="0" w:type="dxa"/>
          </w:tblCellMar>
        </w:tblPrEx>
        <w:trPr>
          <w:cantSplit/>
        </w:trPr>
        <w:tc>
          <w:tcPr>
            <w:tcW w:w="164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01216E3" w14:textId="77777777" w:rsidR="00FC464B" w:rsidRDefault="00000000">
            <w:pPr>
              <w:spacing w:line="252" w:lineRule="auto"/>
            </w:pPr>
            <w:r>
              <w:rPr>
                <w:sz w:val="18"/>
                <w:szCs w:val="18"/>
              </w:rPr>
              <w:t>ML segmentation</w:t>
            </w:r>
          </w:p>
        </w:tc>
        <w:tc>
          <w:tcPr>
            <w:tcW w:w="771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104C155" w14:textId="77777777" w:rsidR="00FC464B" w:rsidRDefault="00000000">
            <w:pPr>
              <w:spacing w:line="252" w:lineRule="auto"/>
            </w:pPr>
            <w:r>
              <w:rPr>
                <w:sz w:val="18"/>
                <w:szCs w:val="18"/>
              </w:rPr>
              <w:t xml:space="preserve">1st–99th percentile clipping, then </w:t>
            </w:r>
            <w:r>
              <w:rPr>
                <w:rFonts w:ascii="Consolas" w:eastAsia="Consolas" w:hAnsi="Consolas" w:cs="Consolas"/>
                <w:color w:val="9E2A2B"/>
                <w:sz w:val="16"/>
                <w:szCs w:val="16"/>
              </w:rPr>
              <w:t>log1p</w:t>
            </w:r>
          </w:p>
        </w:tc>
      </w:tr>
      <w:tr w:rsidR="00FC464B" w14:paraId="3880AF8A" w14:textId="77777777">
        <w:tblPrEx>
          <w:tblCellMar>
            <w:top w:w="0" w:type="dxa"/>
            <w:bottom w:w="0" w:type="dxa"/>
          </w:tblCellMar>
        </w:tblPrEx>
        <w:trPr>
          <w:cantSplit/>
        </w:trPr>
        <w:tc>
          <w:tcPr>
            <w:tcW w:w="164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A78337B" w14:textId="77777777" w:rsidR="00FC464B" w:rsidRDefault="00000000">
            <w:pPr>
              <w:spacing w:line="252" w:lineRule="auto"/>
            </w:pPr>
            <w:r>
              <w:rPr>
                <w:sz w:val="18"/>
                <w:szCs w:val="18"/>
              </w:rPr>
              <w:t>Seller ML</w:t>
            </w:r>
          </w:p>
        </w:tc>
        <w:tc>
          <w:tcPr>
            <w:tcW w:w="771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05BB020" w14:textId="77777777" w:rsidR="00FC464B" w:rsidRDefault="00000000">
            <w:pPr>
              <w:spacing w:line="252" w:lineRule="auto"/>
            </w:pPr>
            <w:r>
              <w:rPr>
                <w:sz w:val="18"/>
                <w:szCs w:val="18"/>
              </w:rPr>
              <w:t xml:space="preserve">Missing </w:t>
            </w:r>
            <w:r>
              <w:rPr>
                <w:rFonts w:ascii="Consolas" w:eastAsia="Consolas" w:hAnsi="Consolas" w:cs="Consolas"/>
                <w:color w:val="9E2A2B"/>
                <w:sz w:val="16"/>
                <w:szCs w:val="16"/>
              </w:rPr>
              <w:t>avg_review</w:t>
            </w:r>
            <w:r>
              <w:rPr>
                <w:sz w:val="18"/>
                <w:szCs w:val="18"/>
              </w:rPr>
              <w:t>/</w:t>
            </w:r>
            <w:r>
              <w:rPr>
                <w:rFonts w:ascii="Consolas" w:eastAsia="Consolas" w:hAnsi="Consolas" w:cs="Consolas"/>
                <w:color w:val="9E2A2B"/>
                <w:sz w:val="16"/>
                <w:szCs w:val="16"/>
              </w:rPr>
              <w:t>total_hours</w:t>
            </w:r>
            <w:r>
              <w:rPr>
                <w:sz w:val="18"/>
                <w:szCs w:val="18"/>
              </w:rPr>
              <w:t xml:space="preserve"> filled with median</w:t>
            </w:r>
          </w:p>
        </w:tc>
      </w:tr>
      <w:tr w:rsidR="00FC464B" w14:paraId="2647257D" w14:textId="77777777">
        <w:tblPrEx>
          <w:tblCellMar>
            <w:top w:w="0" w:type="dxa"/>
            <w:bottom w:w="0" w:type="dxa"/>
          </w:tblCellMar>
        </w:tblPrEx>
        <w:trPr>
          <w:cantSplit/>
        </w:trPr>
        <w:tc>
          <w:tcPr>
            <w:tcW w:w="164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BDB1AE6" w14:textId="77777777" w:rsidR="00FC464B" w:rsidRDefault="00000000">
            <w:pPr>
              <w:spacing w:line="252" w:lineRule="auto"/>
            </w:pPr>
            <w:r>
              <w:rPr>
                <w:sz w:val="18"/>
                <w:szCs w:val="18"/>
              </w:rPr>
              <w:t>Inventory</w:t>
            </w:r>
          </w:p>
        </w:tc>
        <w:tc>
          <w:tcPr>
            <w:tcW w:w="771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FA3B442" w14:textId="77777777" w:rsidR="00FC464B" w:rsidRDefault="00000000">
            <w:pPr>
              <w:spacing w:line="252" w:lineRule="auto"/>
            </w:pPr>
            <w:r>
              <w:rPr>
                <w:rFonts w:ascii="Consolas" w:eastAsia="Consolas" w:hAnsi="Consolas" w:cs="Consolas"/>
                <w:color w:val="9E2A2B"/>
                <w:sz w:val="16"/>
                <w:szCs w:val="16"/>
              </w:rPr>
              <w:t>demand_std</w:t>
            </w:r>
            <w:r>
              <w:rPr>
                <w:sz w:val="18"/>
                <w:szCs w:val="18"/>
              </w:rPr>
              <w:t xml:space="preserve"> NaN → 0 (products sold in only one month)</w:t>
            </w:r>
          </w:p>
        </w:tc>
      </w:tr>
    </w:tbl>
    <w:p w14:paraId="1275FA44" w14:textId="77777777" w:rsidR="00FC464B" w:rsidRDefault="00FC464B">
      <w:pPr>
        <w:spacing w:after="120"/>
      </w:pPr>
    </w:p>
    <w:p w14:paraId="530EAB9D" w14:textId="77777777" w:rsidR="00FC464B" w:rsidRDefault="00000000">
      <w:pPr>
        <w:spacing w:after="120" w:line="276" w:lineRule="auto"/>
      </w:pPr>
      <w:r>
        <w:rPr>
          <w:b/>
          <w:bCs/>
        </w:rPr>
        <w:t>Business consequence:</w:t>
      </w:r>
      <w:r>
        <w:t xml:space="preserve"> Kept cancelled orders inflate "Total orders" (99.441K equals the raw order count, all statuses). The dashboard's revenue and order counts therefore describe </w:t>
      </w:r>
      <w:r>
        <w:rPr>
          <w:i/>
          <w:iCs/>
        </w:rPr>
        <w:t>placed</w:t>
      </w:r>
      <w:r>
        <w:t xml:space="preserve"> orders, not </w:t>
      </w:r>
      <w:r>
        <w:rPr>
          <w:i/>
          <w:iCs/>
        </w:rPr>
        <w:t>fulfilled</w:t>
      </w:r>
      <w:r>
        <w:t xml:space="preserve"> ones.</w:t>
      </w:r>
    </w:p>
    <w:p w14:paraId="74DA869D" w14:textId="77777777" w:rsidR="00FC464B" w:rsidRDefault="00000000">
      <w:pPr>
        <w:pStyle w:val="Heading1"/>
      </w:pPr>
      <w:bookmarkStart w:id="5" w:name="sec_6"/>
      <w:r>
        <w:rPr>
          <w:sz w:val="21"/>
          <w:szCs w:val="21"/>
        </w:rPr>
        <w:t>6. Feature engineering</w:t>
      </w:r>
      <w:bookmarkEnd w:id="5"/>
    </w:p>
    <w:p w14:paraId="7E6B3A67" w14:textId="77777777" w:rsidR="00FC464B" w:rsidRDefault="00000000">
      <w:pPr>
        <w:spacing w:after="120" w:line="276" w:lineRule="auto"/>
      </w:pPr>
      <w:r>
        <w:t xml:space="preserve">Applied to </w:t>
      </w:r>
      <w:r>
        <w:rPr>
          <w:rFonts w:ascii="Consolas" w:eastAsia="Consolas" w:hAnsi="Consolas" w:cs="Consolas"/>
          <w:color w:val="9E2A2B"/>
          <w:sz w:val="19"/>
          <w:szCs w:val="19"/>
        </w:rPr>
        <w:t>fact_sales_fe</w:t>
      </w:r>
      <w:r>
        <w:t xml:space="preserve"> (</w:t>
      </w:r>
      <w:r>
        <w:rPr>
          <w:b/>
          <w:bCs/>
        </w:rPr>
        <w:t>verified</w:t>
      </w:r>
      <w:r>
        <w:t xml:space="preserve">, </w:t>
      </w:r>
      <w:r>
        <w:rPr>
          <w:rFonts w:ascii="Consolas" w:eastAsia="Consolas" w:hAnsi="Consolas" w:cs="Consolas"/>
          <w:color w:val="9E2A2B"/>
          <w:sz w:val="19"/>
          <w:szCs w:val="19"/>
        </w:rPr>
        <w:t>data retail.ipynb</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9"/>
        <w:gridCol w:w="3814"/>
        <w:gridCol w:w="2677"/>
      </w:tblGrid>
      <w:tr w:rsidR="00FC464B" w14:paraId="2E09A6B9" w14:textId="77777777">
        <w:tblPrEx>
          <w:tblCellMar>
            <w:top w:w="0" w:type="dxa"/>
            <w:bottom w:w="0" w:type="dxa"/>
          </w:tblCellMar>
        </w:tblPrEx>
        <w:trPr>
          <w:cantSplit/>
          <w:tblHeader/>
        </w:trPr>
        <w:tc>
          <w:tcPr>
            <w:tcW w:w="286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2AC8DE8" w14:textId="77777777" w:rsidR="00FC464B" w:rsidRDefault="00000000">
            <w:pPr>
              <w:spacing w:line="252" w:lineRule="auto"/>
            </w:pPr>
            <w:r>
              <w:rPr>
                <w:b/>
                <w:bCs/>
                <w:color w:val="FFFFFF"/>
                <w:sz w:val="18"/>
                <w:szCs w:val="18"/>
              </w:rPr>
              <w:t>Feature</w:t>
            </w:r>
          </w:p>
        </w:tc>
        <w:tc>
          <w:tcPr>
            <w:tcW w:w="3814"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0CCED4C" w14:textId="77777777" w:rsidR="00FC464B" w:rsidRDefault="00000000">
            <w:pPr>
              <w:spacing w:line="252" w:lineRule="auto"/>
            </w:pPr>
            <w:r>
              <w:rPr>
                <w:b/>
                <w:bCs/>
                <w:color w:val="FFFFFF"/>
                <w:sz w:val="18"/>
                <w:szCs w:val="18"/>
              </w:rPr>
              <w:t>Formula</w:t>
            </w:r>
          </w:p>
        </w:tc>
        <w:tc>
          <w:tcPr>
            <w:tcW w:w="2677"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0B86BBB" w14:textId="77777777" w:rsidR="00FC464B" w:rsidRDefault="00000000">
            <w:pPr>
              <w:spacing w:line="252" w:lineRule="auto"/>
            </w:pPr>
            <w:r>
              <w:rPr>
                <w:b/>
                <w:bCs/>
                <w:color w:val="FFFFFF"/>
                <w:sz w:val="18"/>
                <w:szCs w:val="18"/>
              </w:rPr>
              <w:t>Notes</w:t>
            </w:r>
          </w:p>
        </w:tc>
      </w:tr>
      <w:tr w:rsidR="00FC464B" w14:paraId="1E1CAAE7"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34DCD1E" w14:textId="77777777" w:rsidR="00FC464B" w:rsidRDefault="00000000">
            <w:pPr>
              <w:spacing w:line="252" w:lineRule="auto"/>
            </w:pPr>
            <w:r>
              <w:rPr>
                <w:rFonts w:ascii="Consolas" w:eastAsia="Consolas" w:hAnsi="Consolas" w:cs="Consolas"/>
                <w:color w:val="9E2A2B"/>
                <w:sz w:val="16"/>
                <w:szCs w:val="16"/>
              </w:rPr>
              <w:t>approval_time</w:t>
            </w:r>
          </w:p>
        </w:tc>
        <w:tc>
          <w:tcPr>
            <w:tcW w:w="381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C2BD6F" w14:textId="77777777" w:rsidR="00FC464B" w:rsidRDefault="00000000">
            <w:pPr>
              <w:spacing w:line="252" w:lineRule="auto"/>
            </w:pPr>
            <w:r>
              <w:rPr>
                <w:rFonts w:ascii="Consolas" w:eastAsia="Consolas" w:hAnsi="Consolas" w:cs="Consolas"/>
                <w:color w:val="9E2A2B"/>
                <w:sz w:val="16"/>
                <w:szCs w:val="16"/>
              </w:rPr>
              <w:t>order_approved_at − order_purchase_timestamp</w:t>
            </w:r>
          </w:p>
        </w:tc>
        <w:tc>
          <w:tcPr>
            <w:tcW w:w="267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BEA1461" w14:textId="77777777" w:rsidR="00FC464B" w:rsidRDefault="00000000">
            <w:pPr>
              <w:spacing w:line="252" w:lineRule="auto"/>
            </w:pPr>
            <w:r>
              <w:rPr>
                <w:sz w:val="18"/>
                <w:szCs w:val="18"/>
              </w:rPr>
              <w:t>timedelta</w:t>
            </w:r>
          </w:p>
        </w:tc>
      </w:tr>
      <w:tr w:rsidR="00FC464B" w14:paraId="5B7CA9D8"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CD51557" w14:textId="77777777" w:rsidR="00FC464B" w:rsidRDefault="00000000">
            <w:pPr>
              <w:spacing w:line="252" w:lineRule="auto"/>
            </w:pPr>
            <w:r>
              <w:rPr>
                <w:rFonts w:ascii="Consolas" w:eastAsia="Consolas" w:hAnsi="Consolas" w:cs="Consolas"/>
                <w:color w:val="9E2A2B"/>
                <w:sz w:val="16"/>
                <w:szCs w:val="16"/>
              </w:rPr>
              <w:t>delivery_days</w:t>
            </w:r>
          </w:p>
        </w:tc>
        <w:tc>
          <w:tcPr>
            <w:tcW w:w="381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5A09801" w14:textId="77777777" w:rsidR="00FC464B" w:rsidRDefault="00000000">
            <w:pPr>
              <w:spacing w:line="252" w:lineRule="auto"/>
            </w:pPr>
            <w:r>
              <w:rPr>
                <w:rFonts w:ascii="Consolas" w:eastAsia="Consolas" w:hAnsi="Consolas" w:cs="Consolas"/>
                <w:color w:val="9E2A2B"/>
                <w:sz w:val="16"/>
                <w:szCs w:val="16"/>
              </w:rPr>
              <w:t>delivered_customer_date − purchase_timestamp</w:t>
            </w:r>
          </w:p>
        </w:tc>
        <w:tc>
          <w:tcPr>
            <w:tcW w:w="267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CF41956" w14:textId="77777777" w:rsidR="00FC464B" w:rsidRDefault="00000000">
            <w:pPr>
              <w:spacing w:line="252" w:lineRule="auto"/>
            </w:pPr>
            <w:r>
              <w:rPr>
                <w:sz w:val="18"/>
                <w:szCs w:val="18"/>
              </w:rPr>
              <w:t>timedelta; dashboard shows 12.02 average</w:t>
            </w:r>
          </w:p>
        </w:tc>
      </w:tr>
      <w:tr w:rsidR="00FC464B" w14:paraId="677E7FB1"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88CA6BF" w14:textId="77777777" w:rsidR="00FC464B" w:rsidRDefault="00000000">
            <w:pPr>
              <w:spacing w:line="252" w:lineRule="auto"/>
            </w:pPr>
            <w:r>
              <w:rPr>
                <w:rFonts w:ascii="Consolas" w:eastAsia="Consolas" w:hAnsi="Consolas" w:cs="Consolas"/>
                <w:color w:val="9E2A2B"/>
                <w:sz w:val="16"/>
                <w:szCs w:val="16"/>
              </w:rPr>
              <w:t>delivery_delay</w:t>
            </w:r>
          </w:p>
        </w:tc>
        <w:tc>
          <w:tcPr>
            <w:tcW w:w="381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6E5E114" w14:textId="77777777" w:rsidR="00FC464B" w:rsidRDefault="00000000">
            <w:pPr>
              <w:spacing w:line="252" w:lineRule="auto"/>
            </w:pPr>
            <w:r>
              <w:rPr>
                <w:rFonts w:ascii="Consolas" w:eastAsia="Consolas" w:hAnsi="Consolas" w:cs="Consolas"/>
                <w:color w:val="9E2A2B"/>
                <w:sz w:val="16"/>
                <w:szCs w:val="16"/>
              </w:rPr>
              <w:t>estimated_delivery_date − delivered_customer_date</w:t>
            </w:r>
          </w:p>
        </w:tc>
        <w:tc>
          <w:tcPr>
            <w:tcW w:w="267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BF88120" w14:textId="77777777" w:rsidR="00FC464B" w:rsidRDefault="00000000">
            <w:pPr>
              <w:spacing w:line="252" w:lineRule="auto"/>
            </w:pPr>
            <w:r>
              <w:rPr>
                <w:sz w:val="18"/>
                <w:szCs w:val="18"/>
              </w:rPr>
              <w:t xml:space="preserve">timedelta; </w:t>
            </w:r>
            <w:r>
              <w:rPr>
                <w:b/>
                <w:bCs/>
                <w:sz w:val="18"/>
                <w:szCs w:val="18"/>
              </w:rPr>
              <w:t>positive = delivered early</w:t>
            </w:r>
          </w:p>
        </w:tc>
      </w:tr>
      <w:tr w:rsidR="00FC464B" w14:paraId="423B9233"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AF585AF" w14:textId="77777777" w:rsidR="00FC464B" w:rsidRDefault="00000000">
            <w:pPr>
              <w:spacing w:line="252" w:lineRule="auto"/>
            </w:pPr>
            <w:r>
              <w:rPr>
                <w:rFonts w:ascii="Consolas" w:eastAsia="Consolas" w:hAnsi="Consolas" w:cs="Consolas"/>
                <w:color w:val="9E2A2B"/>
                <w:sz w:val="16"/>
                <w:szCs w:val="16"/>
              </w:rPr>
              <w:t>product_volume_cm3</w:t>
            </w:r>
          </w:p>
        </w:tc>
        <w:tc>
          <w:tcPr>
            <w:tcW w:w="381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816895B" w14:textId="77777777" w:rsidR="00FC464B" w:rsidRDefault="00000000">
            <w:pPr>
              <w:spacing w:line="252" w:lineRule="auto"/>
            </w:pPr>
            <w:r>
              <w:rPr>
                <w:sz w:val="18"/>
                <w:szCs w:val="18"/>
              </w:rPr>
              <w:t>length × height × width</w:t>
            </w:r>
          </w:p>
        </w:tc>
        <w:tc>
          <w:tcPr>
            <w:tcW w:w="267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3A0286C" w14:textId="77777777" w:rsidR="00FC464B" w:rsidRDefault="00FC464B">
            <w:pPr>
              <w:spacing w:line="252" w:lineRule="auto"/>
            </w:pPr>
          </w:p>
        </w:tc>
      </w:tr>
      <w:tr w:rsidR="00FC464B" w14:paraId="01A119C0"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26475A3" w14:textId="77777777" w:rsidR="00FC464B" w:rsidRDefault="00000000">
            <w:pPr>
              <w:spacing w:line="252" w:lineRule="auto"/>
            </w:pPr>
            <w:r>
              <w:rPr>
                <w:rFonts w:ascii="Consolas" w:eastAsia="Consolas" w:hAnsi="Consolas" w:cs="Consolas"/>
                <w:color w:val="9E2A2B"/>
                <w:sz w:val="16"/>
                <w:szCs w:val="16"/>
              </w:rPr>
              <w:t>freight_%</w:t>
            </w:r>
          </w:p>
        </w:tc>
        <w:tc>
          <w:tcPr>
            <w:tcW w:w="381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301B026" w14:textId="77777777" w:rsidR="00FC464B" w:rsidRDefault="00000000">
            <w:pPr>
              <w:spacing w:line="252" w:lineRule="auto"/>
            </w:pPr>
            <w:r>
              <w:rPr>
                <w:rFonts w:ascii="Consolas" w:eastAsia="Consolas" w:hAnsi="Consolas" w:cs="Consolas"/>
                <w:color w:val="9E2A2B"/>
                <w:sz w:val="16"/>
                <w:szCs w:val="16"/>
              </w:rPr>
              <w:t>freight_value × 100 / price</w:t>
            </w:r>
          </w:p>
        </w:tc>
        <w:tc>
          <w:tcPr>
            <w:tcW w:w="267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2CF9C04" w14:textId="77777777" w:rsidR="00FC464B" w:rsidRDefault="00000000">
            <w:pPr>
              <w:spacing w:line="252" w:lineRule="auto"/>
            </w:pPr>
            <w:r>
              <w:rPr>
                <w:sz w:val="18"/>
                <w:szCs w:val="18"/>
              </w:rPr>
              <w:t>row-level ratio</w:t>
            </w:r>
          </w:p>
        </w:tc>
      </w:tr>
      <w:tr w:rsidR="00FC464B" w14:paraId="769102C5" w14:textId="77777777">
        <w:tblPrEx>
          <w:tblCellMar>
            <w:top w:w="0" w:type="dxa"/>
            <w:bottom w:w="0" w:type="dxa"/>
          </w:tblCellMar>
        </w:tblPrEx>
        <w:trPr>
          <w:cantSplit/>
        </w:trPr>
        <w:tc>
          <w:tcPr>
            <w:tcW w:w="286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C659B7E" w14:textId="77777777" w:rsidR="00FC464B" w:rsidRDefault="00000000">
            <w:pPr>
              <w:spacing w:line="252" w:lineRule="auto"/>
            </w:pPr>
            <w:r>
              <w:rPr>
                <w:rFonts w:ascii="Consolas" w:eastAsia="Consolas" w:hAnsi="Consolas" w:cs="Consolas"/>
                <w:color w:val="9E2A2B"/>
                <w:sz w:val="16"/>
                <w:szCs w:val="16"/>
              </w:rPr>
              <w:t>order_month</w:t>
            </w:r>
            <w:r>
              <w:rPr>
                <w:sz w:val="18"/>
                <w:szCs w:val="18"/>
              </w:rPr>
              <w:t xml:space="preserve">, </w:t>
            </w:r>
            <w:r>
              <w:rPr>
                <w:rFonts w:ascii="Consolas" w:eastAsia="Consolas" w:hAnsi="Consolas" w:cs="Consolas"/>
                <w:color w:val="9E2A2B"/>
                <w:sz w:val="16"/>
                <w:szCs w:val="16"/>
              </w:rPr>
              <w:t>order_yaer</w:t>
            </w:r>
            <w:r>
              <w:rPr>
                <w:sz w:val="18"/>
                <w:szCs w:val="18"/>
              </w:rPr>
              <w:t xml:space="preserve"> (sic), </w:t>
            </w:r>
            <w:r>
              <w:rPr>
                <w:rFonts w:ascii="Consolas" w:eastAsia="Consolas" w:hAnsi="Consolas" w:cs="Consolas"/>
                <w:color w:val="9E2A2B"/>
                <w:sz w:val="16"/>
                <w:szCs w:val="16"/>
              </w:rPr>
              <w:t>order_day</w:t>
            </w:r>
            <w:r>
              <w:rPr>
                <w:sz w:val="18"/>
                <w:szCs w:val="18"/>
              </w:rPr>
              <w:t xml:space="preserve">, </w:t>
            </w:r>
            <w:r>
              <w:rPr>
                <w:rFonts w:ascii="Consolas" w:eastAsia="Consolas" w:hAnsi="Consolas" w:cs="Consolas"/>
                <w:color w:val="9E2A2B"/>
                <w:sz w:val="16"/>
                <w:szCs w:val="16"/>
              </w:rPr>
              <w:t>order_hour</w:t>
            </w:r>
          </w:p>
        </w:tc>
        <w:tc>
          <w:tcPr>
            <w:tcW w:w="381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10AE1DB" w14:textId="77777777" w:rsidR="00FC464B" w:rsidRDefault="00000000">
            <w:pPr>
              <w:spacing w:line="252" w:lineRule="auto"/>
            </w:pPr>
            <w:r>
              <w:rPr>
                <w:sz w:val="18"/>
                <w:szCs w:val="18"/>
              </w:rPr>
              <w:t>from purchase timestamp</w:t>
            </w:r>
          </w:p>
        </w:tc>
        <w:tc>
          <w:tcPr>
            <w:tcW w:w="267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9874C90" w14:textId="77777777" w:rsidR="00FC464B" w:rsidRDefault="00000000">
            <w:pPr>
              <w:spacing w:line="252" w:lineRule="auto"/>
            </w:pPr>
            <w:r>
              <w:rPr>
                <w:sz w:val="18"/>
                <w:szCs w:val="18"/>
              </w:rPr>
              <w:t xml:space="preserve">month stored as </w:t>
            </w:r>
            <w:r>
              <w:rPr>
                <w:b/>
                <w:bCs/>
                <w:sz w:val="18"/>
                <w:szCs w:val="18"/>
              </w:rPr>
              <w:t>name</w:t>
            </w:r>
            <w:r>
              <w:rPr>
                <w:sz w:val="18"/>
                <w:szCs w:val="18"/>
              </w:rPr>
              <w:t xml:space="preserve"> ("January")</w:t>
            </w:r>
          </w:p>
        </w:tc>
      </w:tr>
    </w:tbl>
    <w:p w14:paraId="34243415" w14:textId="77777777" w:rsidR="00FC464B" w:rsidRDefault="00FC464B">
      <w:pPr>
        <w:spacing w:after="120"/>
      </w:pPr>
    </w:p>
    <w:p w14:paraId="6BEECE7C" w14:textId="77777777" w:rsidR="00FC464B" w:rsidRDefault="00000000">
      <w:pPr>
        <w:spacing w:after="120" w:line="276" w:lineRule="auto"/>
      </w:pPr>
      <w:r>
        <w:rPr>
          <w:b/>
          <w:bCs/>
        </w:rPr>
        <w:t>Issues:</w:t>
      </w:r>
    </w:p>
    <w:p w14:paraId="4374687A" w14:textId="77777777" w:rsidR="00FC464B" w:rsidRDefault="00000000">
      <w:pPr>
        <w:pStyle w:val="ListParagraph"/>
        <w:numPr>
          <w:ilvl w:val="0"/>
          <w:numId w:val="5"/>
        </w:numPr>
        <w:spacing w:after="70"/>
      </w:pPr>
      <w:r>
        <w:rPr>
          <w:rFonts w:ascii="Consolas" w:eastAsia="Consolas" w:hAnsi="Consolas" w:cs="Consolas"/>
          <w:color w:val="9E2A2B"/>
          <w:sz w:val="19"/>
          <w:szCs w:val="19"/>
        </w:rPr>
        <w:t>delivery_delay</w:t>
      </w:r>
      <w:r>
        <w:t xml:space="preserve"> sign: estimated − delivered is positive when the order is </w:t>
      </w:r>
      <w:r>
        <w:rPr>
          <w:i/>
          <w:iCs/>
        </w:rPr>
        <w:t>early</w:t>
      </w:r>
      <w:r>
        <w:t xml:space="preserve">. The SQL query in </w:t>
      </w:r>
      <w:r>
        <w:rPr>
          <w:rFonts w:ascii="Consolas" w:eastAsia="Consolas" w:hAnsi="Consolas" w:cs="Consolas"/>
          <w:color w:val="9E2A2B"/>
          <w:sz w:val="19"/>
          <w:szCs w:val="19"/>
        </w:rPr>
        <w:t>7_1.sql</w:t>
      </w:r>
      <w:r>
        <w:t xml:space="preserve"> (#6) filters </w:t>
      </w:r>
      <w:r>
        <w:rPr>
          <w:rFonts w:ascii="Consolas" w:eastAsia="Consolas" w:hAnsi="Consolas" w:cs="Consolas"/>
          <w:color w:val="9E2A2B"/>
          <w:sz w:val="19"/>
          <w:szCs w:val="19"/>
        </w:rPr>
        <w:t>WHERE delivery_delay &gt; 0</w:t>
      </w:r>
      <w:r>
        <w:t xml:space="preserve"> and labels the result "avg_delay", which would select </w:t>
      </w:r>
      <w:r>
        <w:rPr>
          <w:b/>
          <w:bCs/>
        </w:rPr>
        <w:t>on-time/early</w:t>
      </w:r>
      <w:r>
        <w:t xml:space="preserve"> orders if the column keeps this sign. The conversion of these timedelta strings to numeric days before loading to MySQL is not shown, so the actual behaviour is unconfirmed.</w:t>
      </w:r>
    </w:p>
    <w:p w14:paraId="63D8ECDB" w14:textId="77777777" w:rsidR="00FC464B" w:rsidRDefault="00000000">
      <w:pPr>
        <w:pStyle w:val="ListParagraph"/>
        <w:numPr>
          <w:ilvl w:val="0"/>
          <w:numId w:val="5"/>
        </w:numPr>
        <w:spacing w:after="70"/>
      </w:pPr>
      <w:r>
        <w:rPr>
          <w:rFonts w:ascii="Consolas" w:eastAsia="Consolas" w:hAnsi="Consolas" w:cs="Consolas"/>
          <w:color w:val="9E2A2B"/>
          <w:sz w:val="19"/>
          <w:szCs w:val="19"/>
        </w:rPr>
        <w:t>ML retail 1</w:t>
      </w:r>
      <w:r>
        <w:t xml:space="preserve"> redefines </w:t>
      </w:r>
      <w:r>
        <w:rPr>
          <w:rFonts w:ascii="Consolas" w:eastAsia="Consolas" w:hAnsi="Consolas" w:cs="Consolas"/>
          <w:color w:val="9E2A2B"/>
          <w:sz w:val="19"/>
          <w:szCs w:val="19"/>
        </w:rPr>
        <w:t>delivery_delay</w:t>
      </w:r>
      <w:r>
        <w:t xml:space="preserve"> as a binary flag (delivered &gt; estimated) on the same column name. Reuse of the name across artefacts is a maintenance risk.</w:t>
      </w:r>
    </w:p>
    <w:p w14:paraId="140373EA" w14:textId="77777777" w:rsidR="00FC464B" w:rsidRDefault="00000000">
      <w:pPr>
        <w:pStyle w:val="ListParagraph"/>
        <w:numPr>
          <w:ilvl w:val="0"/>
          <w:numId w:val="5"/>
        </w:numPr>
        <w:spacing w:after="70"/>
      </w:pPr>
      <w:r>
        <w:rPr>
          <w:rFonts w:ascii="Consolas" w:eastAsia="Consolas" w:hAnsi="Consolas" w:cs="Consolas"/>
          <w:color w:val="9E2A2B"/>
          <w:sz w:val="19"/>
          <w:szCs w:val="19"/>
        </w:rPr>
        <w:t>order_month</w:t>
      </w:r>
      <w:r>
        <w:t xml:space="preserve"> as a month </w:t>
      </w:r>
      <w:r>
        <w:rPr>
          <w:i/>
          <w:iCs/>
        </w:rPr>
        <w:t>name</w:t>
      </w:r>
      <w:r>
        <w:t xml:space="preserve"> is the root of the time-axis problem in Section 10.</w:t>
      </w:r>
    </w:p>
    <w:p w14:paraId="63829021" w14:textId="77777777" w:rsidR="00FC464B" w:rsidRDefault="00FC464B">
      <w:pPr>
        <w:spacing w:after="60"/>
      </w:pPr>
    </w:p>
    <w:p w14:paraId="22E01DB4" w14:textId="77777777" w:rsidR="00FC464B" w:rsidRDefault="00000000">
      <w:pPr>
        <w:pStyle w:val="Heading1"/>
      </w:pPr>
      <w:bookmarkStart w:id="6" w:name="sec_7"/>
      <w:r>
        <w:rPr>
          <w:sz w:val="21"/>
          <w:szCs w:val="21"/>
        </w:rPr>
        <w:t>7. Analytical marts</w:t>
      </w:r>
      <w:bookmarkEnd w:id="6"/>
    </w:p>
    <w:p w14:paraId="0AE04275" w14:textId="77777777" w:rsidR="00FC464B" w:rsidRDefault="00000000">
      <w:pPr>
        <w:spacing w:after="120" w:line="276" w:lineRule="auto"/>
      </w:pPr>
      <w:r>
        <w:t xml:space="preserve">Built with </w:t>
      </w:r>
      <w:r>
        <w:rPr>
          <w:rFonts w:ascii="Consolas" w:eastAsia="Consolas" w:hAnsi="Consolas" w:cs="Consolas"/>
          <w:color w:val="9E2A2B"/>
          <w:sz w:val="19"/>
          <w:szCs w:val="19"/>
        </w:rPr>
        <w:t>groupby</w:t>
      </w:r>
      <w:r>
        <w:t xml:space="preserve"> on </w:t>
      </w:r>
      <w:r>
        <w:rPr>
          <w:rFonts w:ascii="Consolas" w:eastAsia="Consolas" w:hAnsi="Consolas" w:cs="Consolas"/>
          <w:color w:val="9E2A2B"/>
          <w:sz w:val="19"/>
          <w:szCs w:val="19"/>
        </w:rPr>
        <w:t>fact_sales_fe</w:t>
      </w:r>
      <w:r>
        <w:t xml:space="preserve"> and exported to CSV (</w:t>
      </w:r>
      <w:r>
        <w:rPr>
          <w:b/>
          <w:bCs/>
        </w:rPr>
        <w:t>verified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1885"/>
        <w:gridCol w:w="5871"/>
      </w:tblGrid>
      <w:tr w:rsidR="00FC464B" w14:paraId="0B59F0EF" w14:textId="77777777">
        <w:tblPrEx>
          <w:tblCellMar>
            <w:top w:w="0" w:type="dxa"/>
            <w:bottom w:w="0" w:type="dxa"/>
          </w:tblCellMar>
        </w:tblPrEx>
        <w:trPr>
          <w:cantSplit/>
          <w:tblHeader/>
        </w:trPr>
        <w:tc>
          <w:tcPr>
            <w:tcW w:w="1604"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8624198" w14:textId="77777777" w:rsidR="00FC464B" w:rsidRDefault="00000000">
            <w:pPr>
              <w:spacing w:line="252" w:lineRule="auto"/>
            </w:pPr>
            <w:r>
              <w:rPr>
                <w:b/>
                <w:bCs/>
                <w:color w:val="FFFFFF"/>
                <w:sz w:val="18"/>
                <w:szCs w:val="18"/>
              </w:rPr>
              <w:t>Mart</w:t>
            </w:r>
          </w:p>
        </w:tc>
        <w:tc>
          <w:tcPr>
            <w:tcW w:w="1885"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4C7B3BCF" w14:textId="77777777" w:rsidR="00FC464B" w:rsidRDefault="00000000">
            <w:pPr>
              <w:spacing w:line="252" w:lineRule="auto"/>
            </w:pPr>
            <w:r>
              <w:rPr>
                <w:b/>
                <w:bCs/>
                <w:color w:val="FFFFFF"/>
                <w:sz w:val="18"/>
                <w:szCs w:val="18"/>
              </w:rPr>
              <w:t>Grain</w:t>
            </w:r>
          </w:p>
        </w:tc>
        <w:tc>
          <w:tcPr>
            <w:tcW w:w="587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EB25B01" w14:textId="77777777" w:rsidR="00FC464B" w:rsidRDefault="00000000">
            <w:pPr>
              <w:spacing w:line="252" w:lineRule="auto"/>
            </w:pPr>
            <w:r>
              <w:rPr>
                <w:b/>
                <w:bCs/>
                <w:color w:val="FFFFFF"/>
                <w:sz w:val="18"/>
                <w:szCs w:val="18"/>
              </w:rPr>
              <w:t>Measures</w:t>
            </w:r>
          </w:p>
        </w:tc>
      </w:tr>
      <w:tr w:rsidR="00FC464B" w14:paraId="0BA4C315"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47CC3D0" w14:textId="77777777" w:rsidR="00FC464B" w:rsidRDefault="00000000">
            <w:pPr>
              <w:spacing w:line="252" w:lineRule="auto"/>
            </w:pPr>
            <w:r>
              <w:rPr>
                <w:rFonts w:ascii="Consolas" w:eastAsia="Consolas" w:hAnsi="Consolas" w:cs="Consolas"/>
                <w:color w:val="9E2A2B"/>
                <w:sz w:val="16"/>
                <w:szCs w:val="16"/>
              </w:rPr>
              <w:t>product_mart</w:t>
            </w:r>
          </w:p>
        </w:tc>
        <w:tc>
          <w:tcPr>
            <w:tcW w:w="188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170C4E1" w14:textId="77777777" w:rsidR="00FC464B" w:rsidRDefault="00000000">
            <w:pPr>
              <w:spacing w:line="252" w:lineRule="auto"/>
            </w:pPr>
            <w:r>
              <w:rPr>
                <w:sz w:val="18"/>
                <w:szCs w:val="18"/>
              </w:rPr>
              <w:t>product_id</w:t>
            </w:r>
          </w:p>
        </w:tc>
        <w:tc>
          <w:tcPr>
            <w:tcW w:w="58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E3D95B3" w14:textId="77777777" w:rsidR="00FC464B" w:rsidRDefault="00000000">
            <w:pPr>
              <w:spacing w:line="252" w:lineRule="auto"/>
            </w:pPr>
            <w:r>
              <w:rPr>
                <w:sz w:val="18"/>
                <w:szCs w:val="18"/>
              </w:rPr>
              <w:t xml:space="preserve">category, </w:t>
            </w:r>
            <w:r>
              <w:rPr>
                <w:rFonts w:ascii="Consolas" w:eastAsia="Consolas" w:hAnsi="Consolas" w:cs="Consolas"/>
                <w:color w:val="9E2A2B"/>
                <w:sz w:val="16"/>
                <w:szCs w:val="16"/>
              </w:rPr>
              <w:t>total_revenue = SUM(price)</w:t>
            </w:r>
            <w:r>
              <w:rPr>
                <w:sz w:val="18"/>
                <w:szCs w:val="18"/>
              </w:rPr>
              <w:t xml:space="preserve">, </w:t>
            </w:r>
            <w:r>
              <w:rPr>
                <w:rFonts w:ascii="Consolas" w:eastAsia="Consolas" w:hAnsi="Consolas" w:cs="Consolas"/>
                <w:color w:val="9E2A2B"/>
                <w:sz w:val="16"/>
                <w:szCs w:val="16"/>
              </w:rPr>
              <w:t>units_sold = COUNT(order_item_id)</w:t>
            </w:r>
            <w:r>
              <w:rPr>
                <w:sz w:val="18"/>
                <w:szCs w:val="18"/>
              </w:rPr>
              <w:t>, avg price/review/freight, distinct orders</w:t>
            </w:r>
          </w:p>
        </w:tc>
      </w:tr>
      <w:tr w:rsidR="00FC464B" w14:paraId="30FB8DCE"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ADCA1F1" w14:textId="77777777" w:rsidR="00FC464B" w:rsidRDefault="00000000">
            <w:pPr>
              <w:spacing w:line="252" w:lineRule="auto"/>
            </w:pPr>
            <w:r>
              <w:rPr>
                <w:rFonts w:ascii="Consolas" w:eastAsia="Consolas" w:hAnsi="Consolas" w:cs="Consolas"/>
                <w:color w:val="9E2A2B"/>
                <w:sz w:val="16"/>
                <w:szCs w:val="16"/>
              </w:rPr>
              <w:t>customer_mart</w:t>
            </w:r>
          </w:p>
        </w:tc>
        <w:tc>
          <w:tcPr>
            <w:tcW w:w="188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D3D85ED" w14:textId="77777777" w:rsidR="00FC464B" w:rsidRDefault="00000000">
            <w:pPr>
              <w:spacing w:line="252" w:lineRule="auto"/>
            </w:pPr>
            <w:r>
              <w:rPr>
                <w:sz w:val="18"/>
                <w:szCs w:val="18"/>
              </w:rPr>
              <w:t>customer_unique_id</w:t>
            </w:r>
          </w:p>
        </w:tc>
        <w:tc>
          <w:tcPr>
            <w:tcW w:w="58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C4793BE" w14:textId="77777777" w:rsidR="00FC464B" w:rsidRDefault="00000000">
            <w:pPr>
              <w:spacing w:line="252" w:lineRule="auto"/>
            </w:pPr>
            <w:r>
              <w:rPr>
                <w:sz w:val="18"/>
                <w:szCs w:val="18"/>
              </w:rPr>
              <w:t xml:space="preserve">distinct orders, </w:t>
            </w:r>
            <w:r>
              <w:rPr>
                <w:rFonts w:ascii="Consolas" w:eastAsia="Consolas" w:hAnsi="Consolas" w:cs="Consolas"/>
                <w:color w:val="9E2A2B"/>
                <w:sz w:val="16"/>
                <w:szCs w:val="16"/>
              </w:rPr>
              <w:t>total_spent = SUM(payment_value)</w:t>
            </w:r>
            <w:r>
              <w:rPr>
                <w:sz w:val="18"/>
                <w:szCs w:val="18"/>
              </w:rPr>
              <w:t>, avg review, last purchase</w:t>
            </w:r>
          </w:p>
        </w:tc>
      </w:tr>
      <w:tr w:rsidR="00FC464B" w14:paraId="0E504A28"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D7BF100" w14:textId="77777777" w:rsidR="00FC464B" w:rsidRDefault="00000000">
            <w:pPr>
              <w:spacing w:line="252" w:lineRule="auto"/>
            </w:pPr>
            <w:r>
              <w:rPr>
                <w:rFonts w:ascii="Consolas" w:eastAsia="Consolas" w:hAnsi="Consolas" w:cs="Consolas"/>
                <w:color w:val="9E2A2B"/>
                <w:sz w:val="16"/>
                <w:szCs w:val="16"/>
              </w:rPr>
              <w:t>seller_mart</w:t>
            </w:r>
          </w:p>
        </w:tc>
        <w:tc>
          <w:tcPr>
            <w:tcW w:w="188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6D96CAF" w14:textId="77777777" w:rsidR="00FC464B" w:rsidRDefault="00000000">
            <w:pPr>
              <w:spacing w:line="252" w:lineRule="auto"/>
            </w:pPr>
            <w:r>
              <w:rPr>
                <w:sz w:val="18"/>
                <w:szCs w:val="18"/>
              </w:rPr>
              <w:t>seller_id</w:t>
            </w:r>
          </w:p>
        </w:tc>
        <w:tc>
          <w:tcPr>
            <w:tcW w:w="58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E2B4DB0" w14:textId="77777777" w:rsidR="00FC464B" w:rsidRDefault="00000000">
            <w:pPr>
              <w:spacing w:line="252" w:lineRule="auto"/>
            </w:pPr>
            <w:r>
              <w:rPr>
                <w:sz w:val="18"/>
                <w:szCs w:val="18"/>
              </w:rPr>
              <w:t xml:space="preserve">distinct orders, </w:t>
            </w:r>
            <w:r>
              <w:rPr>
                <w:rFonts w:ascii="Consolas" w:eastAsia="Consolas" w:hAnsi="Consolas" w:cs="Consolas"/>
                <w:color w:val="9E2A2B"/>
                <w:sz w:val="16"/>
                <w:szCs w:val="16"/>
              </w:rPr>
              <w:t>total_revenue = SUM(price)</w:t>
            </w:r>
            <w:r>
              <w:rPr>
                <w:sz w:val="18"/>
                <w:szCs w:val="18"/>
              </w:rPr>
              <w:t>, avg delivery, avg review</w:t>
            </w:r>
          </w:p>
        </w:tc>
      </w:tr>
      <w:tr w:rsidR="00FC464B" w14:paraId="0FEE9F92"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939A5B1" w14:textId="77777777" w:rsidR="00FC464B" w:rsidRDefault="00000000">
            <w:pPr>
              <w:spacing w:line="252" w:lineRule="auto"/>
            </w:pPr>
            <w:r>
              <w:rPr>
                <w:rFonts w:ascii="Consolas" w:eastAsia="Consolas" w:hAnsi="Consolas" w:cs="Consolas"/>
                <w:color w:val="9E2A2B"/>
                <w:sz w:val="16"/>
                <w:szCs w:val="16"/>
              </w:rPr>
              <w:t>geo_mart</w:t>
            </w:r>
          </w:p>
        </w:tc>
        <w:tc>
          <w:tcPr>
            <w:tcW w:w="188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39643E0" w14:textId="77777777" w:rsidR="00FC464B" w:rsidRDefault="00000000">
            <w:pPr>
              <w:spacing w:line="252" w:lineRule="auto"/>
            </w:pPr>
            <w:r>
              <w:rPr>
                <w:sz w:val="18"/>
                <w:szCs w:val="18"/>
              </w:rPr>
              <w:t>customer_state</w:t>
            </w:r>
          </w:p>
        </w:tc>
        <w:tc>
          <w:tcPr>
            <w:tcW w:w="58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6B6DAA3" w14:textId="77777777" w:rsidR="00FC464B" w:rsidRDefault="00000000">
            <w:pPr>
              <w:spacing w:line="252" w:lineRule="auto"/>
            </w:pPr>
            <w:r>
              <w:rPr>
                <w:sz w:val="18"/>
                <w:szCs w:val="18"/>
              </w:rPr>
              <w:t>revenue (price), orders, unique customers</w:t>
            </w:r>
          </w:p>
        </w:tc>
      </w:tr>
      <w:tr w:rsidR="00FC464B" w14:paraId="5C6A30CA"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06C5D49" w14:textId="77777777" w:rsidR="00FC464B" w:rsidRDefault="00000000">
            <w:pPr>
              <w:spacing w:line="252" w:lineRule="auto"/>
            </w:pPr>
            <w:r>
              <w:rPr>
                <w:rFonts w:ascii="Consolas" w:eastAsia="Consolas" w:hAnsi="Consolas" w:cs="Consolas"/>
                <w:color w:val="9E2A2B"/>
                <w:sz w:val="16"/>
                <w:szCs w:val="16"/>
              </w:rPr>
              <w:t>monthly_demand</w:t>
            </w:r>
          </w:p>
        </w:tc>
        <w:tc>
          <w:tcPr>
            <w:tcW w:w="188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8438AAA" w14:textId="77777777" w:rsidR="00FC464B" w:rsidRDefault="00000000">
            <w:pPr>
              <w:spacing w:line="252" w:lineRule="auto"/>
            </w:pPr>
            <w:r>
              <w:rPr>
                <w:sz w:val="18"/>
                <w:szCs w:val="18"/>
              </w:rPr>
              <w:t>product × month name</w:t>
            </w:r>
          </w:p>
        </w:tc>
        <w:tc>
          <w:tcPr>
            <w:tcW w:w="58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22B911A" w14:textId="77777777" w:rsidR="00FC464B" w:rsidRDefault="00000000">
            <w:pPr>
              <w:spacing w:line="252" w:lineRule="auto"/>
            </w:pPr>
            <w:r>
              <w:rPr>
                <w:rFonts w:ascii="Consolas" w:eastAsia="Consolas" w:hAnsi="Consolas" w:cs="Consolas"/>
                <w:color w:val="9E2A2B"/>
                <w:sz w:val="16"/>
                <w:szCs w:val="16"/>
              </w:rPr>
              <w:t>units_sold = COUNT(order_item_id)</w:t>
            </w:r>
          </w:p>
        </w:tc>
      </w:tr>
      <w:tr w:rsidR="00FC464B" w14:paraId="1A02D67E"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0DEA4E0" w14:textId="77777777" w:rsidR="00FC464B" w:rsidRDefault="00000000">
            <w:pPr>
              <w:spacing w:line="252" w:lineRule="auto"/>
            </w:pPr>
            <w:r>
              <w:rPr>
                <w:rFonts w:ascii="Consolas" w:eastAsia="Consolas" w:hAnsi="Consolas" w:cs="Consolas"/>
                <w:color w:val="9E2A2B"/>
                <w:sz w:val="16"/>
                <w:szCs w:val="16"/>
              </w:rPr>
              <w:t>inventory_bases</w:t>
            </w:r>
          </w:p>
        </w:tc>
        <w:tc>
          <w:tcPr>
            <w:tcW w:w="188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8682102" w14:textId="77777777" w:rsidR="00FC464B" w:rsidRDefault="00000000">
            <w:pPr>
              <w:spacing w:line="252" w:lineRule="auto"/>
            </w:pPr>
            <w:r>
              <w:rPr>
                <w:sz w:val="18"/>
                <w:szCs w:val="18"/>
              </w:rPr>
              <w:t>product_id</w:t>
            </w:r>
          </w:p>
        </w:tc>
        <w:tc>
          <w:tcPr>
            <w:tcW w:w="58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DC7187A" w14:textId="77777777" w:rsidR="00FC464B" w:rsidRDefault="00000000">
            <w:pPr>
              <w:spacing w:line="252" w:lineRule="auto"/>
            </w:pPr>
            <w:r>
              <w:rPr>
                <w:sz w:val="18"/>
                <w:szCs w:val="18"/>
              </w:rPr>
              <w:t>demand stats, safety stock, reorder level, simulated stock</w:t>
            </w:r>
          </w:p>
        </w:tc>
      </w:tr>
      <w:tr w:rsidR="00FC464B" w14:paraId="6F45B016"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9EB4EE6" w14:textId="77777777" w:rsidR="00FC464B" w:rsidRDefault="00000000">
            <w:pPr>
              <w:spacing w:line="252" w:lineRule="auto"/>
            </w:pPr>
            <w:r>
              <w:rPr>
                <w:rFonts w:ascii="Consolas" w:eastAsia="Consolas" w:hAnsi="Consolas" w:cs="Consolas"/>
                <w:color w:val="9E2A2B"/>
                <w:sz w:val="16"/>
                <w:szCs w:val="16"/>
              </w:rPr>
              <w:lastRenderedPageBreak/>
              <w:t>inventory_kpi</w:t>
            </w:r>
          </w:p>
        </w:tc>
        <w:tc>
          <w:tcPr>
            <w:tcW w:w="188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33ED76C" w14:textId="77777777" w:rsidR="00FC464B" w:rsidRDefault="00000000">
            <w:pPr>
              <w:spacing w:line="252" w:lineRule="auto"/>
            </w:pPr>
            <w:r>
              <w:rPr>
                <w:sz w:val="18"/>
                <w:szCs w:val="18"/>
              </w:rPr>
              <w:t>product_id (658 eligible)</w:t>
            </w:r>
          </w:p>
        </w:tc>
        <w:tc>
          <w:tcPr>
            <w:tcW w:w="58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CDB2C78" w14:textId="77777777" w:rsidR="00FC464B" w:rsidRDefault="00000000">
            <w:pPr>
              <w:spacing w:line="252" w:lineRule="auto"/>
            </w:pPr>
            <w:r>
              <w:rPr>
                <w:sz w:val="18"/>
                <w:szCs w:val="18"/>
              </w:rPr>
              <w:t>demand stats, value, ABC–XYZ</w:t>
            </w:r>
          </w:p>
        </w:tc>
      </w:tr>
      <w:tr w:rsidR="00FC464B" w14:paraId="45A7FE02"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F813A8B" w14:textId="77777777" w:rsidR="00FC464B" w:rsidRDefault="00000000">
            <w:pPr>
              <w:spacing w:line="252" w:lineRule="auto"/>
            </w:pPr>
            <w:r>
              <w:rPr>
                <w:rFonts w:ascii="Consolas" w:eastAsia="Consolas" w:hAnsi="Consolas" w:cs="Consolas"/>
                <w:color w:val="9E2A2B"/>
                <w:sz w:val="16"/>
                <w:szCs w:val="16"/>
              </w:rPr>
              <w:t>warehouse_perf</w:t>
            </w:r>
          </w:p>
        </w:tc>
        <w:tc>
          <w:tcPr>
            <w:tcW w:w="188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BAFDEC1" w14:textId="77777777" w:rsidR="00FC464B" w:rsidRDefault="00000000">
            <w:pPr>
              <w:spacing w:line="252" w:lineRule="auto"/>
            </w:pPr>
            <w:r>
              <w:rPr>
                <w:sz w:val="18"/>
                <w:szCs w:val="18"/>
              </w:rPr>
              <w:t>warehouse</w:t>
            </w:r>
          </w:p>
        </w:tc>
        <w:tc>
          <w:tcPr>
            <w:tcW w:w="58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5018069" w14:textId="77777777" w:rsidR="00FC464B" w:rsidRDefault="00000000">
            <w:pPr>
              <w:spacing w:line="252" w:lineRule="auto"/>
            </w:pPr>
            <w:r>
              <w:rPr>
                <w:sz w:val="18"/>
                <w:szCs w:val="18"/>
              </w:rPr>
              <w:t>revenue, sellers, capacity utilisation</w:t>
            </w:r>
          </w:p>
        </w:tc>
      </w:tr>
      <w:tr w:rsidR="00FC464B" w14:paraId="33D96F5B" w14:textId="77777777">
        <w:tblPrEx>
          <w:tblCellMar>
            <w:top w:w="0" w:type="dxa"/>
            <w:bottom w:w="0" w:type="dxa"/>
          </w:tblCellMar>
        </w:tblPrEx>
        <w:trPr>
          <w:cantSplit/>
        </w:trPr>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8C85F9A" w14:textId="77777777" w:rsidR="00FC464B" w:rsidRDefault="00000000">
            <w:pPr>
              <w:spacing w:line="252" w:lineRule="auto"/>
            </w:pPr>
            <w:r>
              <w:rPr>
                <w:rFonts w:ascii="Consolas" w:eastAsia="Consolas" w:hAnsi="Consolas" w:cs="Consolas"/>
                <w:color w:val="9E2A2B"/>
                <w:sz w:val="16"/>
                <w:szCs w:val="16"/>
              </w:rPr>
              <w:t>forecast_table</w:t>
            </w:r>
          </w:p>
        </w:tc>
        <w:tc>
          <w:tcPr>
            <w:tcW w:w="188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087EB9" w14:textId="77777777" w:rsidR="00FC464B" w:rsidRDefault="00000000">
            <w:pPr>
              <w:spacing w:line="252" w:lineRule="auto"/>
            </w:pPr>
            <w:r>
              <w:rPr>
                <w:sz w:val="18"/>
                <w:szCs w:val="18"/>
              </w:rPr>
              <w:t>product_id (658)</w:t>
            </w:r>
          </w:p>
        </w:tc>
        <w:tc>
          <w:tcPr>
            <w:tcW w:w="58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2F248A3" w14:textId="77777777" w:rsidR="00FC464B" w:rsidRDefault="00000000">
            <w:pPr>
              <w:spacing w:line="252" w:lineRule="auto"/>
            </w:pPr>
            <w:r>
              <w:rPr>
                <w:sz w:val="18"/>
                <w:szCs w:val="18"/>
              </w:rPr>
              <w:t>MA-3, MA-6 forecasts</w:t>
            </w:r>
          </w:p>
        </w:tc>
      </w:tr>
    </w:tbl>
    <w:p w14:paraId="3791BD3E" w14:textId="77777777" w:rsidR="00FC464B" w:rsidRDefault="00FC464B">
      <w:pPr>
        <w:spacing w:after="120"/>
      </w:pPr>
    </w:p>
    <w:p w14:paraId="6D15BC6D" w14:textId="77777777" w:rsidR="00FC464B" w:rsidRDefault="00000000">
      <w:pPr>
        <w:spacing w:after="120" w:line="276" w:lineRule="auto"/>
      </w:pPr>
      <w:r>
        <w:rPr>
          <w:b/>
          <w:bCs/>
        </w:rPr>
        <w:t>Revenue definitions are mixed across marts</w:t>
      </w:r>
      <w:r>
        <w:t xml:space="preserve"> (</w:t>
      </w:r>
      <w:r>
        <w:rPr>
          <w:rFonts w:ascii="Consolas" w:eastAsia="Consolas" w:hAnsi="Consolas" w:cs="Consolas"/>
          <w:color w:val="9E2A2B"/>
          <w:sz w:val="19"/>
          <w:szCs w:val="19"/>
        </w:rPr>
        <w:t>price</w:t>
      </w:r>
      <w:r>
        <w:t xml:space="preserve"> in product/seller/geo marts, </w:t>
      </w:r>
      <w:r>
        <w:rPr>
          <w:rFonts w:ascii="Consolas" w:eastAsia="Consolas" w:hAnsi="Consolas" w:cs="Consolas"/>
          <w:color w:val="9E2A2B"/>
          <w:sz w:val="19"/>
          <w:szCs w:val="19"/>
        </w:rPr>
        <w:t>payment_value</w:t>
      </w:r>
      <w:r>
        <w:t xml:space="preserve"> in the customer mart and dashboards). The two are not the same: </w:t>
      </w:r>
      <w:r>
        <w:rPr>
          <w:rFonts w:ascii="Consolas" w:eastAsia="Consolas" w:hAnsi="Consolas" w:cs="Consolas"/>
          <w:color w:val="9E2A2B"/>
          <w:sz w:val="19"/>
          <w:szCs w:val="19"/>
        </w:rPr>
        <w:t>payment_value</w:t>
      </w:r>
      <w:r>
        <w:t xml:space="preserve"> includes freight and, for instalment payments, can span multiple rows. Anyone comparing a product's mart revenue to the executive revenue card is comparing different measures.</w:t>
      </w:r>
    </w:p>
    <w:p w14:paraId="75EA97AF" w14:textId="77777777" w:rsidR="00FC464B" w:rsidRDefault="00000000">
      <w:pPr>
        <w:spacing w:after="120" w:line="276" w:lineRule="auto"/>
      </w:pPr>
      <w:r>
        <w:rPr>
          <w:b/>
          <w:bCs/>
        </w:rPr>
        <w:t>There is no cost data anywhere.</w:t>
      </w:r>
      <w:r>
        <w:t xml:space="preserve"> The project therefore cannot compute profit or true margin (see Section 13.1).</w:t>
      </w:r>
    </w:p>
    <w:p w14:paraId="43C9F89B" w14:textId="77777777" w:rsidR="00FC464B" w:rsidRDefault="00000000">
      <w:pPr>
        <w:pStyle w:val="Heading1"/>
      </w:pPr>
      <w:bookmarkStart w:id="7" w:name="sec_8"/>
      <w:r>
        <w:rPr>
          <w:sz w:val="21"/>
          <w:szCs w:val="21"/>
        </w:rPr>
        <w:t>8. Exploratory analysis</w:t>
      </w:r>
      <w:bookmarkEnd w:id="7"/>
    </w:p>
    <w:p w14:paraId="365318AB" w14:textId="77777777" w:rsidR="00FC464B" w:rsidRDefault="00000000">
      <w:pPr>
        <w:spacing w:after="120" w:line="276" w:lineRule="auto"/>
      </w:pPr>
      <w:r>
        <w:t>The EDA in the notebooks is light:</w:t>
      </w:r>
    </w:p>
    <w:p w14:paraId="2CE6211A" w14:textId="77777777" w:rsidR="00FC464B" w:rsidRDefault="00000000">
      <w:pPr>
        <w:pStyle w:val="ListParagraph"/>
        <w:numPr>
          <w:ilvl w:val="0"/>
          <w:numId w:val="2"/>
        </w:numPr>
        <w:spacing w:after="60"/>
      </w:pPr>
      <w:r>
        <w:rPr>
          <w:b/>
          <w:bCs/>
        </w:rPr>
        <w:t>Total monthly demand</w:t>
      </w:r>
      <w:r>
        <w:t xml:space="preserve"> line chart (by month name).</w:t>
      </w:r>
    </w:p>
    <w:p w14:paraId="1390B924" w14:textId="77777777" w:rsidR="00FC464B" w:rsidRDefault="00000000">
      <w:pPr>
        <w:pStyle w:val="ListParagraph"/>
        <w:numPr>
          <w:ilvl w:val="0"/>
          <w:numId w:val="2"/>
        </w:numPr>
        <w:spacing w:after="60"/>
      </w:pPr>
      <w:r>
        <w:rPr>
          <w:b/>
          <w:bCs/>
        </w:rPr>
        <w:t>Distribution of months of history</w:t>
      </w:r>
      <w:r>
        <w:t xml:space="preserve"> per product (histogram).</w:t>
      </w:r>
    </w:p>
    <w:p w14:paraId="321B53A0" w14:textId="77777777" w:rsidR="00FC464B" w:rsidRDefault="00000000">
      <w:pPr>
        <w:pStyle w:val="ListParagraph"/>
        <w:numPr>
          <w:ilvl w:val="0"/>
          <w:numId w:val="2"/>
        </w:numPr>
        <w:spacing w:after="60"/>
      </w:pPr>
      <w:r>
        <w:rPr>
          <w:b/>
          <w:bCs/>
        </w:rPr>
        <w:t>Top 20 products by units sold</w:t>
      </w:r>
      <w:r>
        <w:t xml:space="preserve"> (horizontal bar).</w:t>
      </w:r>
    </w:p>
    <w:p w14:paraId="5D63E7C8" w14:textId="77777777" w:rsidR="00FC464B" w:rsidRDefault="00FC464B">
      <w:pPr>
        <w:spacing w:after="60"/>
      </w:pPr>
    </w:p>
    <w:p w14:paraId="5CBFC882" w14:textId="77777777" w:rsidR="00FC464B" w:rsidRDefault="00000000">
      <w:pPr>
        <w:spacing w:after="120" w:line="276" w:lineRule="auto"/>
      </w:pPr>
      <w:r>
        <w:t>Numeric findings (</w:t>
      </w:r>
      <w:r>
        <w:rPr>
          <w:b/>
          <w:bCs/>
        </w:rPr>
        <w:t>verified</w:t>
      </w:r>
      <w:r>
        <w:t>):</w:t>
      </w:r>
    </w:p>
    <w:p w14:paraId="447C0FCC" w14:textId="77777777" w:rsidR="00FC464B" w:rsidRDefault="00000000">
      <w:pPr>
        <w:pStyle w:val="ListParagraph"/>
        <w:numPr>
          <w:ilvl w:val="0"/>
          <w:numId w:val="2"/>
        </w:numPr>
        <w:spacing w:after="60"/>
      </w:pPr>
      <w:r>
        <w:t xml:space="preserve">32,951 products in </w:t>
      </w:r>
      <w:r>
        <w:rPr>
          <w:rFonts w:ascii="Consolas" w:eastAsia="Consolas" w:hAnsi="Consolas" w:cs="Consolas"/>
          <w:color w:val="9E2A2B"/>
          <w:sz w:val="19"/>
          <w:szCs w:val="19"/>
        </w:rPr>
        <w:t>monthly_demand</w:t>
      </w:r>
      <w:r>
        <w:t>; most have only 1–3 months of history.</w:t>
      </w:r>
    </w:p>
    <w:p w14:paraId="6676E684" w14:textId="77777777" w:rsidR="00FC464B" w:rsidRDefault="00000000">
      <w:pPr>
        <w:pStyle w:val="ListParagraph"/>
        <w:numPr>
          <w:ilvl w:val="0"/>
          <w:numId w:val="2"/>
        </w:numPr>
        <w:spacing w:after="60"/>
      </w:pPr>
      <w:r>
        <w:rPr>
          <w:b/>
          <w:bCs/>
        </w:rPr>
        <w:t>658 products (2.00%)</w:t>
      </w:r>
      <w:r>
        <w:t xml:space="preserve"> have at least 8 months of history and are used for forecasting and inventory KPIs. (The printed message says "10 months" but the code threshold is 8.)</w:t>
      </w:r>
    </w:p>
    <w:p w14:paraId="7A7634E2" w14:textId="77777777" w:rsidR="00FC464B" w:rsidRDefault="00000000">
      <w:pPr>
        <w:pStyle w:val="ListParagraph"/>
        <w:numPr>
          <w:ilvl w:val="0"/>
          <w:numId w:val="2"/>
        </w:numPr>
        <w:spacing w:after="60"/>
      </w:pPr>
      <w:r>
        <w:t xml:space="preserve">Top products by units: </w:t>
      </w:r>
      <w:r>
        <w:rPr>
          <w:rFonts w:ascii="Consolas" w:eastAsia="Consolas" w:hAnsi="Consolas" w:cs="Consolas"/>
          <w:color w:val="9E2A2B"/>
          <w:sz w:val="19"/>
          <w:szCs w:val="19"/>
        </w:rPr>
        <w:t>aca2eb7d…</w:t>
      </w:r>
      <w:r>
        <w:t xml:space="preserve"> (536), </w:t>
      </w:r>
      <w:r>
        <w:rPr>
          <w:rFonts w:ascii="Consolas" w:eastAsia="Consolas" w:hAnsi="Consolas" w:cs="Consolas"/>
          <w:color w:val="9E2A2B"/>
          <w:sz w:val="19"/>
          <w:szCs w:val="19"/>
        </w:rPr>
        <w:t>99a4788c…</w:t>
      </w:r>
      <w:r>
        <w:t xml:space="preserve"> (528), </w:t>
      </w:r>
      <w:r>
        <w:rPr>
          <w:rFonts w:ascii="Consolas" w:eastAsia="Consolas" w:hAnsi="Consolas" w:cs="Consolas"/>
          <w:color w:val="9E2A2B"/>
          <w:sz w:val="19"/>
          <w:szCs w:val="19"/>
        </w:rPr>
        <w:t>422879e1…</w:t>
      </w:r>
      <w:r>
        <w:t xml:space="preserve"> (508), </w:t>
      </w:r>
      <w:r>
        <w:rPr>
          <w:rFonts w:ascii="Consolas" w:eastAsia="Consolas" w:hAnsi="Consolas" w:cs="Consolas"/>
          <w:color w:val="9E2A2B"/>
          <w:sz w:val="19"/>
          <w:szCs w:val="19"/>
        </w:rPr>
        <w:t>389d119b…</w:t>
      </w:r>
      <w:r>
        <w:t xml:space="preserve"> (406), </w:t>
      </w:r>
      <w:r>
        <w:rPr>
          <w:rFonts w:ascii="Consolas" w:eastAsia="Consolas" w:hAnsi="Consolas" w:cs="Consolas"/>
          <w:color w:val="9E2A2B"/>
          <w:sz w:val="19"/>
          <w:szCs w:val="19"/>
        </w:rPr>
        <w:t>368c6c73…</w:t>
      </w:r>
      <w:r>
        <w:t xml:space="preserve"> (398). These counts are row-based and therefore inflated by the fan-out.</w:t>
      </w:r>
    </w:p>
    <w:p w14:paraId="23D7C7A0" w14:textId="77777777" w:rsidR="00FC464B" w:rsidRDefault="00FC464B">
      <w:pPr>
        <w:spacing w:after="60"/>
      </w:pPr>
    </w:p>
    <w:p w14:paraId="281212FA" w14:textId="77777777" w:rsidR="00FC464B" w:rsidRDefault="00000000">
      <w:pPr>
        <w:spacing w:after="120" w:line="276" w:lineRule="auto"/>
      </w:pPr>
      <w:r>
        <w:rPr>
          <w:b/>
          <w:bCs/>
        </w:rPr>
        <w:t>Business meaning:</w:t>
      </w:r>
      <w:r>
        <w:t xml:space="preserve"> the catalogue is extremely long-tail. Almost 98% of products have too little history for statistical demand planning, so any demand-based inventory logic covers only a small head of the catalogue. This is a genuine and important finding.</w:t>
      </w:r>
    </w:p>
    <w:p w14:paraId="586ED018" w14:textId="77777777" w:rsidR="00FC464B" w:rsidRDefault="00000000">
      <w:pPr>
        <w:spacing w:after="120" w:line="276" w:lineRule="auto"/>
      </w:pPr>
      <w:r>
        <w:t>The richer exploration lives in the dashboards (Section 13).</w:t>
      </w:r>
    </w:p>
    <w:p w14:paraId="2E32094D" w14:textId="77777777" w:rsidR="00FC464B" w:rsidRDefault="00000000">
      <w:pPr>
        <w:pStyle w:val="Heading1"/>
      </w:pPr>
      <w:bookmarkStart w:id="8" w:name="sec_9"/>
      <w:r>
        <w:rPr>
          <w:sz w:val="21"/>
          <w:szCs w:val="21"/>
        </w:rPr>
        <w:t>9. SQL analytics</w:t>
      </w:r>
      <w:bookmarkEnd w:id="8"/>
    </w:p>
    <w:p w14:paraId="509BADFB" w14:textId="77777777" w:rsidR="00FC464B" w:rsidRDefault="00000000">
      <w:pPr>
        <w:spacing w:after="120" w:line="276" w:lineRule="auto"/>
      </w:pPr>
      <w:r>
        <w:rPr>
          <w:b/>
          <w:bCs/>
        </w:rPr>
        <w:t>Setup (`data retail 4.ipynb`).</w:t>
      </w:r>
      <w:r>
        <w:t xml:space="preserve"> Tables were pushed to MySQL schema </w:t>
      </w:r>
      <w:r>
        <w:rPr>
          <w:rFonts w:ascii="Consolas" w:eastAsia="Consolas" w:hAnsi="Consolas" w:cs="Consolas"/>
          <w:color w:val="9E2A2B"/>
          <w:sz w:val="19"/>
          <w:szCs w:val="19"/>
        </w:rPr>
        <w:t>retail</w:t>
      </w:r>
      <w:r>
        <w:t xml:space="preserve"> through SQLAlchemy </w:t>
      </w:r>
      <w:r>
        <w:rPr>
          <w:rFonts w:ascii="Consolas" w:eastAsia="Consolas" w:hAnsi="Consolas" w:cs="Consolas"/>
          <w:color w:val="9E2A2B"/>
          <w:sz w:val="19"/>
          <w:szCs w:val="19"/>
        </w:rPr>
        <w:t>to_sql</w:t>
      </w:r>
      <w:r>
        <w:t xml:space="preserve">. </w:t>
      </w:r>
      <w:r>
        <w:rPr>
          <w:rFonts w:ascii="Consolas" w:eastAsia="Consolas" w:hAnsi="Consolas" w:cs="Consolas"/>
          <w:color w:val="9E2A2B"/>
          <w:sz w:val="19"/>
          <w:szCs w:val="19"/>
        </w:rPr>
        <w:t>fact_sales_fe</w:t>
      </w:r>
      <w:r>
        <w:t xml:space="preserve"> loaded with 119,143 rows (chunked, multi-insert). Two cells failed with </w:t>
      </w:r>
      <w:r>
        <w:rPr>
          <w:rFonts w:ascii="Consolas" w:eastAsia="Consolas" w:hAnsi="Consolas" w:cs="Consolas"/>
          <w:color w:val="9E2A2B"/>
          <w:sz w:val="19"/>
          <w:szCs w:val="19"/>
        </w:rPr>
        <w:t>NameError</w:t>
      </w:r>
      <w:r>
        <w:t xml:space="preserve"> (</w:t>
      </w:r>
      <w:r>
        <w:rPr>
          <w:rFonts w:ascii="Consolas" w:eastAsia="Consolas" w:hAnsi="Consolas" w:cs="Consolas"/>
          <w:color w:val="9E2A2B"/>
          <w:sz w:val="19"/>
          <w:szCs w:val="19"/>
        </w:rPr>
        <w:t>db.rollback()</w:t>
      </w:r>
      <w:r>
        <w:t xml:space="preserve">, </w:t>
      </w:r>
      <w:r>
        <w:rPr>
          <w:rFonts w:ascii="Consolas" w:eastAsia="Consolas" w:hAnsi="Consolas" w:cs="Consolas"/>
          <w:color w:val="9E2A2B"/>
          <w:sz w:val="19"/>
          <w:szCs w:val="19"/>
        </w:rPr>
        <w:t>rollback()</w:t>
      </w:r>
      <w:r>
        <w:t xml:space="preserve">) but the uploads that precede these calls ran, and the final </w:t>
      </w:r>
      <w:r>
        <w:rPr>
          <w:rFonts w:ascii="Consolas" w:eastAsia="Consolas" w:hAnsi="Consolas" w:cs="Consolas"/>
          <w:color w:val="9E2A2B"/>
          <w:sz w:val="19"/>
          <w:szCs w:val="19"/>
        </w:rPr>
        <w:t>fact_sales_fe</w:t>
      </w:r>
      <w:r>
        <w:t xml:space="preserve"> upload succeeded. Uploaded tables: </w:t>
      </w:r>
      <w:r>
        <w:rPr>
          <w:rFonts w:ascii="Consolas" w:eastAsia="Consolas" w:hAnsi="Consolas" w:cs="Consolas"/>
          <w:color w:val="9E2A2B"/>
          <w:sz w:val="19"/>
          <w:szCs w:val="19"/>
        </w:rPr>
        <w:t>fact_sales_fe</w:t>
      </w:r>
      <w:r>
        <w:t xml:space="preserve">, </w:t>
      </w:r>
      <w:r>
        <w:rPr>
          <w:rFonts w:ascii="Consolas" w:eastAsia="Consolas" w:hAnsi="Consolas" w:cs="Consolas"/>
          <w:color w:val="9E2A2B"/>
          <w:sz w:val="19"/>
          <w:szCs w:val="19"/>
        </w:rPr>
        <w:t>customer_mart</w:t>
      </w:r>
      <w:r>
        <w:t xml:space="preserve">, </w:t>
      </w:r>
      <w:r>
        <w:rPr>
          <w:rFonts w:ascii="Consolas" w:eastAsia="Consolas" w:hAnsi="Consolas" w:cs="Consolas"/>
          <w:color w:val="9E2A2B"/>
          <w:sz w:val="19"/>
          <w:szCs w:val="19"/>
        </w:rPr>
        <w:t>product_mart</w:t>
      </w:r>
      <w:r>
        <w:t xml:space="preserve">, </w:t>
      </w:r>
      <w:r>
        <w:rPr>
          <w:rFonts w:ascii="Consolas" w:eastAsia="Consolas" w:hAnsi="Consolas" w:cs="Consolas"/>
          <w:color w:val="9E2A2B"/>
          <w:sz w:val="19"/>
          <w:szCs w:val="19"/>
        </w:rPr>
        <w:t>seller_mart</w:t>
      </w:r>
      <w:r>
        <w:t xml:space="preserve">, </w:t>
      </w:r>
      <w:r>
        <w:rPr>
          <w:rFonts w:ascii="Consolas" w:eastAsia="Consolas" w:hAnsi="Consolas" w:cs="Consolas"/>
          <w:color w:val="9E2A2B"/>
          <w:sz w:val="19"/>
          <w:szCs w:val="19"/>
        </w:rPr>
        <w:t>geo_mart</w:t>
      </w:r>
      <w:r>
        <w:t xml:space="preserve">, </w:t>
      </w:r>
      <w:r>
        <w:rPr>
          <w:rFonts w:ascii="Consolas" w:eastAsia="Consolas" w:hAnsi="Consolas" w:cs="Consolas"/>
          <w:color w:val="9E2A2B"/>
          <w:sz w:val="19"/>
          <w:szCs w:val="19"/>
        </w:rPr>
        <w:t>inventory_kpi</w:t>
      </w:r>
      <w:r>
        <w:t xml:space="preserve">, </w:t>
      </w:r>
      <w:r>
        <w:rPr>
          <w:rFonts w:ascii="Consolas" w:eastAsia="Consolas" w:hAnsi="Consolas" w:cs="Consolas"/>
          <w:color w:val="9E2A2B"/>
          <w:sz w:val="19"/>
          <w:szCs w:val="19"/>
        </w:rPr>
        <w:t>forecast_table</w:t>
      </w:r>
      <w:r>
        <w:t xml:space="preserve">, </w:t>
      </w:r>
      <w:r>
        <w:rPr>
          <w:rFonts w:ascii="Consolas" w:eastAsia="Consolas" w:hAnsi="Consolas" w:cs="Consolas"/>
          <w:color w:val="9E2A2B"/>
          <w:sz w:val="19"/>
          <w:szCs w:val="19"/>
        </w:rPr>
        <w:t>warehouse_perf</w:t>
      </w:r>
      <w:r>
        <w:t xml:space="preserve">, </w:t>
      </w:r>
      <w:r>
        <w:rPr>
          <w:rFonts w:ascii="Consolas" w:eastAsia="Consolas" w:hAnsi="Consolas" w:cs="Consolas"/>
          <w:color w:val="9E2A2B"/>
          <w:sz w:val="19"/>
          <w:szCs w:val="19"/>
        </w:rPr>
        <w:t>inventory_bases</w:t>
      </w:r>
      <w:r>
        <w:t xml:space="preserve">, </w:t>
      </w:r>
      <w:r>
        <w:rPr>
          <w:rFonts w:ascii="Consolas" w:eastAsia="Consolas" w:hAnsi="Consolas" w:cs="Consolas"/>
          <w:color w:val="9E2A2B"/>
          <w:sz w:val="19"/>
          <w:szCs w:val="19"/>
        </w:rPr>
        <w:t>monthly_demand</w:t>
      </w:r>
      <w:r>
        <w:t>.</w:t>
      </w:r>
    </w:p>
    <w:p w14:paraId="7F6E5C4F" w14:textId="77777777" w:rsidR="00FC464B" w:rsidRDefault="00000000">
      <w:pPr>
        <w:pBdr>
          <w:left w:val="single" w:sz="24" w:space="8" w:color="E08A00"/>
        </w:pBdr>
        <w:shd w:val="clear" w:color="auto" w:fill="FFF4E5"/>
        <w:spacing w:before="120" w:after="160"/>
        <w:ind w:left="200" w:right="100"/>
      </w:pPr>
      <w:r>
        <w:rPr>
          <w:b/>
          <w:bCs/>
          <w:sz w:val="20"/>
          <w:szCs w:val="20"/>
        </w:rPr>
        <w:t>Security note:</w:t>
      </w:r>
      <w:r>
        <w:rPr>
          <w:sz w:val="20"/>
          <w:szCs w:val="20"/>
        </w:rPr>
        <w:t xml:space="preserve"> the notebook contains a plaintext database password in the connection string. It should be rotated and moved to an environment variable.</w:t>
      </w:r>
    </w:p>
    <w:p w14:paraId="47D832A4" w14:textId="77777777" w:rsidR="00FC464B" w:rsidRDefault="00000000">
      <w:pPr>
        <w:spacing w:after="120" w:line="276" w:lineRule="auto"/>
      </w:pPr>
      <w:r>
        <w:rPr>
          <w:b/>
          <w:bCs/>
        </w:rPr>
        <w:lastRenderedPageBreak/>
        <w:t>No SQL outputs were supplied.</w:t>
      </w:r>
      <w:r>
        <w:t xml:space="preserve"> The queries are documented below with their logic; findings from them cannot be reported.</w:t>
      </w:r>
    </w:p>
    <w:p w14:paraId="4C1BA5CE" w14:textId="77777777" w:rsidR="00FC464B" w:rsidRDefault="00000000">
      <w:pPr>
        <w:pStyle w:val="Heading2"/>
      </w:pPr>
      <w:r>
        <w:rPr>
          <w:sz w:val="21"/>
          <w:szCs w:val="21"/>
        </w:rPr>
        <w:t xml:space="preserve">9.1 </w:t>
      </w:r>
      <w:r>
        <w:rPr>
          <w:rFonts w:ascii="Consolas" w:eastAsia="Consolas" w:hAnsi="Consolas" w:cs="Consolas"/>
          <w:color w:val="9E2A2B"/>
          <w:sz w:val="19"/>
          <w:szCs w:val="19"/>
        </w:rPr>
        <w:t>7_1.sql</w:t>
      </w:r>
      <w:r>
        <w:rPr>
          <w:sz w:val="21"/>
          <w:szCs w:val="21"/>
        </w:rPr>
        <w:t>: revenue, product and seller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2427"/>
        <w:gridCol w:w="5610"/>
      </w:tblGrid>
      <w:tr w:rsidR="00FC464B" w14:paraId="004880E8" w14:textId="77777777">
        <w:tblPrEx>
          <w:tblCellMar>
            <w:top w:w="0" w:type="dxa"/>
            <w:bottom w:w="0" w:type="dxa"/>
          </w:tblCellMar>
        </w:tblPrEx>
        <w:trPr>
          <w:cantSplit/>
          <w:tblHeader/>
        </w:trPr>
        <w:tc>
          <w:tcPr>
            <w:tcW w:w="1323"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BB49CB6" w14:textId="77777777" w:rsidR="00FC464B" w:rsidRDefault="00000000">
            <w:pPr>
              <w:spacing w:line="252" w:lineRule="auto"/>
            </w:pPr>
            <w:r>
              <w:rPr>
                <w:b/>
                <w:bCs/>
                <w:color w:val="FFFFFF"/>
                <w:sz w:val="18"/>
                <w:szCs w:val="18"/>
              </w:rPr>
              <w:t>#</w:t>
            </w:r>
          </w:p>
        </w:tc>
        <w:tc>
          <w:tcPr>
            <w:tcW w:w="2427"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AECD9E5" w14:textId="77777777" w:rsidR="00FC464B" w:rsidRDefault="00000000">
            <w:pPr>
              <w:spacing w:line="252" w:lineRule="auto"/>
            </w:pPr>
            <w:r>
              <w:rPr>
                <w:b/>
                <w:bCs/>
                <w:color w:val="FFFFFF"/>
                <w:sz w:val="18"/>
                <w:szCs w:val="18"/>
              </w:rPr>
              <w:t>Question</w:t>
            </w:r>
          </w:p>
        </w:tc>
        <w:tc>
          <w:tcPr>
            <w:tcW w:w="5610"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B6FEF9F" w14:textId="77777777" w:rsidR="00FC464B" w:rsidRDefault="00000000">
            <w:pPr>
              <w:spacing w:line="252" w:lineRule="auto"/>
            </w:pPr>
            <w:r>
              <w:rPr>
                <w:b/>
                <w:bCs/>
                <w:color w:val="FFFFFF"/>
                <w:sz w:val="18"/>
                <w:szCs w:val="18"/>
              </w:rPr>
              <w:t>Logic</w:t>
            </w:r>
          </w:p>
        </w:tc>
      </w:tr>
      <w:tr w:rsidR="00FC464B" w14:paraId="743166F0"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885E519" w14:textId="77777777" w:rsidR="00FC464B" w:rsidRDefault="00000000">
            <w:pPr>
              <w:spacing w:line="252" w:lineRule="auto"/>
            </w:pPr>
            <w:r>
              <w:rPr>
                <w:sz w:val="18"/>
                <w:szCs w:val="18"/>
              </w:rPr>
              <w:t>1</w:t>
            </w:r>
          </w:p>
        </w:tc>
        <w:tc>
          <w:tcPr>
            <w:tcW w:w="242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3B2DF5A" w14:textId="77777777" w:rsidR="00FC464B" w:rsidRDefault="00000000">
            <w:pPr>
              <w:spacing w:line="252" w:lineRule="auto"/>
            </w:pPr>
            <w:r>
              <w:rPr>
                <w:sz w:val="18"/>
                <w:szCs w:val="18"/>
              </w:rPr>
              <w:t>Pareto: revenue of top 20% products</w:t>
            </w:r>
          </w:p>
        </w:tc>
        <w:tc>
          <w:tcPr>
            <w:tcW w:w="56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02F5DE1" w14:textId="77777777" w:rsidR="00FC464B" w:rsidRDefault="00000000">
            <w:pPr>
              <w:spacing w:line="252" w:lineRule="auto"/>
            </w:pPr>
            <w:r>
              <w:rPr>
                <w:sz w:val="18"/>
                <w:szCs w:val="18"/>
              </w:rPr>
              <w:t xml:space="preserve">product revenue → window </w:t>
            </w:r>
            <w:r>
              <w:rPr>
                <w:rFonts w:ascii="Consolas" w:eastAsia="Consolas" w:hAnsi="Consolas" w:cs="Consolas"/>
                <w:color w:val="9E2A2B"/>
                <w:sz w:val="16"/>
                <w:szCs w:val="16"/>
              </w:rPr>
              <w:t>SUM() OVER (ORDER BY revenue DESC)</w:t>
            </w:r>
            <w:r>
              <w:rPr>
                <w:sz w:val="18"/>
                <w:szCs w:val="18"/>
              </w:rPr>
              <w:t xml:space="preserve"> cumulative / total; keep </w:t>
            </w:r>
            <w:r>
              <w:rPr>
                <w:rFonts w:ascii="Consolas" w:eastAsia="Consolas" w:hAnsi="Consolas" w:cs="Consolas"/>
                <w:color w:val="9E2A2B"/>
                <w:sz w:val="16"/>
                <w:szCs w:val="16"/>
              </w:rPr>
              <w:t>rn ≤ CEIL(0.2 × N)</w:t>
            </w:r>
          </w:p>
        </w:tc>
      </w:tr>
      <w:tr w:rsidR="00FC464B" w14:paraId="0882074E"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646FC1A" w14:textId="77777777" w:rsidR="00FC464B" w:rsidRDefault="00000000">
            <w:pPr>
              <w:spacing w:line="252" w:lineRule="auto"/>
            </w:pPr>
            <w:r>
              <w:rPr>
                <w:sz w:val="18"/>
                <w:szCs w:val="18"/>
              </w:rPr>
              <w:t>2</w:t>
            </w:r>
          </w:p>
        </w:tc>
        <w:tc>
          <w:tcPr>
            <w:tcW w:w="242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C422F1D" w14:textId="77777777" w:rsidR="00FC464B" w:rsidRDefault="00000000">
            <w:pPr>
              <w:spacing w:line="252" w:lineRule="auto"/>
            </w:pPr>
            <w:r>
              <w:rPr>
                <w:sz w:val="18"/>
                <w:szCs w:val="18"/>
              </w:rPr>
              <w:t>Concentration</w:t>
            </w:r>
          </w:p>
        </w:tc>
        <w:tc>
          <w:tcPr>
            <w:tcW w:w="56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21631D1" w14:textId="77777777" w:rsidR="00FC464B" w:rsidRDefault="00000000">
            <w:pPr>
              <w:spacing w:line="252" w:lineRule="auto"/>
            </w:pPr>
            <w:r>
              <w:rPr>
                <w:rFonts w:ascii="Consolas" w:eastAsia="Consolas" w:hAnsi="Consolas" w:cs="Consolas"/>
                <w:color w:val="9E2A2B"/>
                <w:sz w:val="16"/>
                <w:szCs w:val="16"/>
              </w:rPr>
              <w:t>MAX(revenue) / AVG(revenue)</w:t>
            </w:r>
            <w:r>
              <w:rPr>
                <w:sz w:val="18"/>
                <w:szCs w:val="18"/>
              </w:rPr>
              <w:t xml:space="preserve"> across products, plus STDDEV</w:t>
            </w:r>
          </w:p>
        </w:tc>
      </w:tr>
      <w:tr w:rsidR="00FC464B" w14:paraId="3DED583F"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F5EEFC8" w14:textId="77777777" w:rsidR="00FC464B" w:rsidRDefault="00000000">
            <w:pPr>
              <w:spacing w:line="252" w:lineRule="auto"/>
            </w:pPr>
            <w:r>
              <w:rPr>
                <w:sz w:val="18"/>
                <w:szCs w:val="18"/>
              </w:rPr>
              <w:t>3</w:t>
            </w:r>
          </w:p>
        </w:tc>
        <w:tc>
          <w:tcPr>
            <w:tcW w:w="242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821D18D" w14:textId="77777777" w:rsidR="00FC464B" w:rsidRDefault="00000000">
            <w:pPr>
              <w:spacing w:line="252" w:lineRule="auto"/>
            </w:pPr>
            <w:r>
              <w:rPr>
                <w:sz w:val="18"/>
                <w:szCs w:val="18"/>
              </w:rPr>
              <w:t>Over-performers vs category</w:t>
            </w:r>
          </w:p>
        </w:tc>
        <w:tc>
          <w:tcPr>
            <w:tcW w:w="56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470FED7" w14:textId="77777777" w:rsidR="00FC464B" w:rsidRDefault="00000000">
            <w:pPr>
              <w:spacing w:line="252" w:lineRule="auto"/>
            </w:pPr>
            <w:r>
              <w:rPr>
                <w:sz w:val="18"/>
                <w:szCs w:val="18"/>
              </w:rPr>
              <w:t>product revenue vs its category's mean product revenue, % above</w:t>
            </w:r>
          </w:p>
        </w:tc>
      </w:tr>
      <w:tr w:rsidR="00FC464B" w14:paraId="6F3ED6BE"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55F3011" w14:textId="77777777" w:rsidR="00FC464B" w:rsidRDefault="00000000">
            <w:pPr>
              <w:spacing w:line="252" w:lineRule="auto"/>
            </w:pPr>
            <w:r>
              <w:rPr>
                <w:sz w:val="18"/>
                <w:szCs w:val="18"/>
              </w:rPr>
              <w:t>4</w:t>
            </w:r>
          </w:p>
        </w:tc>
        <w:tc>
          <w:tcPr>
            <w:tcW w:w="242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FC3EB72" w14:textId="77777777" w:rsidR="00FC464B" w:rsidRDefault="00000000">
            <w:pPr>
              <w:spacing w:line="252" w:lineRule="auto"/>
            </w:pPr>
            <w:r>
              <w:rPr>
                <w:sz w:val="18"/>
                <w:szCs w:val="18"/>
              </w:rPr>
              <w:t>Revenue volatility</w:t>
            </w:r>
          </w:p>
        </w:tc>
        <w:tc>
          <w:tcPr>
            <w:tcW w:w="56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A2C4423" w14:textId="77777777" w:rsidR="00FC464B" w:rsidRDefault="00000000">
            <w:pPr>
              <w:spacing w:line="252" w:lineRule="auto"/>
            </w:pPr>
            <w:r>
              <w:rPr>
                <w:sz w:val="18"/>
                <w:szCs w:val="18"/>
              </w:rPr>
              <w:t xml:space="preserve">monthly revenue per product → </w:t>
            </w:r>
            <w:r>
              <w:rPr>
                <w:rFonts w:ascii="Consolas" w:eastAsia="Consolas" w:hAnsi="Consolas" w:cs="Consolas"/>
                <w:color w:val="9E2A2B"/>
                <w:sz w:val="16"/>
                <w:szCs w:val="16"/>
              </w:rPr>
              <w:t>STDDEV/AVG</w:t>
            </w:r>
            <w:r>
              <w:rPr>
                <w:sz w:val="18"/>
                <w:szCs w:val="18"/>
              </w:rPr>
              <w:t xml:space="preserve"> (CV)</w:t>
            </w:r>
          </w:p>
        </w:tc>
      </w:tr>
      <w:tr w:rsidR="00FC464B" w14:paraId="41A5AE98"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8C123AB" w14:textId="77777777" w:rsidR="00FC464B" w:rsidRDefault="00000000">
            <w:pPr>
              <w:spacing w:line="252" w:lineRule="auto"/>
            </w:pPr>
            <w:r>
              <w:rPr>
                <w:sz w:val="18"/>
                <w:szCs w:val="18"/>
              </w:rPr>
              <w:t>5</w:t>
            </w:r>
          </w:p>
        </w:tc>
        <w:tc>
          <w:tcPr>
            <w:tcW w:w="242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4823FA6" w14:textId="77777777" w:rsidR="00FC464B" w:rsidRDefault="00000000">
            <w:pPr>
              <w:spacing w:line="252" w:lineRule="auto"/>
            </w:pPr>
            <w:r>
              <w:rPr>
                <w:sz w:val="18"/>
                <w:szCs w:val="18"/>
              </w:rPr>
              <w:t>Seller efficiency</w:t>
            </w:r>
          </w:p>
        </w:tc>
        <w:tc>
          <w:tcPr>
            <w:tcW w:w="56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3D085B2" w14:textId="77777777" w:rsidR="00FC464B" w:rsidRDefault="00000000">
            <w:pPr>
              <w:spacing w:line="252" w:lineRule="auto"/>
            </w:pPr>
            <w:r>
              <w:rPr>
                <w:rFonts w:ascii="Consolas" w:eastAsia="Consolas" w:hAnsi="Consolas" w:cs="Consolas"/>
                <w:color w:val="9E2A2B"/>
                <w:sz w:val="16"/>
                <w:szCs w:val="16"/>
              </w:rPr>
              <w:t>SUM(payment_value) / AVG(delivery_days)</w:t>
            </w:r>
            <w:r>
              <w:rPr>
                <w:sz w:val="18"/>
                <w:szCs w:val="18"/>
              </w:rPr>
              <w:t>, with avg review</w:t>
            </w:r>
          </w:p>
        </w:tc>
      </w:tr>
      <w:tr w:rsidR="00FC464B" w14:paraId="1802CEB2"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C27C827" w14:textId="77777777" w:rsidR="00FC464B" w:rsidRDefault="00000000">
            <w:pPr>
              <w:spacing w:line="252" w:lineRule="auto"/>
            </w:pPr>
            <w:r>
              <w:rPr>
                <w:sz w:val="18"/>
                <w:szCs w:val="18"/>
              </w:rPr>
              <w:t>6</w:t>
            </w:r>
          </w:p>
        </w:tc>
        <w:tc>
          <w:tcPr>
            <w:tcW w:w="242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D3625DB" w14:textId="77777777" w:rsidR="00FC464B" w:rsidRDefault="00000000">
            <w:pPr>
              <w:spacing w:line="252" w:lineRule="auto"/>
            </w:pPr>
            <w:r>
              <w:rPr>
                <w:sz w:val="18"/>
                <w:szCs w:val="18"/>
              </w:rPr>
              <w:t>Sellers with delays</w:t>
            </w:r>
          </w:p>
        </w:tc>
        <w:tc>
          <w:tcPr>
            <w:tcW w:w="56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1572A69" w14:textId="77777777" w:rsidR="00FC464B" w:rsidRDefault="00000000">
            <w:pPr>
              <w:spacing w:line="252" w:lineRule="auto"/>
            </w:pPr>
            <w:r>
              <w:rPr>
                <w:sz w:val="18"/>
                <w:szCs w:val="18"/>
              </w:rPr>
              <w:t xml:space="preserve">revenue and avg delay for rows with </w:t>
            </w:r>
            <w:r>
              <w:rPr>
                <w:rFonts w:ascii="Consolas" w:eastAsia="Consolas" w:hAnsi="Consolas" w:cs="Consolas"/>
                <w:color w:val="9E2A2B"/>
                <w:sz w:val="16"/>
                <w:szCs w:val="16"/>
              </w:rPr>
              <w:t>delivery_delay &gt; 0</w:t>
            </w:r>
            <w:r>
              <w:rPr>
                <w:sz w:val="18"/>
                <w:szCs w:val="18"/>
              </w:rPr>
              <w:t xml:space="preserve"> (see sign issue, Section 6)</w:t>
            </w:r>
          </w:p>
        </w:tc>
      </w:tr>
      <w:tr w:rsidR="00FC464B" w14:paraId="4724B5AD"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EC04041" w14:textId="77777777" w:rsidR="00FC464B" w:rsidRDefault="00000000">
            <w:pPr>
              <w:spacing w:line="252" w:lineRule="auto"/>
            </w:pPr>
            <w:r>
              <w:rPr>
                <w:sz w:val="18"/>
                <w:szCs w:val="18"/>
              </w:rPr>
              <w:t>7</w:t>
            </w:r>
          </w:p>
        </w:tc>
        <w:tc>
          <w:tcPr>
            <w:tcW w:w="242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06DE34A" w14:textId="77777777" w:rsidR="00FC464B" w:rsidRDefault="00000000">
            <w:pPr>
              <w:spacing w:line="252" w:lineRule="auto"/>
            </w:pPr>
            <w:r>
              <w:rPr>
                <w:sz w:val="18"/>
                <w:szCs w:val="18"/>
              </w:rPr>
              <w:t>Customer ranking</w:t>
            </w:r>
          </w:p>
        </w:tc>
        <w:tc>
          <w:tcPr>
            <w:tcW w:w="56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2B57A61" w14:textId="77777777" w:rsidR="00FC464B" w:rsidRDefault="00000000">
            <w:pPr>
              <w:spacing w:line="252" w:lineRule="auto"/>
            </w:pPr>
            <w:r>
              <w:rPr>
                <w:sz w:val="18"/>
                <w:szCs w:val="18"/>
              </w:rPr>
              <w:t xml:space="preserve">orders, spend, average, </w:t>
            </w:r>
            <w:r>
              <w:rPr>
                <w:rFonts w:ascii="Consolas" w:eastAsia="Consolas" w:hAnsi="Consolas" w:cs="Consolas"/>
                <w:color w:val="9E2A2B"/>
                <w:sz w:val="16"/>
                <w:szCs w:val="16"/>
              </w:rPr>
              <w:t>DENSE_RANK</w:t>
            </w:r>
            <w:r>
              <w:rPr>
                <w:sz w:val="18"/>
                <w:szCs w:val="18"/>
              </w:rPr>
              <w:t xml:space="preserve"> by spend</w:t>
            </w:r>
          </w:p>
        </w:tc>
      </w:tr>
      <w:tr w:rsidR="00FC464B" w14:paraId="3BADEAFA"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65A90E7" w14:textId="77777777" w:rsidR="00FC464B" w:rsidRDefault="00000000">
            <w:pPr>
              <w:spacing w:line="252" w:lineRule="auto"/>
            </w:pPr>
            <w:r>
              <w:rPr>
                <w:sz w:val="18"/>
                <w:szCs w:val="18"/>
              </w:rPr>
              <w:t>8</w:t>
            </w:r>
          </w:p>
        </w:tc>
        <w:tc>
          <w:tcPr>
            <w:tcW w:w="242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B75CCB4" w14:textId="77777777" w:rsidR="00FC464B" w:rsidRDefault="00000000">
            <w:pPr>
              <w:spacing w:line="252" w:lineRule="auto"/>
            </w:pPr>
            <w:r>
              <w:rPr>
                <w:sz w:val="18"/>
                <w:szCs w:val="18"/>
              </w:rPr>
              <w:t>Top-5 customer revenue</w:t>
            </w:r>
          </w:p>
        </w:tc>
        <w:tc>
          <w:tcPr>
            <w:tcW w:w="56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13AE69D" w14:textId="77777777" w:rsidR="00FC464B" w:rsidRDefault="00000000">
            <w:pPr>
              <w:spacing w:line="252" w:lineRule="auto"/>
            </w:pPr>
            <w:r>
              <w:rPr>
                <w:sz w:val="18"/>
                <w:szCs w:val="18"/>
              </w:rPr>
              <w:t>sum of the top 5 spenders</w:t>
            </w:r>
          </w:p>
        </w:tc>
      </w:tr>
      <w:tr w:rsidR="00FC464B" w14:paraId="47C4B463" w14:textId="77777777">
        <w:tblPrEx>
          <w:tblCellMar>
            <w:top w:w="0" w:type="dxa"/>
            <w:bottom w:w="0" w:type="dxa"/>
          </w:tblCellMar>
        </w:tblPrEx>
        <w:trPr>
          <w:cantSplit/>
        </w:trPr>
        <w:tc>
          <w:tcPr>
            <w:tcW w:w="13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1C5FC6" w14:textId="77777777" w:rsidR="00FC464B" w:rsidRDefault="00000000">
            <w:pPr>
              <w:spacing w:line="252" w:lineRule="auto"/>
            </w:pPr>
            <w:r>
              <w:rPr>
                <w:sz w:val="18"/>
                <w:szCs w:val="18"/>
              </w:rPr>
              <w:t>(unlabelled)</w:t>
            </w:r>
          </w:p>
        </w:tc>
        <w:tc>
          <w:tcPr>
            <w:tcW w:w="242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D92F86F" w14:textId="77777777" w:rsidR="00FC464B" w:rsidRDefault="00000000">
            <w:pPr>
              <w:spacing w:line="252" w:lineRule="auto"/>
            </w:pPr>
            <w:r>
              <w:rPr>
                <w:sz w:val="18"/>
                <w:szCs w:val="18"/>
              </w:rPr>
              <w:t>Opportunity index</w:t>
            </w:r>
          </w:p>
        </w:tc>
        <w:tc>
          <w:tcPr>
            <w:tcW w:w="56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519B6F" w14:textId="77777777" w:rsidR="00FC464B" w:rsidRDefault="00000000">
            <w:pPr>
              <w:spacing w:line="252" w:lineRule="auto"/>
            </w:pPr>
            <w:r>
              <w:rPr>
                <w:sz w:val="18"/>
                <w:szCs w:val="18"/>
              </w:rPr>
              <w:t xml:space="preserve">product revenue / </w:t>
            </w:r>
            <w:r>
              <w:rPr>
                <w:rFonts w:ascii="Consolas" w:eastAsia="Consolas" w:hAnsi="Consolas" w:cs="Consolas"/>
                <w:color w:val="9E2A2B"/>
                <w:sz w:val="16"/>
                <w:szCs w:val="16"/>
              </w:rPr>
              <w:t>annual_demand_value</w:t>
            </w:r>
            <w:r>
              <w:rPr>
                <w:sz w:val="18"/>
                <w:szCs w:val="18"/>
              </w:rPr>
              <w:t xml:space="preserve"> from </w:t>
            </w:r>
            <w:r>
              <w:rPr>
                <w:rFonts w:ascii="Consolas" w:eastAsia="Consolas" w:hAnsi="Consolas" w:cs="Consolas"/>
                <w:color w:val="9E2A2B"/>
                <w:sz w:val="16"/>
                <w:szCs w:val="16"/>
              </w:rPr>
              <w:t>inventory_kpi</w:t>
            </w:r>
          </w:p>
        </w:tc>
      </w:tr>
    </w:tbl>
    <w:p w14:paraId="6049033E" w14:textId="77777777" w:rsidR="00FC464B" w:rsidRDefault="00FC464B">
      <w:pPr>
        <w:spacing w:after="120"/>
      </w:pPr>
    </w:p>
    <w:p w14:paraId="6C0E5416" w14:textId="77777777" w:rsidR="00FC464B" w:rsidRDefault="00000000">
      <w:pPr>
        <w:pStyle w:val="Heading2"/>
      </w:pPr>
      <w:r>
        <w:rPr>
          <w:sz w:val="21"/>
          <w:szCs w:val="21"/>
        </w:rPr>
        <w:t xml:space="preserve">9.2 </w:t>
      </w:r>
      <w:r>
        <w:rPr>
          <w:rFonts w:ascii="Consolas" w:eastAsia="Consolas" w:hAnsi="Consolas" w:cs="Consolas"/>
          <w:color w:val="9E2A2B"/>
          <w:sz w:val="19"/>
          <w:szCs w:val="19"/>
        </w:rPr>
        <w:t>7_2.sql</w:t>
      </w:r>
      <w:r>
        <w:rPr>
          <w:sz w:val="21"/>
          <w:szCs w:val="21"/>
        </w:rPr>
        <w:t>: customer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1958"/>
        <w:gridCol w:w="6657"/>
      </w:tblGrid>
      <w:tr w:rsidR="00FC464B" w14:paraId="6F4DB056" w14:textId="77777777">
        <w:tblPrEx>
          <w:tblCellMar>
            <w:top w:w="0" w:type="dxa"/>
            <w:bottom w:w="0" w:type="dxa"/>
          </w:tblCellMar>
        </w:tblPrEx>
        <w:trPr>
          <w:cantSplit/>
          <w:tblHeader/>
        </w:trPr>
        <w:tc>
          <w:tcPr>
            <w:tcW w:w="745"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CBCC5C7" w14:textId="77777777" w:rsidR="00FC464B" w:rsidRDefault="00000000">
            <w:pPr>
              <w:spacing w:line="252" w:lineRule="auto"/>
            </w:pPr>
            <w:r>
              <w:rPr>
                <w:b/>
                <w:bCs/>
                <w:color w:val="FFFFFF"/>
                <w:sz w:val="18"/>
                <w:szCs w:val="18"/>
              </w:rPr>
              <w:t>#</w:t>
            </w:r>
          </w:p>
        </w:tc>
        <w:tc>
          <w:tcPr>
            <w:tcW w:w="195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0FC51CF" w14:textId="77777777" w:rsidR="00FC464B" w:rsidRDefault="00000000">
            <w:pPr>
              <w:spacing w:line="252" w:lineRule="auto"/>
            </w:pPr>
            <w:r>
              <w:rPr>
                <w:b/>
                <w:bCs/>
                <w:color w:val="FFFFFF"/>
                <w:sz w:val="18"/>
                <w:szCs w:val="18"/>
              </w:rPr>
              <w:t>Question</w:t>
            </w:r>
          </w:p>
        </w:tc>
        <w:tc>
          <w:tcPr>
            <w:tcW w:w="6657"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ADB6F68" w14:textId="77777777" w:rsidR="00FC464B" w:rsidRDefault="00000000">
            <w:pPr>
              <w:spacing w:line="252" w:lineRule="auto"/>
            </w:pPr>
            <w:r>
              <w:rPr>
                <w:b/>
                <w:bCs/>
                <w:color w:val="FFFFFF"/>
                <w:sz w:val="18"/>
                <w:szCs w:val="18"/>
              </w:rPr>
              <w:t>Logic</w:t>
            </w:r>
          </w:p>
        </w:tc>
      </w:tr>
      <w:tr w:rsidR="00FC464B" w14:paraId="5EBDB940"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272BEFE" w14:textId="77777777" w:rsidR="00FC464B" w:rsidRDefault="00000000">
            <w:pPr>
              <w:spacing w:line="252" w:lineRule="auto"/>
            </w:pPr>
            <w:r>
              <w:rPr>
                <w:sz w:val="18"/>
                <w:szCs w:val="18"/>
              </w:rPr>
              <w:t>1</w:t>
            </w:r>
          </w:p>
        </w:tc>
        <w:tc>
          <w:tcPr>
            <w:tcW w:w="19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715D18A" w14:textId="77777777" w:rsidR="00FC464B" w:rsidRDefault="00000000">
            <w:pPr>
              <w:spacing w:line="252" w:lineRule="auto"/>
            </w:pPr>
            <w:r>
              <w:rPr>
                <w:sz w:val="18"/>
                <w:szCs w:val="18"/>
              </w:rPr>
              <w:t>Days between purchases</w:t>
            </w:r>
          </w:p>
        </w:tc>
        <w:tc>
          <w:tcPr>
            <w:tcW w:w="665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B148EF8" w14:textId="77777777" w:rsidR="00FC464B" w:rsidRDefault="00000000">
            <w:pPr>
              <w:spacing w:line="252" w:lineRule="auto"/>
            </w:pPr>
            <w:r>
              <w:rPr>
                <w:rFonts w:ascii="Consolas" w:eastAsia="Consolas" w:hAnsi="Consolas" w:cs="Consolas"/>
                <w:color w:val="9E2A2B"/>
                <w:sz w:val="16"/>
                <w:szCs w:val="16"/>
              </w:rPr>
              <w:t>LAG(purchase_date)</w:t>
            </w:r>
            <w:r>
              <w:rPr>
                <w:sz w:val="18"/>
                <w:szCs w:val="18"/>
              </w:rPr>
              <w:t xml:space="preserve"> per customer, </w:t>
            </w:r>
            <w:r>
              <w:rPr>
                <w:rFonts w:ascii="Consolas" w:eastAsia="Consolas" w:hAnsi="Consolas" w:cs="Consolas"/>
                <w:color w:val="9E2A2B"/>
                <w:sz w:val="16"/>
                <w:szCs w:val="16"/>
              </w:rPr>
              <w:t>DATEDIFF</w:t>
            </w:r>
            <w:r>
              <w:rPr>
                <w:sz w:val="18"/>
                <w:szCs w:val="18"/>
              </w:rPr>
              <w:t>, averaged</w:t>
            </w:r>
          </w:p>
        </w:tc>
      </w:tr>
      <w:tr w:rsidR="00FC464B" w14:paraId="355A1C43"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F78C184" w14:textId="77777777" w:rsidR="00FC464B" w:rsidRDefault="00000000">
            <w:pPr>
              <w:spacing w:line="252" w:lineRule="auto"/>
            </w:pPr>
            <w:r>
              <w:rPr>
                <w:sz w:val="18"/>
                <w:szCs w:val="18"/>
              </w:rPr>
              <w:t>2</w:t>
            </w:r>
          </w:p>
        </w:tc>
        <w:tc>
          <w:tcPr>
            <w:tcW w:w="19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6A4A2B2" w14:textId="77777777" w:rsidR="00FC464B" w:rsidRDefault="00000000">
            <w:pPr>
              <w:spacing w:line="252" w:lineRule="auto"/>
            </w:pPr>
            <w:r>
              <w:rPr>
                <w:sz w:val="18"/>
                <w:szCs w:val="18"/>
              </w:rPr>
              <w:t>RFM</w:t>
            </w:r>
          </w:p>
        </w:tc>
        <w:tc>
          <w:tcPr>
            <w:tcW w:w="665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50253EB" w14:textId="77777777" w:rsidR="00FC464B" w:rsidRDefault="00000000">
            <w:pPr>
              <w:spacing w:line="252" w:lineRule="auto"/>
            </w:pPr>
            <w:r>
              <w:rPr>
                <w:sz w:val="18"/>
                <w:szCs w:val="18"/>
              </w:rPr>
              <w:t xml:space="preserve">recency vs </w:t>
            </w:r>
            <w:r>
              <w:rPr>
                <w:rFonts w:ascii="Consolas" w:eastAsia="Consolas" w:hAnsi="Consolas" w:cs="Consolas"/>
                <w:color w:val="9E2A2B"/>
                <w:sz w:val="16"/>
                <w:szCs w:val="16"/>
              </w:rPr>
              <w:t>CURRENT_DATE()</w:t>
            </w:r>
            <w:r>
              <w:rPr>
                <w:sz w:val="18"/>
                <w:szCs w:val="18"/>
              </w:rPr>
              <w:t xml:space="preserve">, frequency </w:t>
            </w:r>
            <w:r>
              <w:rPr>
                <w:rFonts w:ascii="Consolas" w:eastAsia="Consolas" w:hAnsi="Consolas" w:cs="Consolas"/>
                <w:color w:val="9E2A2B"/>
                <w:sz w:val="16"/>
                <w:szCs w:val="16"/>
              </w:rPr>
              <w:t>COUNT(order_id)</w:t>
            </w:r>
            <w:r>
              <w:rPr>
                <w:sz w:val="18"/>
                <w:szCs w:val="18"/>
              </w:rPr>
              <w:t xml:space="preserve">, monetary </w:t>
            </w:r>
            <w:r>
              <w:rPr>
                <w:rFonts w:ascii="Consolas" w:eastAsia="Consolas" w:hAnsi="Consolas" w:cs="Consolas"/>
                <w:color w:val="9E2A2B"/>
                <w:sz w:val="16"/>
                <w:szCs w:val="16"/>
              </w:rPr>
              <w:t>SUM</w:t>
            </w:r>
            <w:r>
              <w:rPr>
                <w:sz w:val="18"/>
                <w:szCs w:val="18"/>
              </w:rPr>
              <w:t xml:space="preserve">; </w:t>
            </w:r>
            <w:r>
              <w:rPr>
                <w:rFonts w:ascii="Consolas" w:eastAsia="Consolas" w:hAnsi="Consolas" w:cs="Consolas"/>
                <w:color w:val="9E2A2B"/>
                <w:sz w:val="16"/>
                <w:szCs w:val="16"/>
              </w:rPr>
              <w:t>NTILE(5)</w:t>
            </w:r>
            <w:r>
              <w:rPr>
                <w:sz w:val="18"/>
                <w:szCs w:val="18"/>
              </w:rPr>
              <w:t xml:space="preserve"> for R, F, M</w:t>
            </w:r>
          </w:p>
        </w:tc>
      </w:tr>
      <w:tr w:rsidR="00FC464B" w14:paraId="05002027"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CFB1187" w14:textId="77777777" w:rsidR="00FC464B" w:rsidRDefault="00000000">
            <w:pPr>
              <w:spacing w:line="252" w:lineRule="auto"/>
            </w:pPr>
            <w:r>
              <w:rPr>
                <w:sz w:val="18"/>
                <w:szCs w:val="18"/>
              </w:rPr>
              <w:t>3</w:t>
            </w:r>
          </w:p>
        </w:tc>
        <w:tc>
          <w:tcPr>
            <w:tcW w:w="19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6DC440F" w14:textId="77777777" w:rsidR="00FC464B" w:rsidRDefault="00000000">
            <w:pPr>
              <w:spacing w:line="252" w:lineRule="auto"/>
            </w:pPr>
            <w:r>
              <w:rPr>
                <w:sz w:val="18"/>
                <w:szCs w:val="18"/>
              </w:rPr>
              <w:t>Spend segments</w:t>
            </w:r>
          </w:p>
        </w:tc>
        <w:tc>
          <w:tcPr>
            <w:tcW w:w="665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B2BA905" w14:textId="77777777" w:rsidR="00FC464B" w:rsidRDefault="00000000">
            <w:pPr>
              <w:spacing w:line="252" w:lineRule="auto"/>
            </w:pPr>
            <w:r>
              <w:rPr>
                <w:sz w:val="18"/>
                <w:szCs w:val="18"/>
              </w:rPr>
              <w:t>fixed thresholds: Premium ≥1000, Gold ≥600, Silver ≥300, else Bronze</w:t>
            </w:r>
          </w:p>
        </w:tc>
      </w:tr>
      <w:tr w:rsidR="00FC464B" w14:paraId="373F3BF1"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0DE2B0B" w14:textId="77777777" w:rsidR="00FC464B" w:rsidRDefault="00000000">
            <w:pPr>
              <w:spacing w:line="252" w:lineRule="auto"/>
            </w:pPr>
            <w:r>
              <w:rPr>
                <w:sz w:val="18"/>
                <w:szCs w:val="18"/>
              </w:rPr>
              <w:t>4</w:t>
            </w:r>
          </w:p>
        </w:tc>
        <w:tc>
          <w:tcPr>
            <w:tcW w:w="19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6262BA7" w14:textId="77777777" w:rsidR="00FC464B" w:rsidRDefault="00000000">
            <w:pPr>
              <w:spacing w:line="252" w:lineRule="auto"/>
            </w:pPr>
            <w:r>
              <w:rPr>
                <w:sz w:val="18"/>
                <w:szCs w:val="18"/>
              </w:rPr>
              <w:t>Churn candidates</w:t>
            </w:r>
          </w:p>
        </w:tc>
        <w:tc>
          <w:tcPr>
            <w:tcW w:w="665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1655373" w14:textId="77777777" w:rsidR="00FC464B" w:rsidRDefault="00000000">
            <w:pPr>
              <w:spacing w:line="252" w:lineRule="auto"/>
            </w:pPr>
            <w:r>
              <w:rPr>
                <w:sz w:val="18"/>
                <w:szCs w:val="18"/>
              </w:rPr>
              <w:t xml:space="preserve">inactive &gt; 180 days vs </w:t>
            </w:r>
            <w:r>
              <w:rPr>
                <w:rFonts w:ascii="Consolas" w:eastAsia="Consolas" w:hAnsi="Consolas" w:cs="Consolas"/>
                <w:color w:val="9E2A2B"/>
                <w:sz w:val="16"/>
                <w:szCs w:val="16"/>
              </w:rPr>
              <w:t>CURRENT_DATE()</w:t>
            </w:r>
            <w:r>
              <w:rPr>
                <w:sz w:val="18"/>
                <w:szCs w:val="18"/>
              </w:rPr>
              <w:t>, ordered by lifetime spend</w:t>
            </w:r>
          </w:p>
        </w:tc>
      </w:tr>
      <w:tr w:rsidR="00FC464B" w14:paraId="2370CB5F"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FEB6C3D" w14:textId="77777777" w:rsidR="00FC464B" w:rsidRDefault="00000000">
            <w:pPr>
              <w:spacing w:line="252" w:lineRule="auto"/>
            </w:pPr>
            <w:r>
              <w:rPr>
                <w:sz w:val="18"/>
                <w:szCs w:val="18"/>
              </w:rPr>
              <w:t>5</w:t>
            </w:r>
          </w:p>
        </w:tc>
        <w:tc>
          <w:tcPr>
            <w:tcW w:w="19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5A411E9" w14:textId="77777777" w:rsidR="00FC464B" w:rsidRDefault="00000000">
            <w:pPr>
              <w:spacing w:line="252" w:lineRule="auto"/>
            </w:pPr>
            <w:r>
              <w:rPr>
                <w:sz w:val="18"/>
                <w:szCs w:val="18"/>
              </w:rPr>
              <w:t>"Profitability" score</w:t>
            </w:r>
          </w:p>
        </w:tc>
        <w:tc>
          <w:tcPr>
            <w:tcW w:w="665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25008DD" w14:textId="77777777" w:rsidR="00FC464B" w:rsidRDefault="00000000">
            <w:pPr>
              <w:spacing w:line="252" w:lineRule="auto"/>
            </w:pPr>
            <w:r>
              <w:rPr>
                <w:rFonts w:ascii="Consolas" w:eastAsia="Consolas" w:hAnsi="Consolas" w:cs="Consolas"/>
                <w:color w:val="9E2A2B"/>
                <w:sz w:val="16"/>
                <w:szCs w:val="16"/>
              </w:rPr>
              <w:t>total_spend × avg_review / orders</w:t>
            </w:r>
          </w:p>
        </w:tc>
      </w:tr>
      <w:tr w:rsidR="00FC464B" w14:paraId="619F1F9C"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936C11F" w14:textId="77777777" w:rsidR="00FC464B" w:rsidRDefault="00000000">
            <w:pPr>
              <w:spacing w:line="252" w:lineRule="auto"/>
            </w:pPr>
            <w:r>
              <w:rPr>
                <w:sz w:val="18"/>
                <w:szCs w:val="18"/>
              </w:rPr>
              <w:t>6</w:t>
            </w:r>
          </w:p>
        </w:tc>
        <w:tc>
          <w:tcPr>
            <w:tcW w:w="19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49B924A" w14:textId="77777777" w:rsidR="00FC464B" w:rsidRDefault="00000000">
            <w:pPr>
              <w:spacing w:line="252" w:lineRule="auto"/>
            </w:pPr>
            <w:r>
              <w:rPr>
                <w:sz w:val="18"/>
                <w:szCs w:val="18"/>
              </w:rPr>
              <w:t>Purchase journey</w:t>
            </w:r>
          </w:p>
        </w:tc>
        <w:tc>
          <w:tcPr>
            <w:tcW w:w="665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F47D40F" w14:textId="77777777" w:rsidR="00FC464B" w:rsidRDefault="00000000">
            <w:pPr>
              <w:spacing w:line="252" w:lineRule="auto"/>
            </w:pPr>
            <w:r>
              <w:rPr>
                <w:sz w:val="18"/>
                <w:szCs w:val="18"/>
              </w:rPr>
              <w:t>average gap in days by purchase number (2nd, 3rd, …)</w:t>
            </w:r>
          </w:p>
        </w:tc>
      </w:tr>
      <w:tr w:rsidR="00FC464B" w14:paraId="63BE128D"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08C8D8C" w14:textId="77777777" w:rsidR="00FC464B" w:rsidRDefault="00000000">
            <w:pPr>
              <w:spacing w:line="252" w:lineRule="auto"/>
            </w:pPr>
            <w:r>
              <w:rPr>
                <w:sz w:val="18"/>
                <w:szCs w:val="18"/>
              </w:rPr>
              <w:t>7</w:t>
            </w:r>
          </w:p>
        </w:tc>
        <w:tc>
          <w:tcPr>
            <w:tcW w:w="19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B1F0097" w14:textId="77777777" w:rsidR="00FC464B" w:rsidRDefault="00000000">
            <w:pPr>
              <w:spacing w:line="252" w:lineRule="auto"/>
            </w:pPr>
            <w:r>
              <w:rPr>
                <w:sz w:val="18"/>
                <w:szCs w:val="18"/>
              </w:rPr>
              <w:t>Category affinity</w:t>
            </w:r>
          </w:p>
        </w:tc>
        <w:tc>
          <w:tcPr>
            <w:tcW w:w="665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F665456" w14:textId="77777777" w:rsidR="00FC464B" w:rsidRDefault="00000000">
            <w:pPr>
              <w:spacing w:line="252" w:lineRule="auto"/>
            </w:pPr>
            <w:r>
              <w:rPr>
                <w:sz w:val="18"/>
                <w:szCs w:val="18"/>
              </w:rPr>
              <w:t>most-purchased category per customer (</w:t>
            </w:r>
            <w:r>
              <w:rPr>
                <w:rFonts w:ascii="Consolas" w:eastAsia="Consolas" w:hAnsi="Consolas" w:cs="Consolas"/>
                <w:color w:val="9E2A2B"/>
                <w:sz w:val="16"/>
                <w:szCs w:val="16"/>
              </w:rPr>
              <w:t>ROW_NUMBER</w:t>
            </w:r>
            <w:r>
              <w:rPr>
                <w:sz w:val="18"/>
                <w:szCs w:val="18"/>
              </w:rPr>
              <w:t>)</w:t>
            </w:r>
          </w:p>
        </w:tc>
      </w:tr>
      <w:tr w:rsidR="00FC464B" w14:paraId="2BCC73B3"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DDA849E" w14:textId="77777777" w:rsidR="00FC464B" w:rsidRDefault="00000000">
            <w:pPr>
              <w:spacing w:line="252" w:lineRule="auto"/>
            </w:pPr>
            <w:r>
              <w:rPr>
                <w:sz w:val="18"/>
                <w:szCs w:val="18"/>
              </w:rPr>
              <w:t>8</w:t>
            </w:r>
          </w:p>
        </w:tc>
        <w:tc>
          <w:tcPr>
            <w:tcW w:w="19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31E4943" w14:textId="77777777" w:rsidR="00FC464B" w:rsidRDefault="00000000">
            <w:pPr>
              <w:spacing w:line="252" w:lineRule="auto"/>
            </w:pPr>
            <w:r>
              <w:rPr>
                <w:sz w:val="18"/>
                <w:szCs w:val="18"/>
              </w:rPr>
              <w:t>Basket diversity</w:t>
            </w:r>
          </w:p>
        </w:tc>
        <w:tc>
          <w:tcPr>
            <w:tcW w:w="665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BED5B19" w14:textId="77777777" w:rsidR="00FC464B" w:rsidRDefault="00000000">
            <w:pPr>
              <w:spacing w:line="252" w:lineRule="auto"/>
            </w:pPr>
            <w:r>
              <w:rPr>
                <w:sz w:val="18"/>
                <w:szCs w:val="18"/>
              </w:rPr>
              <w:t>distinct categories / distinct orders</w:t>
            </w:r>
          </w:p>
        </w:tc>
      </w:tr>
      <w:tr w:rsidR="00FC464B" w14:paraId="418EFA41"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D7F548B" w14:textId="77777777" w:rsidR="00FC464B" w:rsidRDefault="00000000">
            <w:pPr>
              <w:spacing w:line="252" w:lineRule="auto"/>
            </w:pPr>
            <w:r>
              <w:rPr>
                <w:sz w:val="18"/>
                <w:szCs w:val="18"/>
              </w:rPr>
              <w:t>9</w:t>
            </w:r>
          </w:p>
        </w:tc>
        <w:tc>
          <w:tcPr>
            <w:tcW w:w="19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8DB5360" w14:textId="77777777" w:rsidR="00FC464B" w:rsidRDefault="00000000">
            <w:pPr>
              <w:spacing w:line="252" w:lineRule="auto"/>
            </w:pPr>
            <w:r>
              <w:rPr>
                <w:sz w:val="18"/>
                <w:szCs w:val="18"/>
              </w:rPr>
              <w:t>Category switching</w:t>
            </w:r>
          </w:p>
        </w:tc>
        <w:tc>
          <w:tcPr>
            <w:tcW w:w="665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11A85E2" w14:textId="77777777" w:rsidR="00FC464B" w:rsidRDefault="00000000">
            <w:pPr>
              <w:spacing w:line="252" w:lineRule="auto"/>
            </w:pPr>
            <w:r>
              <w:rPr>
                <w:sz w:val="18"/>
                <w:szCs w:val="18"/>
              </w:rPr>
              <w:t xml:space="preserve">count of category changes using </w:t>
            </w:r>
            <w:r>
              <w:rPr>
                <w:rFonts w:ascii="Consolas" w:eastAsia="Consolas" w:hAnsi="Consolas" w:cs="Consolas"/>
                <w:color w:val="9E2A2B"/>
                <w:sz w:val="16"/>
                <w:szCs w:val="16"/>
              </w:rPr>
              <w:t>LAG</w:t>
            </w:r>
          </w:p>
        </w:tc>
      </w:tr>
      <w:tr w:rsidR="00FC464B" w14:paraId="4E2EAE21" w14:textId="77777777">
        <w:tblPrEx>
          <w:tblCellMar>
            <w:top w:w="0" w:type="dxa"/>
            <w:bottom w:w="0" w:type="dxa"/>
          </w:tblCellMar>
        </w:tblPrEx>
        <w:trPr>
          <w:cantSplit/>
        </w:trPr>
        <w:tc>
          <w:tcPr>
            <w:tcW w:w="74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5237093" w14:textId="77777777" w:rsidR="00FC464B" w:rsidRDefault="00000000">
            <w:pPr>
              <w:spacing w:line="252" w:lineRule="auto"/>
            </w:pPr>
            <w:r>
              <w:rPr>
                <w:sz w:val="18"/>
                <w:szCs w:val="18"/>
              </w:rPr>
              <w:t>10</w:t>
            </w:r>
          </w:p>
        </w:tc>
        <w:tc>
          <w:tcPr>
            <w:tcW w:w="19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BA26C86" w14:textId="77777777" w:rsidR="00FC464B" w:rsidRDefault="00000000">
            <w:pPr>
              <w:spacing w:line="252" w:lineRule="auto"/>
            </w:pPr>
            <w:r>
              <w:rPr>
                <w:sz w:val="18"/>
                <w:szCs w:val="18"/>
              </w:rPr>
              <w:t>Loyalty score</w:t>
            </w:r>
          </w:p>
        </w:tc>
        <w:tc>
          <w:tcPr>
            <w:tcW w:w="665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12A4892" w14:textId="77777777" w:rsidR="00FC464B" w:rsidRDefault="00000000">
            <w:pPr>
              <w:spacing w:line="252" w:lineRule="auto"/>
            </w:pPr>
            <w:r>
              <w:rPr>
                <w:rFonts w:ascii="Consolas" w:eastAsia="Consolas" w:hAnsi="Consolas" w:cs="Consolas"/>
                <w:color w:val="9E2A2B"/>
                <w:sz w:val="16"/>
                <w:szCs w:val="16"/>
              </w:rPr>
              <w:t>0.35 × orders + 0.45 × (spend/1000) + 0.20 × avg_review</w:t>
            </w:r>
          </w:p>
        </w:tc>
      </w:tr>
    </w:tbl>
    <w:p w14:paraId="6FDAFE74" w14:textId="77777777" w:rsidR="00FC464B" w:rsidRDefault="00FC464B">
      <w:pPr>
        <w:spacing w:after="120"/>
      </w:pPr>
    </w:p>
    <w:p w14:paraId="3F60A4F9" w14:textId="77777777" w:rsidR="00FC464B" w:rsidRDefault="00000000">
      <w:pPr>
        <w:pStyle w:val="Heading2"/>
      </w:pPr>
      <w:r>
        <w:rPr>
          <w:sz w:val="21"/>
          <w:szCs w:val="21"/>
        </w:rPr>
        <w:t xml:space="preserve">9.3 </w:t>
      </w:r>
      <w:r>
        <w:rPr>
          <w:rFonts w:ascii="Consolas" w:eastAsia="Consolas" w:hAnsi="Consolas" w:cs="Consolas"/>
          <w:color w:val="9E2A2B"/>
          <w:sz w:val="19"/>
          <w:szCs w:val="19"/>
        </w:rPr>
        <w:t>7_3.sql</w:t>
      </w:r>
      <w:r>
        <w:rPr>
          <w:sz w:val="21"/>
          <w:szCs w:val="21"/>
        </w:rPr>
        <w:t>: product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1915"/>
        <w:gridCol w:w="6656"/>
      </w:tblGrid>
      <w:tr w:rsidR="00FC464B" w14:paraId="1551AB16" w14:textId="77777777">
        <w:tblPrEx>
          <w:tblCellMar>
            <w:top w:w="0" w:type="dxa"/>
            <w:bottom w:w="0" w:type="dxa"/>
          </w:tblCellMar>
        </w:tblPrEx>
        <w:trPr>
          <w:cantSplit/>
          <w:tblHeader/>
        </w:trPr>
        <w:tc>
          <w:tcPr>
            <w:tcW w:w="78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9A5AF9B" w14:textId="77777777" w:rsidR="00FC464B" w:rsidRDefault="00000000">
            <w:pPr>
              <w:spacing w:line="252" w:lineRule="auto"/>
            </w:pPr>
            <w:r>
              <w:rPr>
                <w:b/>
                <w:bCs/>
                <w:color w:val="FFFFFF"/>
                <w:sz w:val="18"/>
                <w:szCs w:val="18"/>
              </w:rPr>
              <w:t>#</w:t>
            </w:r>
          </w:p>
        </w:tc>
        <w:tc>
          <w:tcPr>
            <w:tcW w:w="1915"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44ED4A1" w14:textId="77777777" w:rsidR="00FC464B" w:rsidRDefault="00000000">
            <w:pPr>
              <w:spacing w:line="252" w:lineRule="auto"/>
            </w:pPr>
            <w:r>
              <w:rPr>
                <w:b/>
                <w:bCs/>
                <w:color w:val="FFFFFF"/>
                <w:sz w:val="18"/>
                <w:szCs w:val="18"/>
              </w:rPr>
              <w:t>Question</w:t>
            </w:r>
          </w:p>
        </w:tc>
        <w:tc>
          <w:tcPr>
            <w:tcW w:w="665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F400020" w14:textId="77777777" w:rsidR="00FC464B" w:rsidRDefault="00000000">
            <w:pPr>
              <w:spacing w:line="252" w:lineRule="auto"/>
            </w:pPr>
            <w:r>
              <w:rPr>
                <w:b/>
                <w:bCs/>
                <w:color w:val="FFFFFF"/>
                <w:sz w:val="18"/>
                <w:szCs w:val="18"/>
              </w:rPr>
              <w:t>Logic</w:t>
            </w:r>
          </w:p>
        </w:tc>
      </w:tr>
      <w:tr w:rsidR="00FC464B" w14:paraId="650E5E99"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91D2E33" w14:textId="77777777" w:rsidR="00FC464B" w:rsidRDefault="00000000">
            <w:pPr>
              <w:spacing w:line="252" w:lineRule="auto"/>
            </w:pPr>
            <w:r>
              <w:rPr>
                <w:sz w:val="18"/>
                <w:szCs w:val="18"/>
              </w:rPr>
              <w:t>1</w:t>
            </w:r>
          </w:p>
        </w:tc>
        <w:tc>
          <w:tcPr>
            <w:tcW w:w="191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F82581B" w14:textId="77777777" w:rsidR="00FC464B" w:rsidRDefault="00000000">
            <w:pPr>
              <w:spacing w:line="252" w:lineRule="auto"/>
            </w:pPr>
            <w:r>
              <w:rPr>
                <w:sz w:val="18"/>
                <w:szCs w:val="18"/>
              </w:rPr>
              <w:t>Momentum</w:t>
            </w:r>
          </w:p>
        </w:tc>
        <w:tc>
          <w:tcPr>
            <w:tcW w:w="665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67AEE21" w14:textId="77777777" w:rsidR="00FC464B" w:rsidRDefault="00000000">
            <w:pPr>
              <w:spacing w:line="252" w:lineRule="auto"/>
            </w:pPr>
            <w:r>
              <w:rPr>
                <w:sz w:val="18"/>
                <w:szCs w:val="18"/>
              </w:rPr>
              <w:t xml:space="preserve">month-over-month revenue growth per product using </w:t>
            </w:r>
            <w:r>
              <w:rPr>
                <w:rFonts w:ascii="Consolas" w:eastAsia="Consolas" w:hAnsi="Consolas" w:cs="Consolas"/>
                <w:color w:val="9E2A2B"/>
                <w:sz w:val="16"/>
                <w:szCs w:val="16"/>
              </w:rPr>
              <w:t>LAG</w:t>
            </w:r>
            <w:r>
              <w:rPr>
                <w:sz w:val="18"/>
                <w:szCs w:val="18"/>
              </w:rPr>
              <w:t xml:space="preserve"> on </w:t>
            </w:r>
            <w:r>
              <w:rPr>
                <w:rFonts w:ascii="Consolas" w:eastAsia="Consolas" w:hAnsi="Consolas" w:cs="Consolas"/>
                <w:color w:val="9E2A2B"/>
                <w:sz w:val="16"/>
                <w:szCs w:val="16"/>
              </w:rPr>
              <w:t>YYYY-MM</w:t>
            </w:r>
          </w:p>
        </w:tc>
      </w:tr>
      <w:tr w:rsidR="00FC464B" w14:paraId="5689766A"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3500219" w14:textId="77777777" w:rsidR="00FC464B" w:rsidRDefault="00000000">
            <w:pPr>
              <w:spacing w:line="252" w:lineRule="auto"/>
            </w:pPr>
            <w:r>
              <w:rPr>
                <w:sz w:val="18"/>
                <w:szCs w:val="18"/>
              </w:rPr>
              <w:t>2</w:t>
            </w:r>
          </w:p>
        </w:tc>
        <w:tc>
          <w:tcPr>
            <w:tcW w:w="191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F6D7636" w14:textId="77777777" w:rsidR="00FC464B" w:rsidRDefault="00000000">
            <w:pPr>
              <w:spacing w:line="252" w:lineRule="auto"/>
            </w:pPr>
            <w:r>
              <w:rPr>
                <w:sz w:val="18"/>
                <w:szCs w:val="18"/>
              </w:rPr>
              <w:t>Lifecycle</w:t>
            </w:r>
          </w:p>
        </w:tc>
        <w:tc>
          <w:tcPr>
            <w:tcW w:w="665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55CDCA6" w14:textId="77777777" w:rsidR="00FC464B" w:rsidRDefault="00000000">
            <w:pPr>
              <w:spacing w:line="252" w:lineRule="auto"/>
            </w:pPr>
            <w:r>
              <w:rPr>
                <w:sz w:val="18"/>
                <w:szCs w:val="18"/>
              </w:rPr>
              <w:t>order-count bands: ≤10 New, ≤50 Growing, ≤150 Mature, else Established</w:t>
            </w:r>
          </w:p>
        </w:tc>
      </w:tr>
      <w:tr w:rsidR="00FC464B" w14:paraId="7975EFDA"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2909D7E" w14:textId="77777777" w:rsidR="00FC464B" w:rsidRDefault="00000000">
            <w:pPr>
              <w:spacing w:line="252" w:lineRule="auto"/>
            </w:pPr>
            <w:r>
              <w:rPr>
                <w:sz w:val="18"/>
                <w:szCs w:val="18"/>
              </w:rPr>
              <w:t>3</w:t>
            </w:r>
          </w:p>
        </w:tc>
        <w:tc>
          <w:tcPr>
            <w:tcW w:w="191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0F6D493" w14:textId="77777777" w:rsidR="00FC464B" w:rsidRDefault="00000000">
            <w:pPr>
              <w:spacing w:line="252" w:lineRule="auto"/>
            </w:pPr>
            <w:r>
              <w:rPr>
                <w:sz w:val="18"/>
                <w:szCs w:val="18"/>
              </w:rPr>
              <w:t>Revenue per order</w:t>
            </w:r>
          </w:p>
        </w:tc>
        <w:tc>
          <w:tcPr>
            <w:tcW w:w="665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845D12A" w14:textId="77777777" w:rsidR="00FC464B" w:rsidRDefault="00000000">
            <w:pPr>
              <w:spacing w:line="252" w:lineRule="auto"/>
            </w:pPr>
            <w:r>
              <w:rPr>
                <w:rFonts w:ascii="Consolas" w:eastAsia="Consolas" w:hAnsi="Consolas" w:cs="Consolas"/>
                <w:color w:val="9E2A2B"/>
                <w:sz w:val="16"/>
                <w:szCs w:val="16"/>
              </w:rPr>
              <w:t>SUM(payment_value)/COUNT(DISTINCT order_id)</w:t>
            </w:r>
          </w:p>
        </w:tc>
      </w:tr>
      <w:tr w:rsidR="00FC464B" w14:paraId="0BC7165F"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C7F75DB" w14:textId="77777777" w:rsidR="00FC464B" w:rsidRDefault="00000000">
            <w:pPr>
              <w:spacing w:line="252" w:lineRule="auto"/>
            </w:pPr>
            <w:r>
              <w:rPr>
                <w:sz w:val="18"/>
                <w:szCs w:val="18"/>
              </w:rPr>
              <w:t>4</w:t>
            </w:r>
          </w:p>
        </w:tc>
        <w:tc>
          <w:tcPr>
            <w:tcW w:w="191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0D92F8C" w14:textId="77777777" w:rsidR="00FC464B" w:rsidRDefault="00000000">
            <w:pPr>
              <w:spacing w:line="252" w:lineRule="auto"/>
            </w:pPr>
            <w:r>
              <w:rPr>
                <w:sz w:val="18"/>
                <w:szCs w:val="18"/>
              </w:rPr>
              <w:t>Pareto</w:t>
            </w:r>
          </w:p>
        </w:tc>
        <w:tc>
          <w:tcPr>
            <w:tcW w:w="665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701D14C" w14:textId="77777777" w:rsidR="00FC464B" w:rsidRDefault="00000000">
            <w:pPr>
              <w:spacing w:line="252" w:lineRule="auto"/>
            </w:pPr>
            <w:r>
              <w:rPr>
                <w:sz w:val="18"/>
                <w:szCs w:val="18"/>
              </w:rPr>
              <w:t>same as 7.1 #1</w:t>
            </w:r>
          </w:p>
        </w:tc>
      </w:tr>
      <w:tr w:rsidR="00FC464B" w14:paraId="79C72B9F"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FB1FD9B" w14:textId="77777777" w:rsidR="00FC464B" w:rsidRDefault="00000000">
            <w:pPr>
              <w:spacing w:line="252" w:lineRule="auto"/>
            </w:pPr>
            <w:r>
              <w:rPr>
                <w:sz w:val="18"/>
                <w:szCs w:val="18"/>
              </w:rPr>
              <w:lastRenderedPageBreak/>
              <w:t>5</w:t>
            </w:r>
          </w:p>
        </w:tc>
        <w:tc>
          <w:tcPr>
            <w:tcW w:w="191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5B299F" w14:textId="77777777" w:rsidR="00FC464B" w:rsidRDefault="00000000">
            <w:pPr>
              <w:spacing w:line="252" w:lineRule="auto"/>
            </w:pPr>
            <w:r>
              <w:rPr>
                <w:sz w:val="18"/>
                <w:szCs w:val="18"/>
              </w:rPr>
              <w:t>Demand volatility</w:t>
            </w:r>
          </w:p>
        </w:tc>
        <w:tc>
          <w:tcPr>
            <w:tcW w:w="665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6586FD6" w14:textId="77777777" w:rsidR="00FC464B" w:rsidRDefault="00000000">
            <w:pPr>
              <w:spacing w:line="252" w:lineRule="auto"/>
            </w:pPr>
            <w:r>
              <w:rPr>
                <w:sz w:val="18"/>
                <w:szCs w:val="18"/>
              </w:rPr>
              <w:t>CV of monthly row counts</w:t>
            </w:r>
          </w:p>
        </w:tc>
      </w:tr>
      <w:tr w:rsidR="00FC464B" w14:paraId="2C9DEAE1" w14:textId="77777777">
        <w:tblPrEx>
          <w:tblCellMar>
            <w:top w:w="0" w:type="dxa"/>
            <w:bottom w:w="0" w:type="dxa"/>
          </w:tblCellMar>
        </w:tblPrEx>
        <w:trPr>
          <w:cantSplit/>
        </w:trPr>
        <w:tc>
          <w:tcPr>
            <w:tcW w:w="78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8E16C85" w14:textId="77777777" w:rsidR="00FC464B" w:rsidRDefault="00000000">
            <w:pPr>
              <w:spacing w:line="252" w:lineRule="auto"/>
            </w:pPr>
            <w:r>
              <w:rPr>
                <w:sz w:val="18"/>
                <w:szCs w:val="18"/>
              </w:rPr>
              <w:t>6</w:t>
            </w:r>
          </w:p>
        </w:tc>
        <w:tc>
          <w:tcPr>
            <w:tcW w:w="191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B0D0A9A" w14:textId="77777777" w:rsidR="00FC464B" w:rsidRDefault="00000000">
            <w:pPr>
              <w:spacing w:line="252" w:lineRule="auto"/>
            </w:pPr>
            <w:r>
              <w:rPr>
                <w:sz w:val="18"/>
                <w:szCs w:val="18"/>
              </w:rPr>
              <w:t>Category dependency</w:t>
            </w:r>
          </w:p>
        </w:tc>
        <w:tc>
          <w:tcPr>
            <w:tcW w:w="665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E5C7915" w14:textId="77777777" w:rsidR="00FC464B" w:rsidRDefault="00000000">
            <w:pPr>
              <w:spacing w:line="252" w:lineRule="auto"/>
            </w:pPr>
            <w:r>
              <w:rPr>
                <w:sz w:val="18"/>
                <w:szCs w:val="18"/>
              </w:rPr>
              <w:t>product share of its category's revenue</w:t>
            </w:r>
          </w:p>
        </w:tc>
      </w:tr>
    </w:tbl>
    <w:p w14:paraId="414881D2" w14:textId="77777777" w:rsidR="00FC464B" w:rsidRDefault="00FC464B">
      <w:pPr>
        <w:spacing w:after="120"/>
      </w:pPr>
    </w:p>
    <w:p w14:paraId="15A92517" w14:textId="77777777" w:rsidR="00FC464B" w:rsidRDefault="00000000">
      <w:pPr>
        <w:spacing w:after="120" w:line="276" w:lineRule="auto"/>
      </w:pPr>
      <w:r>
        <w:t xml:space="preserve">Note that 7.3 uses </w:t>
      </w:r>
      <w:r>
        <w:rPr>
          <w:rFonts w:ascii="Consolas" w:eastAsia="Consolas" w:hAnsi="Consolas" w:cs="Consolas"/>
          <w:color w:val="9E2A2B"/>
          <w:sz w:val="19"/>
          <w:szCs w:val="19"/>
        </w:rPr>
        <w:t>DATE_FORMAT(..., '%Y-%m')</w:t>
      </w:r>
      <w:r>
        <w:t xml:space="preserve"> (a true year-month). The SQL layer therefore handles time correctly where the Python demand layer does not.</w:t>
      </w:r>
    </w:p>
    <w:p w14:paraId="1500A7FE" w14:textId="77777777" w:rsidR="00FC464B" w:rsidRDefault="00000000">
      <w:pPr>
        <w:pStyle w:val="Heading2"/>
      </w:pPr>
      <w:r>
        <w:rPr>
          <w:sz w:val="21"/>
          <w:szCs w:val="21"/>
        </w:rPr>
        <w:t xml:space="preserve">9.4 </w:t>
      </w:r>
      <w:r>
        <w:rPr>
          <w:rFonts w:ascii="Consolas" w:eastAsia="Consolas" w:hAnsi="Consolas" w:cs="Consolas"/>
          <w:color w:val="9E2A2B"/>
          <w:sz w:val="19"/>
          <w:szCs w:val="19"/>
        </w:rPr>
        <w:t>7_4.sql</w:t>
      </w:r>
      <w:r>
        <w:rPr>
          <w:sz w:val="21"/>
          <w:szCs w:val="21"/>
        </w:rPr>
        <w:t>: inventory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1474"/>
        <w:gridCol w:w="7098"/>
      </w:tblGrid>
      <w:tr w:rsidR="00FC464B" w14:paraId="2D7FCD18" w14:textId="77777777">
        <w:tblPrEx>
          <w:tblCellMar>
            <w:top w:w="0" w:type="dxa"/>
            <w:bottom w:w="0" w:type="dxa"/>
          </w:tblCellMar>
        </w:tblPrEx>
        <w:trPr>
          <w:cantSplit/>
          <w:tblHeader/>
        </w:trPr>
        <w:tc>
          <w:tcPr>
            <w:tcW w:w="78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5397D6F" w14:textId="77777777" w:rsidR="00FC464B" w:rsidRDefault="00000000">
            <w:pPr>
              <w:spacing w:line="252" w:lineRule="auto"/>
            </w:pPr>
            <w:r>
              <w:rPr>
                <w:b/>
                <w:bCs/>
                <w:color w:val="FFFFFF"/>
                <w:sz w:val="18"/>
                <w:szCs w:val="18"/>
              </w:rPr>
              <w:t>#</w:t>
            </w:r>
          </w:p>
        </w:tc>
        <w:tc>
          <w:tcPr>
            <w:tcW w:w="1474"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98DF414" w14:textId="77777777" w:rsidR="00FC464B" w:rsidRDefault="00000000">
            <w:pPr>
              <w:spacing w:line="252" w:lineRule="auto"/>
            </w:pPr>
            <w:r>
              <w:rPr>
                <w:b/>
                <w:bCs/>
                <w:color w:val="FFFFFF"/>
                <w:sz w:val="18"/>
                <w:szCs w:val="18"/>
              </w:rPr>
              <w:t>Question</w:t>
            </w:r>
          </w:p>
        </w:tc>
        <w:tc>
          <w:tcPr>
            <w:tcW w:w="709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5D95431" w14:textId="77777777" w:rsidR="00FC464B" w:rsidRDefault="00000000">
            <w:pPr>
              <w:spacing w:line="252" w:lineRule="auto"/>
            </w:pPr>
            <w:r>
              <w:rPr>
                <w:b/>
                <w:bCs/>
                <w:color w:val="FFFFFF"/>
                <w:sz w:val="18"/>
                <w:szCs w:val="18"/>
              </w:rPr>
              <w:t>Logic</w:t>
            </w:r>
          </w:p>
        </w:tc>
      </w:tr>
      <w:tr w:rsidR="00FC464B" w14:paraId="28D3E816"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EBDDC6" w14:textId="77777777" w:rsidR="00FC464B" w:rsidRDefault="00000000">
            <w:pPr>
              <w:spacing w:line="252" w:lineRule="auto"/>
            </w:pPr>
            <w:r>
              <w:rPr>
                <w:sz w:val="18"/>
                <w:szCs w:val="18"/>
              </w:rPr>
              <w:t>1</w:t>
            </w:r>
          </w:p>
        </w:tc>
        <w:tc>
          <w:tcPr>
            <w:tcW w:w="147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5A7B66A" w14:textId="77777777" w:rsidR="00FC464B" w:rsidRDefault="00000000">
            <w:pPr>
              <w:spacing w:line="252" w:lineRule="auto"/>
            </w:pPr>
            <w:r>
              <w:rPr>
                <w:sz w:val="18"/>
                <w:szCs w:val="18"/>
              </w:rPr>
              <w:t>Dead stock</w:t>
            </w:r>
          </w:p>
        </w:tc>
        <w:tc>
          <w:tcPr>
            <w:tcW w:w="709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E0DF744" w14:textId="77777777" w:rsidR="00FC464B" w:rsidRDefault="00000000">
            <w:pPr>
              <w:spacing w:line="252" w:lineRule="auto"/>
            </w:pPr>
            <w:r>
              <w:rPr>
                <w:sz w:val="18"/>
                <w:szCs w:val="18"/>
              </w:rPr>
              <w:t xml:space="preserve">stock &gt; 0 and </w:t>
            </w:r>
            <w:r>
              <w:rPr>
                <w:rFonts w:ascii="Consolas" w:eastAsia="Consolas" w:hAnsi="Consolas" w:cs="Consolas"/>
                <w:color w:val="9E2A2B"/>
                <w:sz w:val="16"/>
                <w:szCs w:val="16"/>
              </w:rPr>
              <w:t>SUM(avg_monthly_demand) ≤ 1</w:t>
            </w:r>
          </w:p>
        </w:tc>
      </w:tr>
      <w:tr w:rsidR="00FC464B" w14:paraId="1837575D"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47B5B8C" w14:textId="77777777" w:rsidR="00FC464B" w:rsidRDefault="00000000">
            <w:pPr>
              <w:spacing w:line="252" w:lineRule="auto"/>
            </w:pPr>
            <w:r>
              <w:rPr>
                <w:sz w:val="18"/>
                <w:szCs w:val="18"/>
              </w:rPr>
              <w:t>2</w:t>
            </w:r>
          </w:p>
        </w:tc>
        <w:tc>
          <w:tcPr>
            <w:tcW w:w="147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B73F59B" w14:textId="77777777" w:rsidR="00FC464B" w:rsidRDefault="00000000">
            <w:pPr>
              <w:spacing w:line="252" w:lineRule="auto"/>
            </w:pPr>
            <w:r>
              <w:rPr>
                <w:sz w:val="18"/>
                <w:szCs w:val="18"/>
              </w:rPr>
              <w:t>Overstock</w:t>
            </w:r>
          </w:p>
        </w:tc>
        <w:tc>
          <w:tcPr>
            <w:tcW w:w="709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AA21CCA" w14:textId="77777777" w:rsidR="00FC464B" w:rsidRDefault="00000000">
            <w:pPr>
              <w:spacing w:line="252" w:lineRule="auto"/>
            </w:pPr>
            <w:r>
              <w:rPr>
                <w:rFonts w:ascii="Consolas" w:eastAsia="Consolas" w:hAnsi="Consolas" w:cs="Consolas"/>
                <w:color w:val="9E2A2B"/>
                <w:sz w:val="16"/>
                <w:szCs w:val="16"/>
              </w:rPr>
              <w:t>AVG(stock)/AVG(demand) &gt; 3</w:t>
            </w:r>
          </w:p>
        </w:tc>
      </w:tr>
      <w:tr w:rsidR="00FC464B" w14:paraId="3224F103"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E1F466E" w14:textId="77777777" w:rsidR="00FC464B" w:rsidRDefault="00000000">
            <w:pPr>
              <w:spacing w:line="252" w:lineRule="auto"/>
            </w:pPr>
            <w:r>
              <w:rPr>
                <w:sz w:val="18"/>
                <w:szCs w:val="18"/>
              </w:rPr>
              <w:t>3</w:t>
            </w:r>
          </w:p>
        </w:tc>
        <w:tc>
          <w:tcPr>
            <w:tcW w:w="147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0DDB3EB" w14:textId="77777777" w:rsidR="00FC464B" w:rsidRDefault="00000000">
            <w:pPr>
              <w:spacing w:line="252" w:lineRule="auto"/>
            </w:pPr>
            <w:r>
              <w:rPr>
                <w:sz w:val="18"/>
                <w:szCs w:val="18"/>
              </w:rPr>
              <w:t>ABC</w:t>
            </w:r>
          </w:p>
        </w:tc>
        <w:tc>
          <w:tcPr>
            <w:tcW w:w="709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44BFC90" w14:textId="77777777" w:rsidR="00FC464B" w:rsidRDefault="00000000">
            <w:pPr>
              <w:spacing w:line="252" w:lineRule="auto"/>
            </w:pPr>
            <w:r>
              <w:rPr>
                <w:sz w:val="18"/>
                <w:szCs w:val="18"/>
              </w:rPr>
              <w:t xml:space="preserve">cumulative share of </w:t>
            </w:r>
            <w:r>
              <w:rPr>
                <w:rFonts w:ascii="Consolas" w:eastAsia="Consolas" w:hAnsi="Consolas" w:cs="Consolas"/>
                <w:color w:val="9E2A2B"/>
                <w:sz w:val="16"/>
                <w:szCs w:val="16"/>
              </w:rPr>
              <w:t>Annual_Demand_Value</w:t>
            </w:r>
            <w:r>
              <w:rPr>
                <w:sz w:val="18"/>
                <w:szCs w:val="18"/>
              </w:rPr>
              <w:t>: ≤80% A, ≤95% B, else C</w:t>
            </w:r>
          </w:p>
        </w:tc>
      </w:tr>
      <w:tr w:rsidR="00FC464B" w14:paraId="48E39685"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E3ECB9E" w14:textId="77777777" w:rsidR="00FC464B" w:rsidRDefault="00000000">
            <w:pPr>
              <w:spacing w:line="252" w:lineRule="auto"/>
            </w:pPr>
            <w:r>
              <w:rPr>
                <w:sz w:val="18"/>
                <w:szCs w:val="18"/>
              </w:rPr>
              <w:t>4</w:t>
            </w:r>
          </w:p>
        </w:tc>
        <w:tc>
          <w:tcPr>
            <w:tcW w:w="147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A1649D5" w14:textId="77777777" w:rsidR="00FC464B" w:rsidRDefault="00000000">
            <w:pPr>
              <w:spacing w:line="252" w:lineRule="auto"/>
            </w:pPr>
            <w:r>
              <w:rPr>
                <w:sz w:val="18"/>
                <w:szCs w:val="18"/>
              </w:rPr>
              <w:t>XYZ</w:t>
            </w:r>
          </w:p>
        </w:tc>
        <w:tc>
          <w:tcPr>
            <w:tcW w:w="709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41B5DA0" w14:textId="77777777" w:rsidR="00FC464B" w:rsidRDefault="00000000">
            <w:pPr>
              <w:spacing w:line="252" w:lineRule="auto"/>
            </w:pPr>
            <w:r>
              <w:rPr>
                <w:sz w:val="18"/>
                <w:szCs w:val="18"/>
              </w:rPr>
              <w:t xml:space="preserve">CV = STDDEV/AVG of </w:t>
            </w:r>
            <w:r>
              <w:rPr>
                <w:rFonts w:ascii="Consolas" w:eastAsia="Consolas" w:hAnsi="Consolas" w:cs="Consolas"/>
                <w:color w:val="9E2A2B"/>
                <w:sz w:val="16"/>
                <w:szCs w:val="16"/>
              </w:rPr>
              <w:t>avg_monthly_demand</w:t>
            </w:r>
            <w:r>
              <w:rPr>
                <w:sz w:val="18"/>
                <w:szCs w:val="18"/>
              </w:rPr>
              <w:t>: ≤0.5 X, ≤1.0 Y, else Z</w:t>
            </w:r>
          </w:p>
        </w:tc>
      </w:tr>
      <w:tr w:rsidR="00FC464B" w14:paraId="3EA67BC4"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124C86" w14:textId="77777777" w:rsidR="00FC464B" w:rsidRDefault="00000000">
            <w:pPr>
              <w:spacing w:line="252" w:lineRule="auto"/>
            </w:pPr>
            <w:r>
              <w:rPr>
                <w:sz w:val="18"/>
                <w:szCs w:val="18"/>
              </w:rPr>
              <w:t>5</w:t>
            </w:r>
          </w:p>
        </w:tc>
        <w:tc>
          <w:tcPr>
            <w:tcW w:w="147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F0E9335" w14:textId="77777777" w:rsidR="00FC464B" w:rsidRDefault="00000000">
            <w:pPr>
              <w:spacing w:line="252" w:lineRule="auto"/>
            </w:pPr>
            <w:r>
              <w:rPr>
                <w:sz w:val="18"/>
                <w:szCs w:val="18"/>
              </w:rPr>
              <w:t>ABC–XYZ matrix</w:t>
            </w:r>
          </w:p>
        </w:tc>
        <w:tc>
          <w:tcPr>
            <w:tcW w:w="709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D3252FC" w14:textId="77777777" w:rsidR="00FC464B" w:rsidRDefault="00000000">
            <w:pPr>
              <w:spacing w:line="252" w:lineRule="auto"/>
            </w:pPr>
            <w:r>
              <w:rPr>
                <w:sz w:val="18"/>
                <w:szCs w:val="18"/>
              </w:rPr>
              <w:t>join of 3 and 4</w:t>
            </w:r>
          </w:p>
        </w:tc>
      </w:tr>
      <w:tr w:rsidR="00FC464B" w14:paraId="2DD8B018" w14:textId="77777777">
        <w:tblPrEx>
          <w:tblCellMar>
            <w:top w:w="0" w:type="dxa"/>
            <w:bottom w:w="0" w:type="dxa"/>
          </w:tblCellMar>
        </w:tblPrEx>
        <w:trPr>
          <w:cantSplit/>
        </w:trPr>
        <w:tc>
          <w:tcPr>
            <w:tcW w:w="78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3E6EF8A" w14:textId="77777777" w:rsidR="00FC464B" w:rsidRDefault="00000000">
            <w:pPr>
              <w:spacing w:line="252" w:lineRule="auto"/>
            </w:pPr>
            <w:r>
              <w:rPr>
                <w:sz w:val="18"/>
                <w:szCs w:val="18"/>
              </w:rPr>
              <w:t>6</w:t>
            </w:r>
          </w:p>
        </w:tc>
        <w:tc>
          <w:tcPr>
            <w:tcW w:w="147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D8032BD" w14:textId="77777777" w:rsidR="00FC464B" w:rsidRDefault="00000000">
            <w:pPr>
              <w:spacing w:line="252" w:lineRule="auto"/>
            </w:pPr>
            <w:r>
              <w:rPr>
                <w:sz w:val="18"/>
                <w:szCs w:val="18"/>
              </w:rPr>
              <w:t>Reorder priority</w:t>
            </w:r>
          </w:p>
        </w:tc>
        <w:tc>
          <w:tcPr>
            <w:tcW w:w="709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A273993" w14:textId="77777777" w:rsidR="00FC464B" w:rsidRDefault="00000000">
            <w:pPr>
              <w:spacing w:line="252" w:lineRule="auto"/>
            </w:pPr>
            <w:r>
              <w:rPr>
                <w:rFonts w:ascii="Consolas" w:eastAsia="Consolas" w:hAnsi="Consolas" w:cs="Consolas"/>
                <w:color w:val="9E2A2B"/>
                <w:sz w:val="16"/>
                <w:szCs w:val="16"/>
              </w:rPr>
              <w:t>demand/stock + safety_stock/stock</w:t>
            </w:r>
            <w:r>
              <w:rPr>
                <w:sz w:val="18"/>
                <w:szCs w:val="18"/>
              </w:rPr>
              <w:t xml:space="preserve"> where stock &lt; safety stock or &lt; demand</w:t>
            </w:r>
          </w:p>
        </w:tc>
      </w:tr>
    </w:tbl>
    <w:p w14:paraId="6CE84D93" w14:textId="77777777" w:rsidR="00FC464B" w:rsidRDefault="00FC464B">
      <w:pPr>
        <w:spacing w:after="120"/>
      </w:pPr>
    </w:p>
    <w:p w14:paraId="26F4FDD6" w14:textId="77777777" w:rsidR="00FC464B" w:rsidRDefault="00000000">
      <w:pPr>
        <w:pStyle w:val="Heading2"/>
      </w:pPr>
      <w:r>
        <w:rPr>
          <w:sz w:val="21"/>
          <w:szCs w:val="21"/>
        </w:rPr>
        <w:t>9.5 SQL-specific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999"/>
        <w:gridCol w:w="5126"/>
      </w:tblGrid>
      <w:tr w:rsidR="00FC464B" w14:paraId="7BD1A9FD" w14:textId="77777777">
        <w:tblPrEx>
          <w:tblCellMar>
            <w:top w:w="0" w:type="dxa"/>
            <w:bottom w:w="0" w:type="dxa"/>
          </w:tblCellMar>
        </w:tblPrEx>
        <w:trPr>
          <w:cantSplit/>
          <w:tblHeader/>
        </w:trPr>
        <w:tc>
          <w:tcPr>
            <w:tcW w:w="3235"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FBAB0EB" w14:textId="77777777" w:rsidR="00FC464B" w:rsidRDefault="00000000">
            <w:pPr>
              <w:spacing w:line="252" w:lineRule="auto"/>
            </w:pPr>
            <w:r>
              <w:rPr>
                <w:b/>
                <w:bCs/>
                <w:color w:val="FFFFFF"/>
                <w:sz w:val="18"/>
                <w:szCs w:val="18"/>
              </w:rPr>
              <w:t>Issue</w:t>
            </w:r>
          </w:p>
        </w:tc>
        <w:tc>
          <w:tcPr>
            <w:tcW w:w="99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821E75C" w14:textId="77777777" w:rsidR="00FC464B" w:rsidRDefault="00000000">
            <w:pPr>
              <w:spacing w:line="252" w:lineRule="auto"/>
            </w:pPr>
            <w:r>
              <w:rPr>
                <w:b/>
                <w:bCs/>
                <w:color w:val="FFFFFF"/>
                <w:sz w:val="18"/>
                <w:szCs w:val="18"/>
              </w:rPr>
              <w:t>Where</w:t>
            </w:r>
          </w:p>
        </w:tc>
        <w:tc>
          <w:tcPr>
            <w:tcW w:w="512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7B592E9" w14:textId="77777777" w:rsidR="00FC464B" w:rsidRDefault="00000000">
            <w:pPr>
              <w:spacing w:line="252" w:lineRule="auto"/>
            </w:pPr>
            <w:r>
              <w:rPr>
                <w:b/>
                <w:bCs/>
                <w:color w:val="FFFFFF"/>
                <w:sz w:val="18"/>
                <w:szCs w:val="18"/>
              </w:rPr>
              <w:t>Effect</w:t>
            </w:r>
          </w:p>
        </w:tc>
      </w:tr>
      <w:tr w:rsidR="00FC464B" w14:paraId="207E7B20"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5735BB4" w14:textId="77777777" w:rsidR="00FC464B" w:rsidRDefault="00000000">
            <w:pPr>
              <w:spacing w:line="252" w:lineRule="auto"/>
            </w:pPr>
            <w:r>
              <w:rPr>
                <w:sz w:val="18"/>
                <w:szCs w:val="18"/>
              </w:rPr>
              <w:t xml:space="preserve">Revenue via </w:t>
            </w:r>
            <w:r>
              <w:rPr>
                <w:rFonts w:ascii="Consolas" w:eastAsia="Consolas" w:hAnsi="Consolas" w:cs="Consolas"/>
                <w:color w:val="9E2A2B"/>
                <w:sz w:val="16"/>
                <w:szCs w:val="16"/>
              </w:rPr>
              <w:t>SUM(payment_value)</w:t>
            </w:r>
            <w:r>
              <w:rPr>
                <w:sz w:val="18"/>
                <w:szCs w:val="18"/>
              </w:rPr>
              <w:t xml:space="preserve"> on the fan-out table</w:t>
            </w:r>
          </w:p>
        </w:tc>
        <w:tc>
          <w:tcPr>
            <w:tcW w:w="9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591C78F" w14:textId="77777777" w:rsidR="00FC464B" w:rsidRDefault="00000000">
            <w:pPr>
              <w:spacing w:line="252" w:lineRule="auto"/>
            </w:pPr>
            <w:r>
              <w:rPr>
                <w:sz w:val="18"/>
                <w:szCs w:val="18"/>
              </w:rPr>
              <w:t>7.1, 7.3</w:t>
            </w:r>
          </w:p>
        </w:tc>
        <w:tc>
          <w:tcPr>
            <w:tcW w:w="512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4A17125" w14:textId="77777777" w:rsidR="00FC464B" w:rsidRDefault="00000000">
            <w:pPr>
              <w:spacing w:line="252" w:lineRule="auto"/>
            </w:pPr>
            <w:r>
              <w:rPr>
                <w:sz w:val="18"/>
                <w:szCs w:val="18"/>
              </w:rPr>
              <w:t>Over-counts multi-item/multi-payment orders</w:t>
            </w:r>
          </w:p>
        </w:tc>
      </w:tr>
      <w:tr w:rsidR="00FC464B" w14:paraId="42ADD905"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F463692" w14:textId="77777777" w:rsidR="00FC464B" w:rsidRDefault="00000000">
            <w:pPr>
              <w:spacing w:line="252" w:lineRule="auto"/>
            </w:pPr>
            <w:r>
              <w:rPr>
                <w:rFonts w:ascii="Consolas" w:eastAsia="Consolas" w:hAnsi="Consolas" w:cs="Consolas"/>
                <w:color w:val="9E2A2B"/>
                <w:sz w:val="16"/>
                <w:szCs w:val="16"/>
              </w:rPr>
              <w:t>CURRENT_DATE()</w:t>
            </w:r>
            <w:r>
              <w:rPr>
                <w:sz w:val="18"/>
                <w:szCs w:val="18"/>
              </w:rPr>
              <w:t xml:space="preserve"> as reference date</w:t>
            </w:r>
          </w:p>
        </w:tc>
        <w:tc>
          <w:tcPr>
            <w:tcW w:w="9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3A83E81" w14:textId="77777777" w:rsidR="00FC464B" w:rsidRDefault="00000000">
            <w:pPr>
              <w:spacing w:line="252" w:lineRule="auto"/>
            </w:pPr>
            <w:r>
              <w:rPr>
                <w:sz w:val="18"/>
                <w:szCs w:val="18"/>
              </w:rPr>
              <w:t>7.2 #2, #4</w:t>
            </w:r>
          </w:p>
        </w:tc>
        <w:tc>
          <w:tcPr>
            <w:tcW w:w="512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872AEEF" w14:textId="77777777" w:rsidR="00FC464B" w:rsidRDefault="00000000">
            <w:pPr>
              <w:spacing w:line="252" w:lineRule="auto"/>
            </w:pPr>
            <w:r>
              <w:rPr>
                <w:sz w:val="18"/>
                <w:szCs w:val="18"/>
              </w:rPr>
              <w:t>Data ends in 2018, so recency is thousands of days for everyone and "inactive &gt; 180 days" flags essentially all customers. A reference date of max order date + 1 (as the Python RFM does) is needed</w:t>
            </w:r>
          </w:p>
        </w:tc>
      </w:tr>
      <w:tr w:rsidR="00FC464B" w14:paraId="3BD74FDA"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26B789F" w14:textId="77777777" w:rsidR="00FC464B" w:rsidRDefault="00000000">
            <w:pPr>
              <w:spacing w:line="252" w:lineRule="auto"/>
            </w:pPr>
            <w:r>
              <w:rPr>
                <w:rFonts w:ascii="Consolas" w:eastAsia="Consolas" w:hAnsi="Consolas" w:cs="Consolas"/>
                <w:color w:val="9E2A2B"/>
                <w:sz w:val="16"/>
                <w:szCs w:val="16"/>
              </w:rPr>
              <w:t>recency</w:t>
            </w:r>
            <w:r>
              <w:rPr>
                <w:sz w:val="18"/>
                <w:szCs w:val="18"/>
              </w:rPr>
              <w:t xml:space="preserve"> NTILE direction</w:t>
            </w:r>
          </w:p>
        </w:tc>
        <w:tc>
          <w:tcPr>
            <w:tcW w:w="9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FFF4382" w14:textId="77777777" w:rsidR="00FC464B" w:rsidRDefault="00000000">
            <w:pPr>
              <w:spacing w:line="252" w:lineRule="auto"/>
            </w:pPr>
            <w:r>
              <w:rPr>
                <w:sz w:val="18"/>
                <w:szCs w:val="18"/>
              </w:rPr>
              <w:t>7.2 #2</w:t>
            </w:r>
          </w:p>
        </w:tc>
        <w:tc>
          <w:tcPr>
            <w:tcW w:w="512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ECD7A3D" w14:textId="77777777" w:rsidR="00FC464B" w:rsidRDefault="00000000">
            <w:pPr>
              <w:spacing w:line="252" w:lineRule="auto"/>
            </w:pPr>
            <w:r>
              <w:rPr>
                <w:rFonts w:ascii="Consolas" w:eastAsia="Consolas" w:hAnsi="Consolas" w:cs="Consolas"/>
                <w:color w:val="9E2A2B"/>
                <w:sz w:val="16"/>
                <w:szCs w:val="16"/>
              </w:rPr>
              <w:t>NTILE(5) ORDER BY recency DESC</w:t>
            </w:r>
            <w:r>
              <w:rPr>
                <w:sz w:val="18"/>
                <w:szCs w:val="18"/>
              </w:rPr>
              <w:t xml:space="preserve"> is correct in intent (recent = high score)</w:t>
            </w:r>
          </w:p>
        </w:tc>
      </w:tr>
      <w:tr w:rsidR="00FC464B" w14:paraId="0F0AEFF7"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E1F21EE" w14:textId="77777777" w:rsidR="00FC464B" w:rsidRDefault="00000000">
            <w:pPr>
              <w:spacing w:line="252" w:lineRule="auto"/>
            </w:pPr>
            <w:r>
              <w:rPr>
                <w:sz w:val="18"/>
                <w:szCs w:val="18"/>
              </w:rPr>
              <w:t>XYZ computed on a one-row-per-product table</w:t>
            </w:r>
          </w:p>
        </w:tc>
        <w:tc>
          <w:tcPr>
            <w:tcW w:w="9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B658918" w14:textId="77777777" w:rsidR="00FC464B" w:rsidRDefault="00000000">
            <w:pPr>
              <w:spacing w:line="252" w:lineRule="auto"/>
            </w:pPr>
            <w:r>
              <w:rPr>
                <w:sz w:val="18"/>
                <w:szCs w:val="18"/>
              </w:rPr>
              <w:t>7.4 #4, #5</w:t>
            </w:r>
          </w:p>
        </w:tc>
        <w:tc>
          <w:tcPr>
            <w:tcW w:w="512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1492B32" w14:textId="77777777" w:rsidR="00FC464B" w:rsidRDefault="00000000">
            <w:pPr>
              <w:spacing w:line="252" w:lineRule="auto"/>
            </w:pPr>
            <w:r>
              <w:rPr>
                <w:rFonts w:ascii="Consolas" w:eastAsia="Consolas" w:hAnsi="Consolas" w:cs="Consolas"/>
                <w:color w:val="9E2A2B"/>
                <w:sz w:val="16"/>
                <w:szCs w:val="16"/>
              </w:rPr>
              <w:t>inventory_bases</w:t>
            </w:r>
            <w:r>
              <w:rPr>
                <w:sz w:val="18"/>
                <w:szCs w:val="18"/>
              </w:rPr>
              <w:t xml:space="preserve"> has one row per product, so </w:t>
            </w:r>
            <w:r>
              <w:rPr>
                <w:rFonts w:ascii="Consolas" w:eastAsia="Consolas" w:hAnsi="Consolas" w:cs="Consolas"/>
                <w:color w:val="9E2A2B"/>
                <w:sz w:val="16"/>
                <w:szCs w:val="16"/>
              </w:rPr>
              <w:t>STDDEV(avg_monthly_demand)</w:t>
            </w:r>
            <w:r>
              <w:rPr>
                <w:sz w:val="18"/>
                <w:szCs w:val="18"/>
              </w:rPr>
              <w:t xml:space="preserve"> is 0 (MySQL </w:t>
            </w:r>
            <w:r>
              <w:rPr>
                <w:rFonts w:ascii="Consolas" w:eastAsia="Consolas" w:hAnsi="Consolas" w:cs="Consolas"/>
                <w:color w:val="9E2A2B"/>
                <w:sz w:val="16"/>
                <w:szCs w:val="16"/>
              </w:rPr>
              <w:t>STDDEV</w:t>
            </w:r>
            <w:r>
              <w:rPr>
                <w:sz w:val="18"/>
                <w:szCs w:val="18"/>
              </w:rPr>
              <w:t xml:space="preserve"> is population SD). All products would classify as </w:t>
            </w:r>
            <w:r>
              <w:rPr>
                <w:b/>
                <w:bCs/>
                <w:sz w:val="18"/>
                <w:szCs w:val="18"/>
              </w:rPr>
              <w:t>X</w:t>
            </w:r>
            <w:r>
              <w:rPr>
                <w:sz w:val="18"/>
                <w:szCs w:val="18"/>
              </w:rPr>
              <w:t>. This differs from the notebook XYZ, which uses monthly demand CV. Depends on whether the loaded table had multiple rows per product, which the notebook indicates it did not</w:t>
            </w:r>
          </w:p>
        </w:tc>
      </w:tr>
      <w:tr w:rsidR="00FC464B" w14:paraId="5B3A48D4"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1A47F31" w14:textId="77777777" w:rsidR="00FC464B" w:rsidRDefault="00000000">
            <w:pPr>
              <w:spacing w:line="252" w:lineRule="auto"/>
            </w:pPr>
            <w:r>
              <w:rPr>
                <w:sz w:val="18"/>
                <w:szCs w:val="18"/>
              </w:rPr>
              <w:t>Overstock threshold vs simulated stock</w:t>
            </w:r>
          </w:p>
        </w:tc>
        <w:tc>
          <w:tcPr>
            <w:tcW w:w="9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EB057F1" w14:textId="77777777" w:rsidR="00FC464B" w:rsidRDefault="00000000">
            <w:pPr>
              <w:spacing w:line="252" w:lineRule="auto"/>
            </w:pPr>
            <w:r>
              <w:rPr>
                <w:sz w:val="18"/>
                <w:szCs w:val="18"/>
              </w:rPr>
              <w:t>7.4 #2</w:t>
            </w:r>
          </w:p>
        </w:tc>
        <w:tc>
          <w:tcPr>
            <w:tcW w:w="512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E2A6390" w14:textId="77777777" w:rsidR="00FC464B" w:rsidRDefault="00000000">
            <w:pPr>
              <w:spacing w:line="252" w:lineRule="auto"/>
            </w:pPr>
            <w:r>
              <w:rPr>
                <w:sz w:val="18"/>
                <w:szCs w:val="18"/>
              </w:rPr>
              <w:t xml:space="preserve">Stock was generated as </w:t>
            </w:r>
            <w:r>
              <w:rPr>
                <w:rFonts w:ascii="Consolas" w:eastAsia="Consolas" w:hAnsi="Consolas" w:cs="Consolas"/>
                <w:color w:val="9E2A2B"/>
                <w:sz w:val="16"/>
                <w:szCs w:val="16"/>
              </w:rPr>
              <w:t>round(avg_demand × U(1,3))</w:t>
            </w:r>
            <w:r>
              <w:rPr>
                <w:sz w:val="18"/>
                <w:szCs w:val="18"/>
              </w:rPr>
              <w:t>, so cover ratios sit at or below ~3 by construction and the &gt;3 filter returns few rows by design</w:t>
            </w:r>
          </w:p>
        </w:tc>
      </w:tr>
      <w:tr w:rsidR="00FC464B" w14:paraId="30959335"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608CBB9" w14:textId="77777777" w:rsidR="00FC464B" w:rsidRDefault="00000000">
            <w:pPr>
              <w:spacing w:line="252" w:lineRule="auto"/>
            </w:pPr>
            <w:r>
              <w:rPr>
                <w:sz w:val="18"/>
                <w:szCs w:val="18"/>
              </w:rPr>
              <w:t>Dead stock with demand ≤ 1</w:t>
            </w:r>
          </w:p>
        </w:tc>
        <w:tc>
          <w:tcPr>
            <w:tcW w:w="9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A7C68D2" w14:textId="77777777" w:rsidR="00FC464B" w:rsidRDefault="00000000">
            <w:pPr>
              <w:spacing w:line="252" w:lineRule="auto"/>
            </w:pPr>
            <w:r>
              <w:rPr>
                <w:sz w:val="18"/>
                <w:szCs w:val="18"/>
              </w:rPr>
              <w:t>7.4 #1</w:t>
            </w:r>
          </w:p>
        </w:tc>
        <w:tc>
          <w:tcPr>
            <w:tcW w:w="512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1CE40B8" w14:textId="77777777" w:rsidR="00FC464B" w:rsidRDefault="00000000">
            <w:pPr>
              <w:spacing w:line="252" w:lineRule="auto"/>
            </w:pPr>
            <w:r>
              <w:rPr>
                <w:sz w:val="18"/>
                <w:szCs w:val="18"/>
              </w:rPr>
              <w:t>Most long-tail products have demand of exactly 1, so the criterion catches nearly the entire tail</w:t>
            </w:r>
          </w:p>
        </w:tc>
      </w:tr>
      <w:tr w:rsidR="00FC464B" w14:paraId="0AC588FC"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53D3337" w14:textId="77777777" w:rsidR="00FC464B" w:rsidRDefault="00000000">
            <w:pPr>
              <w:spacing w:line="252" w:lineRule="auto"/>
            </w:pPr>
            <w:r>
              <w:rPr>
                <w:rFonts w:ascii="Consolas" w:eastAsia="Consolas" w:hAnsi="Consolas" w:cs="Consolas"/>
                <w:color w:val="9E2A2B"/>
                <w:sz w:val="16"/>
                <w:szCs w:val="16"/>
              </w:rPr>
              <w:t>NULLIF(stock, 1)</w:t>
            </w:r>
          </w:p>
        </w:tc>
        <w:tc>
          <w:tcPr>
            <w:tcW w:w="9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7E2B273" w14:textId="77777777" w:rsidR="00FC464B" w:rsidRDefault="00000000">
            <w:pPr>
              <w:spacing w:line="252" w:lineRule="auto"/>
            </w:pPr>
            <w:r>
              <w:rPr>
                <w:sz w:val="18"/>
                <w:szCs w:val="18"/>
              </w:rPr>
              <w:t>7.4 #6</w:t>
            </w:r>
          </w:p>
        </w:tc>
        <w:tc>
          <w:tcPr>
            <w:tcW w:w="512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E4CE27" w14:textId="77777777" w:rsidR="00FC464B" w:rsidRDefault="00000000">
            <w:pPr>
              <w:spacing w:line="252" w:lineRule="auto"/>
            </w:pPr>
            <w:r>
              <w:rPr>
                <w:sz w:val="18"/>
                <w:szCs w:val="18"/>
              </w:rPr>
              <w:t>Turns a stock of 1 into NULL, probably unintended (intended guard was against 0)</w:t>
            </w:r>
          </w:p>
        </w:tc>
      </w:tr>
      <w:tr w:rsidR="00FC464B" w14:paraId="6CBC1620"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724E4B7" w14:textId="77777777" w:rsidR="00FC464B" w:rsidRDefault="00000000">
            <w:pPr>
              <w:spacing w:line="252" w:lineRule="auto"/>
            </w:pPr>
            <w:r>
              <w:rPr>
                <w:sz w:val="18"/>
                <w:szCs w:val="18"/>
              </w:rPr>
              <w:t>Query labelled "profitability"</w:t>
            </w:r>
          </w:p>
        </w:tc>
        <w:tc>
          <w:tcPr>
            <w:tcW w:w="9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D673106" w14:textId="77777777" w:rsidR="00FC464B" w:rsidRDefault="00000000">
            <w:pPr>
              <w:spacing w:line="252" w:lineRule="auto"/>
            </w:pPr>
            <w:r>
              <w:rPr>
                <w:sz w:val="18"/>
                <w:szCs w:val="18"/>
              </w:rPr>
              <w:t>7.2 #5</w:t>
            </w:r>
          </w:p>
        </w:tc>
        <w:tc>
          <w:tcPr>
            <w:tcW w:w="512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AD08647" w14:textId="77777777" w:rsidR="00FC464B" w:rsidRDefault="00000000">
            <w:pPr>
              <w:spacing w:line="252" w:lineRule="auto"/>
            </w:pPr>
            <w:r>
              <w:rPr>
                <w:sz w:val="18"/>
                <w:szCs w:val="18"/>
              </w:rPr>
              <w:t>It is a spend × satisfaction ratio, not profit</w:t>
            </w:r>
          </w:p>
        </w:tc>
      </w:tr>
      <w:tr w:rsidR="00FC464B" w14:paraId="10B712F3" w14:textId="77777777">
        <w:tblPrEx>
          <w:tblCellMar>
            <w:top w:w="0" w:type="dxa"/>
            <w:bottom w:w="0" w:type="dxa"/>
          </w:tblCellMar>
        </w:tblPrEx>
        <w:trPr>
          <w:cantSplit/>
        </w:trPr>
        <w:tc>
          <w:tcPr>
            <w:tcW w:w="323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6A9BCA5" w14:textId="77777777" w:rsidR="00FC464B" w:rsidRDefault="00000000">
            <w:pPr>
              <w:spacing w:line="252" w:lineRule="auto"/>
            </w:pPr>
            <w:r>
              <w:rPr>
                <w:sz w:val="18"/>
                <w:szCs w:val="18"/>
              </w:rPr>
              <w:t>Hard-coded thresholds / weights</w:t>
            </w:r>
          </w:p>
        </w:tc>
        <w:tc>
          <w:tcPr>
            <w:tcW w:w="9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8B6B286" w14:textId="77777777" w:rsidR="00FC464B" w:rsidRDefault="00000000">
            <w:pPr>
              <w:spacing w:line="252" w:lineRule="auto"/>
            </w:pPr>
            <w:r>
              <w:rPr>
                <w:sz w:val="18"/>
                <w:szCs w:val="18"/>
              </w:rPr>
              <w:t>7.2 #3, #10; 7.3 #2</w:t>
            </w:r>
          </w:p>
        </w:tc>
        <w:tc>
          <w:tcPr>
            <w:tcW w:w="512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3EB9B71" w14:textId="77777777" w:rsidR="00FC464B" w:rsidRDefault="00000000">
            <w:pPr>
              <w:spacing w:line="252" w:lineRule="auto"/>
            </w:pPr>
            <w:r>
              <w:rPr>
                <w:sz w:val="18"/>
                <w:szCs w:val="18"/>
              </w:rPr>
              <w:t>Arbitrary, undocumented rationale</w:t>
            </w:r>
          </w:p>
        </w:tc>
      </w:tr>
    </w:tbl>
    <w:p w14:paraId="5A5EA009" w14:textId="77777777" w:rsidR="00FC464B" w:rsidRDefault="00FC464B">
      <w:pPr>
        <w:spacing w:after="120"/>
      </w:pPr>
    </w:p>
    <w:p w14:paraId="7B2E561A" w14:textId="77777777" w:rsidR="00FC464B" w:rsidRDefault="00000000">
      <w:pPr>
        <w:pStyle w:val="Heading1"/>
      </w:pPr>
      <w:bookmarkStart w:id="9" w:name="sec_10"/>
      <w:r>
        <w:rPr>
          <w:sz w:val="21"/>
          <w:szCs w:val="21"/>
        </w:rPr>
        <w:lastRenderedPageBreak/>
        <w:t>10. Demand analysis and forecasting</w:t>
      </w:r>
      <w:bookmarkEnd w:id="9"/>
    </w:p>
    <w:p w14:paraId="3BAA25AC" w14:textId="77777777" w:rsidR="00FC464B" w:rsidRDefault="00000000">
      <w:pPr>
        <w:pStyle w:val="Heading2"/>
      </w:pPr>
      <w:r>
        <w:rPr>
          <w:sz w:val="21"/>
          <w:szCs w:val="21"/>
        </w:rPr>
        <w:t>10.1 Monthly demand construction (</w:t>
      </w:r>
      <w:r>
        <w:rPr>
          <w:rFonts w:ascii="Consolas" w:eastAsia="Consolas" w:hAnsi="Consolas" w:cs="Consolas"/>
          <w:color w:val="9E2A2B"/>
          <w:sz w:val="19"/>
          <w:szCs w:val="19"/>
        </w:rPr>
        <w:t>data retail 2</w:t>
      </w:r>
      <w:r>
        <w:rPr>
          <w:sz w:val="21"/>
          <w:szCs w:val="21"/>
        </w:rPr>
        <w:t>)</w:t>
      </w:r>
    </w:p>
    <w:p w14:paraId="097405A3" w14:textId="77777777" w:rsidR="00FC464B" w:rsidRDefault="00000000">
      <w:pPr>
        <w:keepLines/>
        <w:shd w:val="clear" w:color="auto" w:fill="F3F3F3"/>
        <w:ind w:left="120" w:right="120"/>
      </w:pPr>
      <w:r>
        <w:rPr>
          <w:rFonts w:ascii="Courier New" w:eastAsia="Courier New" w:hAnsi="Courier New" w:cs="Courier New"/>
          <w:color w:val="333333"/>
          <w:sz w:val="17"/>
          <w:szCs w:val="17"/>
        </w:rPr>
        <w:t>monthly_demand = fact_sales_fe.groupby(['product_id','order_month'])</w:t>
      </w:r>
    </w:p>
    <w:p w14:paraId="43090300" w14:textId="77777777" w:rsidR="00FC464B" w:rsidRDefault="00000000">
      <w:pPr>
        <w:keepLines/>
        <w:shd w:val="clear" w:color="auto" w:fill="F3F3F3"/>
        <w:spacing w:after="160"/>
        <w:ind w:left="120" w:right="120"/>
      </w:pPr>
      <w:r>
        <w:rPr>
          <w:rFonts w:ascii="Courier New" w:eastAsia="Courier New" w:hAnsi="Courier New" w:cs="Courier New"/>
          <w:color w:val="333333"/>
          <w:sz w:val="17"/>
          <w:szCs w:val="17"/>
        </w:rPr>
        <w:t>                   .agg(units_sold = ('order_item_id','count'))</w:t>
      </w:r>
    </w:p>
    <w:p w14:paraId="4BC4E719" w14:textId="77777777" w:rsidR="00FC464B" w:rsidRDefault="00000000">
      <w:pPr>
        <w:spacing w:after="120" w:line="276" w:lineRule="auto"/>
      </w:pPr>
      <w:r>
        <w:t xml:space="preserve">Output: </w:t>
      </w:r>
      <w:r>
        <w:rPr>
          <w:b/>
          <w:bCs/>
        </w:rPr>
        <w:t>60,796 rows</w:t>
      </w:r>
      <w:r>
        <w:t xml:space="preserve"> across 32,951 products.</w:t>
      </w:r>
    </w:p>
    <w:p w14:paraId="5BE28A97" w14:textId="77777777" w:rsidR="00FC464B" w:rsidRDefault="00000000">
      <w:pPr>
        <w:spacing w:after="120" w:line="276" w:lineRule="auto"/>
      </w:pPr>
      <w:r>
        <w:rPr>
          <w:b/>
          <w:bCs/>
        </w:rPr>
        <w:t>Issue A: month name, not year-month.</w:t>
      </w:r>
      <w:r>
        <w:t xml:space="preserve"> Grouping by "January", "February", … merges 2017 and 2018 data for the same calendar month, and collapses the ~2-year history into at most 12 buckets per product. So the maximum "months of history" is 12 (confirmed by </w:t>
      </w:r>
      <w:r>
        <w:rPr>
          <w:rFonts w:ascii="Consolas" w:eastAsia="Consolas" w:hAnsi="Consolas" w:cs="Consolas"/>
          <w:color w:val="9E2A2B"/>
          <w:sz w:val="19"/>
          <w:szCs w:val="19"/>
        </w:rPr>
        <w:t>Months_Sold</w:t>
      </w:r>
      <w:r>
        <w:t xml:space="preserve"> = 12 for the top products). Growth over time and true seasonality cannot be measured.</w:t>
      </w:r>
    </w:p>
    <w:p w14:paraId="1CEB9AE6" w14:textId="77777777" w:rsidR="00FC464B" w:rsidRDefault="00000000">
      <w:pPr>
        <w:spacing w:after="120" w:line="276" w:lineRule="auto"/>
      </w:pPr>
      <w:r>
        <w:rPr>
          <w:b/>
          <w:bCs/>
        </w:rPr>
        <w:t>Issue B: units = row count.</w:t>
      </w:r>
      <w:r>
        <w:t xml:space="preserve"> </w:t>
      </w:r>
      <w:r>
        <w:rPr>
          <w:rFonts w:ascii="Consolas" w:eastAsia="Consolas" w:hAnsi="Consolas" w:cs="Consolas"/>
          <w:color w:val="9E2A2B"/>
          <w:sz w:val="19"/>
          <w:szCs w:val="19"/>
        </w:rPr>
        <w:t>COUNT(order_item_id)</w:t>
      </w:r>
      <w:r>
        <w:t xml:space="preserve"> on the fan-out table over-counts units when an order has multiple payment or review rows.</w:t>
      </w:r>
    </w:p>
    <w:p w14:paraId="15A22D71" w14:textId="77777777" w:rsidR="00FC464B" w:rsidRDefault="00000000">
      <w:pPr>
        <w:pStyle w:val="Heading2"/>
      </w:pPr>
      <w:r>
        <w:rPr>
          <w:sz w:val="21"/>
          <w:szCs w:val="21"/>
        </w:rPr>
        <w:t>10.2 Moving-average forecast (</w:t>
      </w:r>
      <w:r>
        <w:rPr>
          <w:rFonts w:ascii="Consolas" w:eastAsia="Consolas" w:hAnsi="Consolas" w:cs="Consolas"/>
          <w:color w:val="9E2A2B"/>
          <w:sz w:val="19"/>
          <w:szCs w:val="19"/>
        </w:rPr>
        <w:t>data retail 3</w:t>
      </w:r>
      <w:r>
        <w:rPr>
          <w:sz w:val="21"/>
          <w:szCs w:val="21"/>
        </w:rPr>
        <w:t>)</w:t>
      </w:r>
    </w:p>
    <w:p w14:paraId="09B61142" w14:textId="77777777" w:rsidR="00FC464B" w:rsidRDefault="00000000">
      <w:pPr>
        <w:pStyle w:val="ListParagraph"/>
        <w:numPr>
          <w:ilvl w:val="0"/>
          <w:numId w:val="2"/>
        </w:numPr>
        <w:spacing w:after="60"/>
      </w:pPr>
      <w:r>
        <w:t xml:space="preserve">Eligible products: ≥ 8 months of history → </w:t>
      </w:r>
      <w:r>
        <w:rPr>
          <w:b/>
          <w:bCs/>
        </w:rPr>
        <w:t>658</w:t>
      </w:r>
      <w:r>
        <w:t>.</w:t>
      </w:r>
    </w:p>
    <w:p w14:paraId="28C0D636" w14:textId="77777777" w:rsidR="00FC464B" w:rsidRDefault="00000000">
      <w:pPr>
        <w:pStyle w:val="ListParagraph"/>
        <w:numPr>
          <w:ilvl w:val="0"/>
          <w:numId w:val="2"/>
        </w:numPr>
        <w:spacing w:after="60"/>
      </w:pPr>
      <w:r>
        <w:rPr>
          <w:rFonts w:ascii="Consolas" w:eastAsia="Consolas" w:hAnsi="Consolas" w:cs="Consolas"/>
          <w:color w:val="9E2A2B"/>
          <w:sz w:val="19"/>
          <w:szCs w:val="19"/>
        </w:rPr>
        <w:t>MA_3</w:t>
      </w:r>
      <w:r>
        <w:t xml:space="preserve"> and </w:t>
      </w:r>
      <w:r>
        <w:rPr>
          <w:rFonts w:ascii="Consolas" w:eastAsia="Consolas" w:hAnsi="Consolas" w:cs="Consolas"/>
          <w:color w:val="9E2A2B"/>
          <w:sz w:val="19"/>
          <w:szCs w:val="19"/>
        </w:rPr>
        <w:t>MA_6</w:t>
      </w:r>
      <w:r>
        <w:t xml:space="preserve">: </w:t>
      </w:r>
      <w:r>
        <w:rPr>
          <w:rFonts w:ascii="Consolas" w:eastAsia="Consolas" w:hAnsi="Consolas" w:cs="Consolas"/>
          <w:color w:val="9E2A2B"/>
          <w:sz w:val="19"/>
          <w:szCs w:val="19"/>
        </w:rPr>
        <w:t>groupby(product).transform(lambda x: x.shift(1).rolling(k).mean())</w:t>
      </w:r>
      <w:r>
        <w:t>.</w:t>
      </w:r>
    </w:p>
    <w:p w14:paraId="08E6A92A" w14:textId="77777777" w:rsidR="00FC464B" w:rsidRDefault="00000000">
      <w:pPr>
        <w:pStyle w:val="ListParagraph"/>
        <w:numPr>
          <w:ilvl w:val="0"/>
          <w:numId w:val="2"/>
        </w:numPr>
        <w:spacing w:after="60"/>
      </w:pPr>
      <w:r>
        <w:rPr>
          <w:rFonts w:ascii="Consolas" w:eastAsia="Consolas" w:hAnsi="Consolas" w:cs="Consolas"/>
          <w:color w:val="9E2A2B"/>
          <w:sz w:val="19"/>
          <w:szCs w:val="19"/>
        </w:rPr>
        <w:t>forecast_table</w:t>
      </w:r>
      <w:r>
        <w:t xml:space="preserve">: last row per product with </w:t>
      </w:r>
      <w:r>
        <w:rPr>
          <w:rFonts w:ascii="Consolas" w:eastAsia="Consolas" w:hAnsi="Consolas" w:cs="Consolas"/>
          <w:color w:val="9E2A2B"/>
          <w:sz w:val="19"/>
          <w:szCs w:val="19"/>
        </w:rPr>
        <w:t>forecast_ma3</w:t>
      </w:r>
      <w:r>
        <w:t xml:space="preserve">, </w:t>
      </w:r>
      <w:r>
        <w:rPr>
          <w:rFonts w:ascii="Consolas" w:eastAsia="Consolas" w:hAnsi="Consolas" w:cs="Consolas"/>
          <w:color w:val="9E2A2B"/>
          <w:sz w:val="19"/>
          <w:szCs w:val="19"/>
        </w:rPr>
        <w:t>forecast_ma6</w:t>
      </w:r>
      <w:r>
        <w:t xml:space="preserve">, </w:t>
      </w:r>
      <w:r>
        <w:rPr>
          <w:rFonts w:ascii="Consolas" w:eastAsia="Consolas" w:hAnsi="Consolas" w:cs="Consolas"/>
          <w:color w:val="9E2A2B"/>
          <w:sz w:val="19"/>
          <w:szCs w:val="19"/>
        </w:rPr>
        <w:t>last_month_sales</w:t>
      </w:r>
      <w:r>
        <w:t xml:space="preserve">. Saved as </w:t>
      </w:r>
      <w:r>
        <w:rPr>
          <w:rFonts w:ascii="Consolas" w:eastAsia="Consolas" w:hAnsi="Consolas" w:cs="Consolas"/>
          <w:color w:val="9E2A2B"/>
          <w:sz w:val="19"/>
          <w:szCs w:val="19"/>
        </w:rPr>
        <w:t>forecast_table.csv</w:t>
      </w:r>
      <w:r>
        <w:t xml:space="preserve"> and loaded to MySQL.</w:t>
      </w:r>
    </w:p>
    <w:p w14:paraId="13F4780B" w14:textId="77777777" w:rsidR="00FC464B" w:rsidRDefault="00FC464B">
      <w:pPr>
        <w:spacing w:after="60"/>
      </w:pPr>
    </w:p>
    <w:p w14:paraId="24ADF1EC" w14:textId="77777777" w:rsidR="00FC464B" w:rsidRDefault="00000000">
      <w:pPr>
        <w:spacing w:after="120" w:line="276" w:lineRule="auto"/>
      </w:pPr>
      <w:r>
        <w:t xml:space="preserve">The </w:t>
      </w:r>
      <w:r>
        <w:rPr>
          <w:rFonts w:ascii="Consolas" w:eastAsia="Consolas" w:hAnsi="Consolas" w:cs="Consolas"/>
          <w:color w:val="9E2A2B"/>
          <w:sz w:val="19"/>
          <w:szCs w:val="19"/>
        </w:rPr>
        <w:t>shift(1)</w:t>
      </w:r>
      <w:r>
        <w:t xml:space="preserve"> before rolling is correct: it avoids using the current month in its own forecast.</w:t>
      </w:r>
    </w:p>
    <w:p w14:paraId="4026BFDA" w14:textId="77777777" w:rsidR="00FC464B" w:rsidRDefault="00000000">
      <w:pPr>
        <w:spacing w:after="120" w:line="276" w:lineRule="auto"/>
      </w:pPr>
      <w:r>
        <w:rPr>
          <w:b/>
          <w:bCs/>
        </w:rPr>
        <w:t>Issue C: ordering.</w:t>
      </w:r>
      <w:r>
        <w:t xml:space="preserve"> The data were sorted with </w:t>
      </w:r>
      <w:r>
        <w:rPr>
          <w:rFonts w:ascii="Consolas" w:eastAsia="Consolas" w:hAnsi="Consolas" w:cs="Consolas"/>
          <w:color w:val="9E2A2B"/>
          <w:sz w:val="19"/>
          <w:szCs w:val="19"/>
        </w:rPr>
        <w:t>sort_values(['product_id','order_month'])</w:t>
      </w:r>
      <w:r>
        <w:t xml:space="preserve"> on month </w:t>
      </w:r>
      <w:r>
        <w:rPr>
          <w:b/>
          <w:bCs/>
        </w:rPr>
        <w:t>names</w:t>
      </w:r>
      <w:r>
        <w:t xml:space="preserve">, so rows appear as April, August, December, February, January, … (visible in the output for product </w:t>
      </w:r>
      <w:r>
        <w:rPr>
          <w:rFonts w:ascii="Consolas" w:eastAsia="Consolas" w:hAnsi="Consolas" w:cs="Consolas"/>
          <w:color w:val="9E2A2B"/>
          <w:sz w:val="19"/>
          <w:szCs w:val="19"/>
        </w:rPr>
        <w:t>00ba6d76…</w:t>
      </w:r>
      <w:r>
        <w:t xml:space="preserve">). The rolling windows therefore average </w:t>
      </w:r>
      <w:r>
        <w:rPr>
          <w:i/>
          <w:iCs/>
        </w:rPr>
        <w:t>alphabetically adjacent</w:t>
      </w:r>
      <w:r>
        <w:t xml:space="preserve"> months, not consecutive ones, and "last row" is whichever month sorts last alphabetically (typically September). </w:t>
      </w:r>
      <w:r>
        <w:rPr>
          <w:b/>
          <w:bCs/>
        </w:rPr>
        <w:t>The MA forecasts and the `Latest_Month_Demand` field are not meaningful as time-series quantities.</w:t>
      </w:r>
    </w:p>
    <w:p w14:paraId="299AF539" w14:textId="77777777" w:rsidR="00FC464B" w:rsidRDefault="00000000">
      <w:pPr>
        <w:spacing w:after="120" w:line="276" w:lineRule="auto"/>
      </w:pPr>
      <w:r>
        <w:rPr>
          <w:b/>
          <w:bCs/>
        </w:rPr>
        <w:t>No forecast accuracy evaluation</w:t>
      </w:r>
      <w:r>
        <w:t xml:space="preserve"> (MAE/MAPE, hold-out, baseline comparison) is present in the materials.</w:t>
      </w:r>
    </w:p>
    <w:p w14:paraId="38BE5C2E" w14:textId="77777777" w:rsidR="00FC464B" w:rsidRDefault="00000000">
      <w:pPr>
        <w:pStyle w:val="Heading2"/>
      </w:pPr>
      <w:r>
        <w:rPr>
          <w:sz w:val="21"/>
          <w:szCs w:val="21"/>
        </w:rPr>
        <w:t>10.3 Demand KPIs (</w:t>
      </w:r>
      <w:r>
        <w:rPr>
          <w:rFonts w:ascii="Consolas" w:eastAsia="Consolas" w:hAnsi="Consolas" w:cs="Consolas"/>
          <w:color w:val="9E2A2B"/>
          <w:sz w:val="19"/>
          <w:szCs w:val="19"/>
        </w:rPr>
        <w:t>inventory_kpi</w:t>
      </w:r>
      <w:r>
        <w:rPr>
          <w:sz w:val="21"/>
          <w:szCs w:val="21"/>
        </w:rPr>
        <w:t>, 658 products)</w:t>
      </w:r>
    </w:p>
    <w:p w14:paraId="79E32DB2" w14:textId="77777777" w:rsidR="00FC464B" w:rsidRDefault="00000000">
      <w:pPr>
        <w:spacing w:after="120" w:line="276" w:lineRule="auto"/>
      </w:pPr>
      <w:r>
        <w:t xml:space="preserve">Verified fields: average, std, min, max, total demand, months sold, latest-month demand, </w:t>
      </w:r>
      <w:r>
        <w:rPr>
          <w:rFonts w:ascii="Consolas" w:eastAsia="Consolas" w:hAnsi="Consolas" w:cs="Consolas"/>
          <w:color w:val="9E2A2B"/>
          <w:sz w:val="19"/>
          <w:szCs w:val="19"/>
        </w:rPr>
        <w:t>Demand_CV = std/mean</w:t>
      </w:r>
      <w:r>
        <w:t>, average price.</w:t>
      </w:r>
    </w:p>
    <w:p w14:paraId="1B5CEF77" w14:textId="77777777" w:rsidR="00FC464B" w:rsidRDefault="00000000">
      <w:pPr>
        <w:spacing w:after="120" w:line="276" w:lineRule="auto"/>
      </w:pPr>
      <w:r>
        <w:rPr>
          <w:rFonts w:ascii="Consolas" w:eastAsia="Consolas" w:hAnsi="Consolas" w:cs="Consolas"/>
          <w:color w:val="9E2A2B"/>
          <w:sz w:val="19"/>
          <w:szCs w:val="19"/>
        </w:rPr>
        <w:t>Demand_Trend</w:t>
      </w:r>
      <w:r>
        <w:t>:</w:t>
      </w:r>
    </w:p>
    <w:p w14:paraId="575B6DFD" w14:textId="77777777" w:rsidR="00FC464B" w:rsidRDefault="00000000">
      <w:pPr>
        <w:pStyle w:val="ListParagraph"/>
        <w:numPr>
          <w:ilvl w:val="0"/>
          <w:numId w:val="2"/>
        </w:numPr>
        <w:spacing w:after="60"/>
      </w:pPr>
      <w:r>
        <w:rPr>
          <w:b/>
          <w:bCs/>
        </w:rPr>
        <w:t>Increasing</w:t>
      </w:r>
      <w:r>
        <w:t xml:space="preserve"> if latest month &gt; 1.10 × average</w:t>
      </w:r>
    </w:p>
    <w:p w14:paraId="699760DE" w14:textId="77777777" w:rsidR="00FC464B" w:rsidRDefault="00000000">
      <w:pPr>
        <w:pStyle w:val="ListParagraph"/>
        <w:numPr>
          <w:ilvl w:val="0"/>
          <w:numId w:val="2"/>
        </w:numPr>
        <w:spacing w:after="60"/>
      </w:pPr>
      <w:r>
        <w:rPr>
          <w:b/>
          <w:bCs/>
        </w:rPr>
        <w:t>Declining</w:t>
      </w:r>
      <w:r>
        <w:t xml:space="preserve"> if latest month &lt; 0.90 × average</w:t>
      </w:r>
    </w:p>
    <w:p w14:paraId="6F6C1C4E" w14:textId="77777777" w:rsidR="00FC464B" w:rsidRDefault="00000000">
      <w:pPr>
        <w:pStyle w:val="ListParagraph"/>
        <w:numPr>
          <w:ilvl w:val="0"/>
          <w:numId w:val="2"/>
        </w:numPr>
        <w:spacing w:after="60"/>
      </w:pPr>
      <w:r>
        <w:t xml:space="preserve">otherwise </w:t>
      </w:r>
      <w:r>
        <w:rPr>
          <w:b/>
          <w:bCs/>
        </w:rPr>
        <w:t>Stable</w:t>
      </w:r>
    </w:p>
    <w:p w14:paraId="2186DF9D" w14:textId="77777777" w:rsidR="00FC464B" w:rsidRDefault="00FC464B">
      <w:pPr>
        <w:spacing w:after="60"/>
      </w:pPr>
    </w:p>
    <w:p w14:paraId="4E3D4680" w14:textId="77777777" w:rsidR="00FC464B" w:rsidRDefault="00000000">
      <w:pPr>
        <w:spacing w:after="120" w:line="276" w:lineRule="auto"/>
      </w:pPr>
      <w:r>
        <w:t xml:space="preserve">Dashboard result: </w:t>
      </w:r>
      <w:r>
        <w:rPr>
          <w:b/>
          <w:bCs/>
        </w:rPr>
        <w:t>435 Declining (66.11%), 167 Increasing (25.38%), 56 Stable (8.51%)</w:t>
      </w:r>
      <w:r>
        <w:t xml:space="preserve">, which sums to 658 and reconciles with </w:t>
      </w:r>
      <w:r>
        <w:rPr>
          <w:rFonts w:ascii="Consolas" w:eastAsia="Consolas" w:hAnsi="Consolas" w:cs="Consolas"/>
          <w:color w:val="9E2A2B"/>
          <w:sz w:val="19"/>
          <w:szCs w:val="19"/>
        </w:rPr>
        <w:t>inventory_kpi</w:t>
      </w:r>
      <w:r>
        <w:t xml:space="preserve">. Because "latest month" is an alphabetical artefact (Issue C), the "66% of demand is declining" headline is </w:t>
      </w:r>
      <w:r>
        <w:rPr>
          <w:b/>
          <w:bCs/>
        </w:rPr>
        <w:t>unreliable</w:t>
      </w:r>
      <w:r>
        <w:t>. It should not drive decisions until the trend is recomputed on a true chronological basis.</w:t>
      </w:r>
    </w:p>
    <w:p w14:paraId="1FC68CBF" w14:textId="77777777" w:rsidR="00FC464B" w:rsidRDefault="00000000">
      <w:pPr>
        <w:pStyle w:val="Heading2"/>
      </w:pPr>
      <w:r>
        <w:rPr>
          <w:sz w:val="21"/>
          <w:szCs w:val="21"/>
        </w:rPr>
        <w:lastRenderedPageBreak/>
        <w:t>10.4 Random Forest sales forecast (dashboard only)</w:t>
      </w:r>
    </w:p>
    <w:p w14:paraId="1F12329C" w14:textId="77777777" w:rsidR="00FC464B" w:rsidRDefault="00000000">
      <w:pPr>
        <w:spacing w:after="120" w:line="276" w:lineRule="auto"/>
      </w:pPr>
      <w:r>
        <w:t xml:space="preserve">The ML page shows a "Sales Forecast by Month" line "by RandomForest" (roughly 2,800–2,900 in Mar–Aug, falling to ~1,950 in September, recovering to ~2,500 by December). </w:t>
      </w:r>
      <w:r>
        <w:rPr>
          <w:b/>
          <w:bCs/>
        </w:rPr>
        <w:t>The code, features, target, validation and horizon were not supplied.</w:t>
      </w:r>
      <w:r>
        <w:t xml:space="preserve"> The September trough coincides with the historical pattern in the executive dashboard, where Sept–Dec lack 2018 data (the 2018 series in the customer dashboard ends in August). This is consistent with the forecast learning a </w:t>
      </w:r>
      <w:r>
        <w:rPr>
          <w:b/>
          <w:bCs/>
        </w:rPr>
        <w:t>data-coverage artefact</w:t>
      </w:r>
      <w:r>
        <w:t xml:space="preserve"> rather than true seasonality. That interpretation is probable but unconfirmed without the code.</w:t>
      </w:r>
    </w:p>
    <w:p w14:paraId="182C5F7E" w14:textId="77777777" w:rsidR="00FC464B" w:rsidRDefault="00000000">
      <w:pPr>
        <w:pStyle w:val="Heading1"/>
      </w:pPr>
      <w:bookmarkStart w:id="10" w:name="sec_11"/>
      <w:r>
        <w:rPr>
          <w:sz w:val="21"/>
          <w:szCs w:val="21"/>
        </w:rPr>
        <w:t>11. Inventory analytics</w:t>
      </w:r>
      <w:bookmarkEnd w:id="10"/>
    </w:p>
    <w:p w14:paraId="79582FEC" w14:textId="77777777" w:rsidR="00FC464B" w:rsidRDefault="00000000">
      <w:pPr>
        <w:pStyle w:val="Heading2"/>
      </w:pPr>
      <w:r>
        <w:rPr>
          <w:sz w:val="21"/>
          <w:szCs w:val="21"/>
        </w:rPr>
        <w:t>11.1 Inventory base model (</w:t>
      </w:r>
      <w:r>
        <w:rPr>
          <w:rFonts w:ascii="Consolas" w:eastAsia="Consolas" w:hAnsi="Consolas" w:cs="Consolas"/>
          <w:color w:val="9E2A2B"/>
          <w:sz w:val="19"/>
          <w:szCs w:val="19"/>
        </w:rPr>
        <w:t>data retail 2</w:t>
      </w:r>
      <w:r>
        <w:rPr>
          <w:sz w:val="21"/>
          <w:szCs w:val="21"/>
        </w:rPr>
        <w:t>)</w:t>
      </w:r>
    </w:p>
    <w:p w14:paraId="4733780E" w14:textId="77777777" w:rsidR="00FC464B" w:rsidRDefault="00000000">
      <w:pPr>
        <w:spacing w:after="120" w:line="276" w:lineRule="auto"/>
      </w:pPr>
      <w:r>
        <w:t xml:space="preserve">Per product, from </w:t>
      </w:r>
      <w:r>
        <w:rPr>
          <w:rFonts w:ascii="Consolas" w:eastAsia="Consolas" w:hAnsi="Consolas" w:cs="Consolas"/>
          <w:color w:val="9E2A2B"/>
          <w:sz w:val="19"/>
          <w:szCs w:val="19"/>
        </w:rPr>
        <w:t>monthly_demand</w:t>
      </w:r>
      <w:r>
        <w:t>: mean, max, min and std of monthly units (std NaN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7642"/>
      </w:tblGrid>
      <w:tr w:rsidR="00FC464B" w14:paraId="56188755" w14:textId="77777777">
        <w:tblPrEx>
          <w:tblCellMar>
            <w:top w:w="0" w:type="dxa"/>
            <w:bottom w:w="0" w:type="dxa"/>
          </w:tblCellMar>
        </w:tblPrEx>
        <w:trPr>
          <w:cantSplit/>
          <w:tblHeader/>
        </w:trPr>
        <w:tc>
          <w:tcPr>
            <w:tcW w:w="171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C918CBA" w14:textId="77777777" w:rsidR="00FC464B" w:rsidRDefault="00000000">
            <w:pPr>
              <w:spacing w:line="252" w:lineRule="auto"/>
            </w:pPr>
            <w:r>
              <w:rPr>
                <w:b/>
                <w:bCs/>
                <w:color w:val="FFFFFF"/>
                <w:sz w:val="18"/>
                <w:szCs w:val="18"/>
              </w:rPr>
              <w:t>Component</w:t>
            </w:r>
          </w:p>
        </w:tc>
        <w:tc>
          <w:tcPr>
            <w:tcW w:w="764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6D074AB" w14:textId="77777777" w:rsidR="00FC464B" w:rsidRDefault="00000000">
            <w:pPr>
              <w:spacing w:line="252" w:lineRule="auto"/>
            </w:pPr>
            <w:r>
              <w:rPr>
                <w:b/>
                <w:bCs/>
                <w:color w:val="FFFFFF"/>
                <w:sz w:val="18"/>
                <w:szCs w:val="18"/>
              </w:rPr>
              <w:t>Formula (verified)</w:t>
            </w:r>
          </w:p>
        </w:tc>
      </w:tr>
      <w:tr w:rsidR="00FC464B" w14:paraId="15CBE42C" w14:textId="77777777">
        <w:tblPrEx>
          <w:tblCellMar>
            <w:top w:w="0" w:type="dxa"/>
            <w:bottom w:w="0" w:type="dxa"/>
          </w:tblCellMar>
        </w:tblPrEx>
        <w:trPr>
          <w:cantSplit/>
        </w:trPr>
        <w:tc>
          <w:tcPr>
            <w:tcW w:w="171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60C9F19" w14:textId="77777777" w:rsidR="00FC464B" w:rsidRDefault="00000000">
            <w:pPr>
              <w:spacing w:line="252" w:lineRule="auto"/>
            </w:pPr>
            <w:r>
              <w:rPr>
                <w:sz w:val="18"/>
                <w:szCs w:val="18"/>
              </w:rPr>
              <w:t>Lead time</w:t>
            </w:r>
          </w:p>
        </w:tc>
        <w:tc>
          <w:tcPr>
            <w:tcW w:w="76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D40460B" w14:textId="77777777" w:rsidR="00FC464B" w:rsidRDefault="00000000">
            <w:pPr>
              <w:spacing w:line="252" w:lineRule="auto"/>
            </w:pPr>
            <w:r>
              <w:rPr>
                <w:rFonts w:ascii="Consolas" w:eastAsia="Consolas" w:hAnsi="Consolas" w:cs="Consolas"/>
                <w:color w:val="9E2A2B"/>
                <w:sz w:val="16"/>
                <w:szCs w:val="16"/>
              </w:rPr>
              <w:t>7/30</w:t>
            </w:r>
            <w:r>
              <w:rPr>
                <w:sz w:val="18"/>
                <w:szCs w:val="18"/>
              </w:rPr>
              <w:t xml:space="preserve"> month (7 days), an assumed constant</w:t>
            </w:r>
          </w:p>
        </w:tc>
      </w:tr>
      <w:tr w:rsidR="00FC464B" w14:paraId="7AE5A69F" w14:textId="77777777">
        <w:tblPrEx>
          <w:tblCellMar>
            <w:top w:w="0" w:type="dxa"/>
            <w:bottom w:w="0" w:type="dxa"/>
          </w:tblCellMar>
        </w:tblPrEx>
        <w:trPr>
          <w:cantSplit/>
        </w:trPr>
        <w:tc>
          <w:tcPr>
            <w:tcW w:w="171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9FD2D19" w14:textId="77777777" w:rsidR="00FC464B" w:rsidRDefault="00000000">
            <w:pPr>
              <w:spacing w:line="252" w:lineRule="auto"/>
            </w:pPr>
            <w:r>
              <w:rPr>
                <w:sz w:val="18"/>
                <w:szCs w:val="18"/>
              </w:rPr>
              <w:t>Safety stock</w:t>
            </w:r>
          </w:p>
        </w:tc>
        <w:tc>
          <w:tcPr>
            <w:tcW w:w="76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0B7EC01" w14:textId="77777777" w:rsidR="00FC464B" w:rsidRDefault="00000000">
            <w:pPr>
              <w:spacing w:line="252" w:lineRule="auto"/>
            </w:pPr>
            <w:r>
              <w:rPr>
                <w:rFonts w:ascii="Consolas" w:eastAsia="Consolas" w:hAnsi="Consolas" w:cs="Consolas"/>
                <w:color w:val="9E2A2B"/>
                <w:sz w:val="16"/>
                <w:szCs w:val="16"/>
              </w:rPr>
              <w:t>round(1.65 × demand_std × √lead_time)</w:t>
            </w:r>
            <w:r>
              <w:rPr>
                <w:sz w:val="18"/>
                <w:szCs w:val="18"/>
              </w:rPr>
              <w:t>, floor of 1</w:t>
            </w:r>
          </w:p>
        </w:tc>
      </w:tr>
      <w:tr w:rsidR="00FC464B" w14:paraId="10BA0DF7" w14:textId="77777777">
        <w:tblPrEx>
          <w:tblCellMar>
            <w:top w:w="0" w:type="dxa"/>
            <w:bottom w:w="0" w:type="dxa"/>
          </w:tblCellMar>
        </w:tblPrEx>
        <w:trPr>
          <w:cantSplit/>
        </w:trPr>
        <w:tc>
          <w:tcPr>
            <w:tcW w:w="171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7360DCF" w14:textId="77777777" w:rsidR="00FC464B" w:rsidRDefault="00000000">
            <w:pPr>
              <w:spacing w:line="252" w:lineRule="auto"/>
            </w:pPr>
            <w:r>
              <w:rPr>
                <w:sz w:val="18"/>
                <w:szCs w:val="18"/>
              </w:rPr>
              <w:t>Reorder level</w:t>
            </w:r>
          </w:p>
        </w:tc>
        <w:tc>
          <w:tcPr>
            <w:tcW w:w="76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FBC9557" w14:textId="77777777" w:rsidR="00FC464B" w:rsidRDefault="00000000">
            <w:pPr>
              <w:spacing w:line="252" w:lineRule="auto"/>
            </w:pPr>
            <w:r>
              <w:rPr>
                <w:rFonts w:ascii="Consolas" w:eastAsia="Consolas" w:hAnsi="Consolas" w:cs="Consolas"/>
                <w:color w:val="9E2A2B"/>
                <w:sz w:val="16"/>
                <w:szCs w:val="16"/>
              </w:rPr>
              <w:t>round(avg_monthly_demand × lead_time + safety_stock)</w:t>
            </w:r>
          </w:p>
        </w:tc>
      </w:tr>
      <w:tr w:rsidR="00FC464B" w14:paraId="221A2B95" w14:textId="77777777">
        <w:tblPrEx>
          <w:tblCellMar>
            <w:top w:w="0" w:type="dxa"/>
            <w:bottom w:w="0" w:type="dxa"/>
          </w:tblCellMar>
        </w:tblPrEx>
        <w:trPr>
          <w:cantSplit/>
        </w:trPr>
        <w:tc>
          <w:tcPr>
            <w:tcW w:w="171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CB66AA9" w14:textId="77777777" w:rsidR="00FC464B" w:rsidRDefault="00000000">
            <w:pPr>
              <w:spacing w:line="252" w:lineRule="auto"/>
            </w:pPr>
            <w:r>
              <w:rPr>
                <w:sz w:val="18"/>
                <w:szCs w:val="18"/>
              </w:rPr>
              <w:t>Current stock</w:t>
            </w:r>
          </w:p>
        </w:tc>
        <w:tc>
          <w:tcPr>
            <w:tcW w:w="76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D26BC80" w14:textId="77777777" w:rsidR="00FC464B" w:rsidRDefault="00000000">
            <w:pPr>
              <w:spacing w:line="252" w:lineRule="auto"/>
            </w:pPr>
            <w:r>
              <w:rPr>
                <w:rFonts w:ascii="Consolas" w:eastAsia="Consolas" w:hAnsi="Consolas" w:cs="Consolas"/>
                <w:color w:val="9E2A2B"/>
                <w:sz w:val="16"/>
                <w:szCs w:val="16"/>
              </w:rPr>
              <w:t>round(avg_monthly_demand × Uniform(1,3))</w:t>
            </w:r>
            <w:r>
              <w:rPr>
                <w:sz w:val="18"/>
                <w:szCs w:val="18"/>
              </w:rPr>
              <w:t>, seed 42</w:t>
            </w:r>
          </w:p>
        </w:tc>
      </w:tr>
      <w:tr w:rsidR="00FC464B" w14:paraId="281F6AFF" w14:textId="77777777">
        <w:tblPrEx>
          <w:tblCellMar>
            <w:top w:w="0" w:type="dxa"/>
            <w:bottom w:w="0" w:type="dxa"/>
          </w:tblCellMar>
        </w:tblPrEx>
        <w:trPr>
          <w:cantSplit/>
        </w:trPr>
        <w:tc>
          <w:tcPr>
            <w:tcW w:w="171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106A5A1" w14:textId="77777777" w:rsidR="00FC464B" w:rsidRDefault="00000000">
            <w:pPr>
              <w:spacing w:line="252" w:lineRule="auto"/>
            </w:pPr>
            <w:r>
              <w:rPr>
                <w:sz w:val="18"/>
                <w:szCs w:val="18"/>
              </w:rPr>
              <w:t>Status</w:t>
            </w:r>
          </w:p>
        </w:tc>
        <w:tc>
          <w:tcPr>
            <w:tcW w:w="76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70CFBA9" w14:textId="77777777" w:rsidR="00FC464B" w:rsidRDefault="00000000">
            <w:pPr>
              <w:spacing w:line="252" w:lineRule="auto"/>
            </w:pPr>
            <w:r>
              <w:rPr>
                <w:rFonts w:ascii="Consolas" w:eastAsia="Consolas" w:hAnsi="Consolas" w:cs="Consolas"/>
                <w:color w:val="9E2A2B"/>
                <w:sz w:val="16"/>
                <w:szCs w:val="16"/>
              </w:rPr>
              <w:t>Reorder</w:t>
            </w:r>
            <w:r>
              <w:rPr>
                <w:sz w:val="18"/>
                <w:szCs w:val="18"/>
              </w:rPr>
              <w:t xml:space="preserve"> if </w:t>
            </w:r>
            <w:r>
              <w:rPr>
                <w:rFonts w:ascii="Consolas" w:eastAsia="Consolas" w:hAnsi="Consolas" w:cs="Consolas"/>
                <w:color w:val="9E2A2B"/>
                <w:sz w:val="16"/>
                <w:szCs w:val="16"/>
              </w:rPr>
              <w:t>current_stock ≤ reorder_level</w:t>
            </w:r>
            <w:r>
              <w:rPr>
                <w:sz w:val="18"/>
                <w:szCs w:val="18"/>
              </w:rPr>
              <w:t xml:space="preserve">, else </w:t>
            </w:r>
            <w:r>
              <w:rPr>
                <w:rFonts w:ascii="Consolas" w:eastAsia="Consolas" w:hAnsi="Consolas" w:cs="Consolas"/>
                <w:color w:val="9E2A2B"/>
                <w:sz w:val="16"/>
                <w:szCs w:val="16"/>
              </w:rPr>
              <w:t>Healthy</w:t>
            </w:r>
          </w:p>
        </w:tc>
      </w:tr>
    </w:tbl>
    <w:p w14:paraId="585881FE" w14:textId="77777777" w:rsidR="00FC464B" w:rsidRDefault="00FC464B">
      <w:pPr>
        <w:spacing w:after="120"/>
      </w:pPr>
    </w:p>
    <w:p w14:paraId="567FC071" w14:textId="77777777" w:rsidR="00FC464B" w:rsidRDefault="00000000">
      <w:pPr>
        <w:spacing w:after="120" w:line="276" w:lineRule="auto"/>
      </w:pPr>
      <w:r>
        <w:t>The 1.65 factor corresponds to a ~95% service level. The framework is standard.</w:t>
      </w:r>
    </w:p>
    <w:p w14:paraId="7E06A0B7" w14:textId="77777777" w:rsidR="00FC464B" w:rsidRDefault="00000000">
      <w:pPr>
        <w:spacing w:after="120" w:line="276" w:lineRule="auto"/>
      </w:pPr>
      <w:r>
        <w:rPr>
          <w:b/>
          <w:bCs/>
        </w:rPr>
        <w:t>Issue D (critical for interpretation): current stock is synthetic.</w:t>
      </w:r>
      <w:r>
        <w:t xml:space="preserve"> No stock-on-hand data exists in the source tables. The result is that "Reorder %" and "average covered days" are outputs of a simulation, not observations. The dashboard shows </w:t>
      </w:r>
      <w:r>
        <w:rPr>
          <w:b/>
          <w:bCs/>
        </w:rPr>
        <w:t>Reorder % = 17.41</w:t>
      </w:r>
      <w:r>
        <w:t xml:space="preserve"> and </w:t>
      </w:r>
      <w:r>
        <w:rPr>
          <w:b/>
          <w:bCs/>
        </w:rPr>
        <w:t>average covered days = 62</w:t>
      </w:r>
      <w:r>
        <w:t>, which are properties of the random draw and formula. They should be labelled as illustrative.</w:t>
      </w:r>
    </w:p>
    <w:p w14:paraId="5F507B5F" w14:textId="77777777" w:rsidR="00FC464B" w:rsidRDefault="00000000">
      <w:pPr>
        <w:spacing w:after="120" w:line="276" w:lineRule="auto"/>
      </w:pPr>
      <w:r>
        <w:rPr>
          <w:b/>
          <w:bCs/>
        </w:rPr>
        <w:t>Additional limitations:</w:t>
      </w:r>
    </w:p>
    <w:p w14:paraId="2D99E51F" w14:textId="77777777" w:rsidR="00FC464B" w:rsidRDefault="00000000">
      <w:pPr>
        <w:pStyle w:val="ListParagraph"/>
        <w:numPr>
          <w:ilvl w:val="0"/>
          <w:numId w:val="2"/>
        </w:numPr>
        <w:spacing w:after="60"/>
      </w:pPr>
      <w:r>
        <w:t>Std of monthly demand is unreliable for products with 1–3 months of data; for those, the safety stock defaults to 1 unit.</w:t>
      </w:r>
    </w:p>
    <w:p w14:paraId="03F7A889" w14:textId="77777777" w:rsidR="00FC464B" w:rsidRDefault="00000000">
      <w:pPr>
        <w:pStyle w:val="ListParagraph"/>
        <w:numPr>
          <w:ilvl w:val="0"/>
          <w:numId w:val="2"/>
        </w:numPr>
        <w:spacing w:after="60"/>
      </w:pPr>
      <w:r>
        <w:t>Lead time is the same for every product and seller.</w:t>
      </w:r>
    </w:p>
    <w:p w14:paraId="4F09542E" w14:textId="77777777" w:rsidR="00FC464B" w:rsidRDefault="00000000">
      <w:pPr>
        <w:pStyle w:val="ListParagraph"/>
        <w:numPr>
          <w:ilvl w:val="0"/>
          <w:numId w:val="2"/>
        </w:numPr>
        <w:spacing w:after="60"/>
      </w:pPr>
      <w:r>
        <w:t>Demand variability uses a monthly std with a lead time in fractions of a month; fine as an approximation but not validated.</w:t>
      </w:r>
    </w:p>
    <w:p w14:paraId="33EF3C55" w14:textId="77777777" w:rsidR="00FC464B" w:rsidRDefault="00FC464B">
      <w:pPr>
        <w:spacing w:after="60"/>
      </w:pPr>
    </w:p>
    <w:p w14:paraId="7BEA57A0" w14:textId="77777777" w:rsidR="00FC464B" w:rsidRDefault="00000000">
      <w:pPr>
        <w:pStyle w:val="Heading2"/>
      </w:pPr>
      <w:r>
        <w:rPr>
          <w:sz w:val="21"/>
          <w:szCs w:val="21"/>
        </w:rPr>
        <w:t>11.2 Warehouse layer</w:t>
      </w:r>
    </w:p>
    <w:p w14:paraId="683091A7" w14:textId="77777777" w:rsidR="00FC464B" w:rsidRDefault="00000000">
      <w:pPr>
        <w:spacing w:after="120" w:line="276" w:lineRule="auto"/>
      </w:pPr>
      <w:r>
        <w:t xml:space="preserve">A </w:t>
      </w:r>
      <w:r>
        <w:rPr>
          <w:b/>
          <w:bCs/>
        </w:rPr>
        <w:t>hypothetical</w:t>
      </w:r>
      <w:r>
        <w:t xml:space="preserve"> network was defined (not from data): 5 distribution centres (WH001 São Paulo, WH002 Curitiba, WH003 Salvador, WH004 Goiânia, WH005 Recife) with assumed capacities of 150k / 90k / 80k / 70k / 60k units. Sellers were mapped to a warehouse by </w:t>
      </w:r>
      <w:r>
        <w:rPr>
          <w:b/>
          <w:bCs/>
        </w:rPr>
        <w:t>seller state</w:t>
      </w:r>
      <w:r>
        <w:t xml:space="preserve"> using a hand-built state→DC dictionary.</w:t>
      </w:r>
    </w:p>
    <w:p w14:paraId="2A50AFAD" w14:textId="77777777" w:rsidR="00FC464B" w:rsidRDefault="00000000">
      <w:pPr>
        <w:spacing w:after="120" w:line="276" w:lineRule="auto"/>
      </w:pPr>
      <w:r>
        <w:t>Result (</w:t>
      </w:r>
      <w:r>
        <w:rPr>
          <w:rFonts w:ascii="Consolas" w:eastAsia="Consolas" w:hAnsi="Consolas" w:cs="Consolas"/>
          <w:color w:val="9E2A2B"/>
          <w:sz w:val="19"/>
          <w:szCs w:val="19"/>
        </w:rPr>
        <w:t>warehouse_perf</w:t>
      </w:r>
      <w:r>
        <w:t>,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765"/>
        <w:gridCol w:w="1979"/>
        <w:gridCol w:w="946"/>
        <w:gridCol w:w="1136"/>
        <w:gridCol w:w="824"/>
        <w:gridCol w:w="902"/>
        <w:gridCol w:w="1058"/>
      </w:tblGrid>
      <w:tr w:rsidR="00FC464B" w14:paraId="2E279618" w14:textId="77777777">
        <w:tblPrEx>
          <w:tblCellMar>
            <w:top w:w="0" w:type="dxa"/>
            <w:bottom w:w="0" w:type="dxa"/>
          </w:tblCellMar>
        </w:tblPrEx>
        <w:trPr>
          <w:cantSplit/>
          <w:tblHeader/>
        </w:trPr>
        <w:tc>
          <w:tcPr>
            <w:tcW w:w="1750"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4704AEC" w14:textId="77777777" w:rsidR="00FC464B" w:rsidRDefault="00000000">
            <w:pPr>
              <w:spacing w:line="252" w:lineRule="auto"/>
            </w:pPr>
            <w:r>
              <w:rPr>
                <w:b/>
                <w:bCs/>
                <w:color w:val="FFFFFF"/>
                <w:sz w:val="15"/>
                <w:szCs w:val="15"/>
              </w:rPr>
              <w:t>WH</w:t>
            </w:r>
          </w:p>
        </w:tc>
        <w:tc>
          <w:tcPr>
            <w:tcW w:w="765"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2F74017" w14:textId="77777777" w:rsidR="00FC464B" w:rsidRDefault="00000000">
            <w:pPr>
              <w:spacing w:line="252" w:lineRule="auto"/>
            </w:pPr>
            <w:r>
              <w:rPr>
                <w:b/>
                <w:bCs/>
                <w:color w:val="FFFFFF"/>
                <w:sz w:val="15"/>
                <w:szCs w:val="15"/>
              </w:rPr>
              <w:t>Sellers</w:t>
            </w:r>
          </w:p>
        </w:tc>
        <w:tc>
          <w:tcPr>
            <w:tcW w:w="197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2626BAD" w14:textId="77777777" w:rsidR="00FC464B" w:rsidRDefault="00000000">
            <w:pPr>
              <w:spacing w:line="252" w:lineRule="auto"/>
            </w:pPr>
            <w:r>
              <w:rPr>
                <w:b/>
                <w:bCs/>
                <w:color w:val="FFFFFF"/>
                <w:sz w:val="15"/>
                <w:szCs w:val="15"/>
              </w:rPr>
              <w:t>Revenue (price-based)</w:t>
            </w:r>
          </w:p>
        </w:tc>
        <w:tc>
          <w:tcPr>
            <w:tcW w:w="94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04C9A3F8" w14:textId="77777777" w:rsidR="00FC464B" w:rsidRDefault="00000000">
            <w:pPr>
              <w:spacing w:line="252" w:lineRule="auto"/>
            </w:pPr>
            <w:r>
              <w:rPr>
                <w:b/>
                <w:bCs/>
                <w:color w:val="FFFFFF"/>
                <w:sz w:val="15"/>
                <w:szCs w:val="15"/>
              </w:rPr>
              <w:t>Avg review</w:t>
            </w:r>
          </w:p>
        </w:tc>
        <w:tc>
          <w:tcPr>
            <w:tcW w:w="113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46A40595" w14:textId="77777777" w:rsidR="00FC464B" w:rsidRDefault="00000000">
            <w:pPr>
              <w:spacing w:line="252" w:lineRule="auto"/>
            </w:pPr>
            <w:r>
              <w:rPr>
                <w:b/>
                <w:bCs/>
                <w:color w:val="FFFFFF"/>
                <w:sz w:val="15"/>
                <w:szCs w:val="15"/>
              </w:rPr>
              <w:t>Avg delivery</w:t>
            </w:r>
          </w:p>
        </w:tc>
        <w:tc>
          <w:tcPr>
            <w:tcW w:w="824"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D771094" w14:textId="77777777" w:rsidR="00FC464B" w:rsidRDefault="00000000">
            <w:pPr>
              <w:spacing w:line="252" w:lineRule="auto"/>
            </w:pPr>
            <w:r>
              <w:rPr>
                <w:b/>
                <w:bCs/>
                <w:color w:val="FFFFFF"/>
                <w:sz w:val="15"/>
                <w:szCs w:val="15"/>
              </w:rPr>
              <w:t>Products</w:t>
            </w:r>
          </w:p>
        </w:tc>
        <w:tc>
          <w:tcPr>
            <w:tcW w:w="90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BC3C35F" w14:textId="77777777" w:rsidR="00FC464B" w:rsidRDefault="00000000">
            <w:pPr>
              <w:spacing w:line="252" w:lineRule="auto"/>
            </w:pPr>
            <w:r>
              <w:rPr>
                <w:b/>
                <w:bCs/>
                <w:color w:val="FFFFFF"/>
                <w:sz w:val="15"/>
                <w:szCs w:val="15"/>
              </w:rPr>
              <w:t>Inventory</w:t>
            </w:r>
          </w:p>
        </w:tc>
        <w:tc>
          <w:tcPr>
            <w:tcW w:w="105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02B09E7" w14:textId="77777777" w:rsidR="00FC464B" w:rsidRDefault="00000000">
            <w:pPr>
              <w:spacing w:line="252" w:lineRule="auto"/>
            </w:pPr>
            <w:r>
              <w:rPr>
                <w:b/>
                <w:bCs/>
                <w:color w:val="FFFFFF"/>
                <w:sz w:val="15"/>
                <w:szCs w:val="15"/>
              </w:rPr>
              <w:t>Utilisation</w:t>
            </w:r>
          </w:p>
        </w:tc>
      </w:tr>
      <w:tr w:rsidR="00FC464B" w14:paraId="68668A17" w14:textId="77777777">
        <w:tblPrEx>
          <w:tblCellMar>
            <w:top w:w="0" w:type="dxa"/>
            <w:bottom w:w="0" w:type="dxa"/>
          </w:tblCellMar>
        </w:tblPrEx>
        <w:trPr>
          <w:cantSplit/>
        </w:trPr>
        <w:tc>
          <w:tcPr>
            <w:tcW w:w="175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FB5F2E2" w14:textId="77777777" w:rsidR="00FC464B" w:rsidRDefault="00000000">
            <w:pPr>
              <w:spacing w:line="252" w:lineRule="auto"/>
            </w:pPr>
            <w:r>
              <w:rPr>
                <w:sz w:val="15"/>
                <w:szCs w:val="15"/>
              </w:rPr>
              <w:t>WH001 São Paulo</w:t>
            </w:r>
          </w:p>
        </w:tc>
        <w:tc>
          <w:tcPr>
            <w:tcW w:w="76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2338B9D" w14:textId="77777777" w:rsidR="00FC464B" w:rsidRDefault="00000000">
            <w:pPr>
              <w:spacing w:line="252" w:lineRule="auto"/>
              <w:jc w:val="right"/>
            </w:pPr>
            <w:r>
              <w:rPr>
                <w:sz w:val="15"/>
                <w:szCs w:val="15"/>
              </w:rPr>
              <w:t>2,287</w:t>
            </w:r>
          </w:p>
        </w:tc>
        <w:tc>
          <w:tcPr>
            <w:tcW w:w="19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E7FD2C3" w14:textId="77777777" w:rsidR="00FC464B" w:rsidRDefault="00000000">
            <w:pPr>
              <w:spacing w:line="252" w:lineRule="auto"/>
              <w:jc w:val="right"/>
            </w:pPr>
            <w:r>
              <w:rPr>
                <w:sz w:val="15"/>
                <w:szCs w:val="15"/>
              </w:rPr>
              <w:t>11.16M</w:t>
            </w:r>
          </w:p>
        </w:tc>
        <w:tc>
          <w:tcPr>
            <w:tcW w:w="9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8C55CAE" w14:textId="77777777" w:rsidR="00FC464B" w:rsidRDefault="00000000">
            <w:pPr>
              <w:spacing w:line="252" w:lineRule="auto"/>
              <w:jc w:val="right"/>
            </w:pPr>
            <w:r>
              <w:rPr>
                <w:sz w:val="15"/>
                <w:szCs w:val="15"/>
              </w:rPr>
              <w:t>3.96</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68150E1" w14:textId="77777777" w:rsidR="00FC464B" w:rsidRDefault="00000000">
            <w:pPr>
              <w:spacing w:line="252" w:lineRule="auto"/>
            </w:pPr>
            <w:r>
              <w:rPr>
                <w:sz w:val="15"/>
                <w:szCs w:val="15"/>
              </w:rPr>
              <w:t>11d 21h</w:t>
            </w:r>
          </w:p>
        </w:tc>
        <w:tc>
          <w:tcPr>
            <w:tcW w:w="82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A08C77F" w14:textId="77777777" w:rsidR="00FC464B" w:rsidRDefault="00000000">
            <w:pPr>
              <w:spacing w:line="252" w:lineRule="auto"/>
              <w:jc w:val="right"/>
            </w:pPr>
            <w:r>
              <w:rPr>
                <w:sz w:val="15"/>
                <w:szCs w:val="15"/>
              </w:rPr>
              <w:t>27,088</w:t>
            </w:r>
          </w:p>
        </w:tc>
        <w:tc>
          <w:tcPr>
            <w:tcW w:w="9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DD9FB01" w14:textId="77777777" w:rsidR="00FC464B" w:rsidRDefault="00000000">
            <w:pPr>
              <w:spacing w:line="252" w:lineRule="auto"/>
              <w:jc w:val="right"/>
            </w:pPr>
            <w:r>
              <w:rPr>
                <w:sz w:val="15"/>
                <w:szCs w:val="15"/>
              </w:rPr>
              <w:t>87,394</w:t>
            </w:r>
          </w:p>
        </w:tc>
        <w:tc>
          <w:tcPr>
            <w:tcW w:w="10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E7EFAC0" w14:textId="77777777" w:rsidR="00FC464B" w:rsidRDefault="00000000">
            <w:pPr>
              <w:spacing w:line="252" w:lineRule="auto"/>
              <w:jc w:val="right"/>
            </w:pPr>
            <w:r>
              <w:rPr>
                <w:sz w:val="15"/>
                <w:szCs w:val="15"/>
              </w:rPr>
              <w:t>58.26%</w:t>
            </w:r>
          </w:p>
        </w:tc>
      </w:tr>
      <w:tr w:rsidR="00FC464B" w14:paraId="7434B15D" w14:textId="77777777">
        <w:tblPrEx>
          <w:tblCellMar>
            <w:top w:w="0" w:type="dxa"/>
            <w:bottom w:w="0" w:type="dxa"/>
          </w:tblCellMar>
        </w:tblPrEx>
        <w:trPr>
          <w:cantSplit/>
        </w:trPr>
        <w:tc>
          <w:tcPr>
            <w:tcW w:w="175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0CC7563" w14:textId="77777777" w:rsidR="00FC464B" w:rsidRDefault="00000000">
            <w:pPr>
              <w:spacing w:line="252" w:lineRule="auto"/>
            </w:pPr>
            <w:r>
              <w:rPr>
                <w:sz w:val="15"/>
                <w:szCs w:val="15"/>
              </w:rPr>
              <w:lastRenderedPageBreak/>
              <w:t>WH002 Curitiba</w:t>
            </w:r>
          </w:p>
        </w:tc>
        <w:tc>
          <w:tcPr>
            <w:tcW w:w="76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EC0396B" w14:textId="77777777" w:rsidR="00FC464B" w:rsidRDefault="00000000">
            <w:pPr>
              <w:spacing w:line="252" w:lineRule="auto"/>
              <w:jc w:val="right"/>
            </w:pPr>
            <w:r>
              <w:rPr>
                <w:sz w:val="15"/>
                <w:szCs w:val="15"/>
              </w:rPr>
              <w:t>668</w:t>
            </w:r>
          </w:p>
        </w:tc>
        <w:tc>
          <w:tcPr>
            <w:tcW w:w="19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F67B1A3" w14:textId="77777777" w:rsidR="00FC464B" w:rsidRDefault="00000000">
            <w:pPr>
              <w:spacing w:line="252" w:lineRule="auto"/>
              <w:jc w:val="right"/>
            </w:pPr>
            <w:r>
              <w:rPr>
                <w:sz w:val="15"/>
                <w:szCs w:val="15"/>
              </w:rPr>
              <w:t>2.39M</w:t>
            </w:r>
          </w:p>
        </w:tc>
        <w:tc>
          <w:tcPr>
            <w:tcW w:w="9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816861E" w14:textId="77777777" w:rsidR="00FC464B" w:rsidRDefault="00000000">
            <w:pPr>
              <w:spacing w:line="252" w:lineRule="auto"/>
              <w:jc w:val="right"/>
            </w:pPr>
            <w:r>
              <w:rPr>
                <w:sz w:val="15"/>
                <w:szCs w:val="15"/>
              </w:rPr>
              <w:t>4.02</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32406D0" w14:textId="77777777" w:rsidR="00FC464B" w:rsidRDefault="00000000">
            <w:pPr>
              <w:spacing w:line="252" w:lineRule="auto"/>
            </w:pPr>
            <w:r>
              <w:rPr>
                <w:sz w:val="15"/>
                <w:szCs w:val="15"/>
              </w:rPr>
              <w:t>12d 13h</w:t>
            </w:r>
          </w:p>
        </w:tc>
        <w:tc>
          <w:tcPr>
            <w:tcW w:w="82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8263234" w14:textId="77777777" w:rsidR="00FC464B" w:rsidRDefault="00000000">
            <w:pPr>
              <w:spacing w:line="252" w:lineRule="auto"/>
              <w:jc w:val="right"/>
            </w:pPr>
            <w:r>
              <w:rPr>
                <w:sz w:val="15"/>
                <w:szCs w:val="15"/>
              </w:rPr>
              <w:t>5,194</w:t>
            </w:r>
          </w:p>
        </w:tc>
        <w:tc>
          <w:tcPr>
            <w:tcW w:w="9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C60CA28" w14:textId="77777777" w:rsidR="00FC464B" w:rsidRDefault="00000000">
            <w:pPr>
              <w:spacing w:line="252" w:lineRule="auto"/>
              <w:jc w:val="right"/>
            </w:pPr>
            <w:r>
              <w:rPr>
                <w:sz w:val="15"/>
                <w:szCs w:val="15"/>
              </w:rPr>
              <w:t>16,192</w:t>
            </w:r>
          </w:p>
        </w:tc>
        <w:tc>
          <w:tcPr>
            <w:tcW w:w="10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838557F" w14:textId="77777777" w:rsidR="00FC464B" w:rsidRDefault="00000000">
            <w:pPr>
              <w:spacing w:line="252" w:lineRule="auto"/>
              <w:jc w:val="right"/>
            </w:pPr>
            <w:r>
              <w:rPr>
                <w:sz w:val="15"/>
                <w:szCs w:val="15"/>
              </w:rPr>
              <w:t>17.99%</w:t>
            </w:r>
          </w:p>
        </w:tc>
      </w:tr>
      <w:tr w:rsidR="00FC464B" w14:paraId="6634B1B0" w14:textId="77777777">
        <w:tblPrEx>
          <w:tblCellMar>
            <w:top w:w="0" w:type="dxa"/>
            <w:bottom w:w="0" w:type="dxa"/>
          </w:tblCellMar>
        </w:tblPrEx>
        <w:trPr>
          <w:cantSplit/>
        </w:trPr>
        <w:tc>
          <w:tcPr>
            <w:tcW w:w="175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48540E3" w14:textId="77777777" w:rsidR="00FC464B" w:rsidRDefault="00000000">
            <w:pPr>
              <w:spacing w:line="252" w:lineRule="auto"/>
            </w:pPr>
            <w:r>
              <w:rPr>
                <w:sz w:val="15"/>
                <w:szCs w:val="15"/>
              </w:rPr>
              <w:t>WH003 Salvador</w:t>
            </w:r>
          </w:p>
        </w:tc>
        <w:tc>
          <w:tcPr>
            <w:tcW w:w="76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71700EF" w14:textId="77777777" w:rsidR="00FC464B" w:rsidRDefault="00000000">
            <w:pPr>
              <w:spacing w:line="252" w:lineRule="auto"/>
              <w:jc w:val="right"/>
            </w:pPr>
            <w:r>
              <w:rPr>
                <w:sz w:val="15"/>
                <w:szCs w:val="15"/>
              </w:rPr>
              <w:t>21</w:t>
            </w:r>
          </w:p>
        </w:tc>
        <w:tc>
          <w:tcPr>
            <w:tcW w:w="19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88B9AB4" w14:textId="77777777" w:rsidR="00FC464B" w:rsidRDefault="00000000">
            <w:pPr>
              <w:spacing w:line="252" w:lineRule="auto"/>
              <w:jc w:val="right"/>
            </w:pPr>
            <w:r>
              <w:rPr>
                <w:sz w:val="15"/>
                <w:szCs w:val="15"/>
              </w:rPr>
              <w:t>0.32M</w:t>
            </w:r>
          </w:p>
        </w:tc>
        <w:tc>
          <w:tcPr>
            <w:tcW w:w="9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BAC8F9" w14:textId="77777777" w:rsidR="00FC464B" w:rsidRDefault="00000000">
            <w:pPr>
              <w:spacing w:line="252" w:lineRule="auto"/>
              <w:jc w:val="right"/>
            </w:pPr>
            <w:r>
              <w:rPr>
                <w:sz w:val="15"/>
                <w:szCs w:val="15"/>
              </w:rPr>
              <w:t>3.96</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EBCF3A4" w14:textId="77777777" w:rsidR="00FC464B" w:rsidRDefault="00000000">
            <w:pPr>
              <w:spacing w:line="252" w:lineRule="auto"/>
            </w:pPr>
            <w:r>
              <w:rPr>
                <w:sz w:val="15"/>
                <w:szCs w:val="15"/>
              </w:rPr>
              <w:t>15d 12h</w:t>
            </w:r>
          </w:p>
        </w:tc>
        <w:tc>
          <w:tcPr>
            <w:tcW w:w="82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1DBA5BA" w14:textId="77777777" w:rsidR="00FC464B" w:rsidRDefault="00000000">
            <w:pPr>
              <w:spacing w:line="252" w:lineRule="auto"/>
              <w:jc w:val="right"/>
            </w:pPr>
            <w:r>
              <w:rPr>
                <w:sz w:val="15"/>
                <w:szCs w:val="15"/>
              </w:rPr>
              <w:t>134</w:t>
            </w:r>
          </w:p>
        </w:tc>
        <w:tc>
          <w:tcPr>
            <w:tcW w:w="9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271D7E5" w14:textId="77777777" w:rsidR="00FC464B" w:rsidRDefault="00000000">
            <w:pPr>
              <w:spacing w:line="252" w:lineRule="auto"/>
              <w:jc w:val="right"/>
            </w:pPr>
            <w:r>
              <w:rPr>
                <w:sz w:val="15"/>
                <w:szCs w:val="15"/>
              </w:rPr>
              <w:t>707</w:t>
            </w:r>
          </w:p>
        </w:tc>
        <w:tc>
          <w:tcPr>
            <w:tcW w:w="10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4742177" w14:textId="77777777" w:rsidR="00FC464B" w:rsidRDefault="00000000">
            <w:pPr>
              <w:spacing w:line="252" w:lineRule="auto"/>
              <w:jc w:val="right"/>
            </w:pPr>
            <w:r>
              <w:rPr>
                <w:sz w:val="15"/>
                <w:szCs w:val="15"/>
              </w:rPr>
              <w:t>0.88%</w:t>
            </w:r>
          </w:p>
        </w:tc>
      </w:tr>
      <w:tr w:rsidR="00FC464B" w14:paraId="448E3767" w14:textId="77777777">
        <w:tblPrEx>
          <w:tblCellMar>
            <w:top w:w="0" w:type="dxa"/>
            <w:bottom w:w="0" w:type="dxa"/>
          </w:tblCellMar>
        </w:tblPrEx>
        <w:trPr>
          <w:cantSplit/>
        </w:trPr>
        <w:tc>
          <w:tcPr>
            <w:tcW w:w="175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E919684" w14:textId="77777777" w:rsidR="00FC464B" w:rsidRDefault="00000000">
            <w:pPr>
              <w:spacing w:line="252" w:lineRule="auto"/>
            </w:pPr>
            <w:r>
              <w:rPr>
                <w:sz w:val="15"/>
                <w:szCs w:val="15"/>
              </w:rPr>
              <w:t>WH004 Goiânia</w:t>
            </w:r>
          </w:p>
        </w:tc>
        <w:tc>
          <w:tcPr>
            <w:tcW w:w="765"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247F6CF" w14:textId="77777777" w:rsidR="00FC464B" w:rsidRDefault="00000000">
            <w:pPr>
              <w:spacing w:line="252" w:lineRule="auto"/>
              <w:jc w:val="right"/>
            </w:pPr>
            <w:r>
              <w:rPr>
                <w:sz w:val="15"/>
                <w:szCs w:val="15"/>
              </w:rPr>
              <w:t>82</w:t>
            </w:r>
          </w:p>
        </w:tc>
        <w:tc>
          <w:tcPr>
            <w:tcW w:w="19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DD42729" w14:textId="77777777" w:rsidR="00FC464B" w:rsidRDefault="00000000">
            <w:pPr>
              <w:spacing w:line="252" w:lineRule="auto"/>
              <w:jc w:val="right"/>
            </w:pPr>
            <w:r>
              <w:rPr>
                <w:sz w:val="15"/>
                <w:szCs w:val="15"/>
              </w:rPr>
              <w:t>0.21M</w:t>
            </w:r>
          </w:p>
        </w:tc>
        <w:tc>
          <w:tcPr>
            <w:tcW w:w="94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EEF2011" w14:textId="77777777" w:rsidR="00FC464B" w:rsidRDefault="00000000">
            <w:pPr>
              <w:spacing w:line="252" w:lineRule="auto"/>
              <w:jc w:val="right"/>
            </w:pPr>
            <w:r>
              <w:rPr>
                <w:sz w:val="15"/>
                <w:szCs w:val="15"/>
              </w:rPr>
              <w:t>4.05</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6AE2AA7" w14:textId="77777777" w:rsidR="00FC464B" w:rsidRDefault="00000000">
            <w:pPr>
              <w:spacing w:line="252" w:lineRule="auto"/>
            </w:pPr>
            <w:r>
              <w:rPr>
                <w:sz w:val="15"/>
                <w:szCs w:val="15"/>
              </w:rPr>
              <w:t>13d 18h</w:t>
            </w:r>
          </w:p>
        </w:tc>
        <w:tc>
          <w:tcPr>
            <w:tcW w:w="82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2A739E3" w14:textId="77777777" w:rsidR="00FC464B" w:rsidRDefault="00000000">
            <w:pPr>
              <w:spacing w:line="252" w:lineRule="auto"/>
              <w:jc w:val="right"/>
            </w:pPr>
            <w:r>
              <w:rPr>
                <w:sz w:val="15"/>
                <w:szCs w:val="15"/>
              </w:rPr>
              <w:t>720</w:t>
            </w:r>
          </w:p>
        </w:tc>
        <w:tc>
          <w:tcPr>
            <w:tcW w:w="9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4647E8D" w14:textId="77777777" w:rsidR="00FC464B" w:rsidRDefault="00000000">
            <w:pPr>
              <w:spacing w:line="252" w:lineRule="auto"/>
              <w:jc w:val="right"/>
            </w:pPr>
            <w:r>
              <w:rPr>
                <w:sz w:val="15"/>
                <w:szCs w:val="15"/>
              </w:rPr>
              <w:t>2,084</w:t>
            </w:r>
          </w:p>
        </w:tc>
        <w:tc>
          <w:tcPr>
            <w:tcW w:w="105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E57ACD5" w14:textId="77777777" w:rsidR="00FC464B" w:rsidRDefault="00000000">
            <w:pPr>
              <w:spacing w:line="252" w:lineRule="auto"/>
              <w:jc w:val="right"/>
            </w:pPr>
            <w:r>
              <w:rPr>
                <w:sz w:val="15"/>
                <w:szCs w:val="15"/>
              </w:rPr>
              <w:t>2.98%</w:t>
            </w:r>
          </w:p>
        </w:tc>
      </w:tr>
      <w:tr w:rsidR="00FC464B" w14:paraId="08CBD573" w14:textId="77777777">
        <w:tblPrEx>
          <w:tblCellMar>
            <w:top w:w="0" w:type="dxa"/>
            <w:bottom w:w="0" w:type="dxa"/>
          </w:tblCellMar>
        </w:tblPrEx>
        <w:trPr>
          <w:cantSplit/>
        </w:trPr>
        <w:tc>
          <w:tcPr>
            <w:tcW w:w="175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EF043F6" w14:textId="77777777" w:rsidR="00FC464B" w:rsidRDefault="00000000">
            <w:pPr>
              <w:spacing w:line="252" w:lineRule="auto"/>
            </w:pPr>
            <w:r>
              <w:rPr>
                <w:sz w:val="15"/>
                <w:szCs w:val="15"/>
              </w:rPr>
              <w:t>WH005 Recife</w:t>
            </w:r>
          </w:p>
        </w:tc>
        <w:tc>
          <w:tcPr>
            <w:tcW w:w="765"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26BEA2B" w14:textId="77777777" w:rsidR="00FC464B" w:rsidRDefault="00000000">
            <w:pPr>
              <w:spacing w:line="252" w:lineRule="auto"/>
              <w:jc w:val="right"/>
            </w:pPr>
            <w:r>
              <w:rPr>
                <w:sz w:val="15"/>
                <w:szCs w:val="15"/>
              </w:rPr>
              <w:t>37</w:t>
            </w:r>
          </w:p>
        </w:tc>
        <w:tc>
          <w:tcPr>
            <w:tcW w:w="19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1033723" w14:textId="77777777" w:rsidR="00FC464B" w:rsidRDefault="00000000">
            <w:pPr>
              <w:spacing w:line="252" w:lineRule="auto"/>
              <w:jc w:val="right"/>
            </w:pPr>
            <w:r>
              <w:rPr>
                <w:sz w:val="15"/>
                <w:szCs w:val="15"/>
              </w:rPr>
              <w:t>0.19M</w:t>
            </w:r>
          </w:p>
        </w:tc>
        <w:tc>
          <w:tcPr>
            <w:tcW w:w="94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366E014" w14:textId="77777777" w:rsidR="00FC464B" w:rsidRDefault="00000000">
            <w:pPr>
              <w:spacing w:line="252" w:lineRule="auto"/>
              <w:jc w:val="right"/>
            </w:pPr>
            <w:r>
              <w:rPr>
                <w:sz w:val="15"/>
                <w:szCs w:val="15"/>
              </w:rPr>
              <w:t>3.91</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CAF501A" w14:textId="77777777" w:rsidR="00FC464B" w:rsidRDefault="00000000">
            <w:pPr>
              <w:spacing w:line="252" w:lineRule="auto"/>
            </w:pPr>
            <w:r>
              <w:rPr>
                <w:sz w:val="15"/>
                <w:szCs w:val="15"/>
              </w:rPr>
              <w:t>16d 03h</w:t>
            </w:r>
          </w:p>
        </w:tc>
        <w:tc>
          <w:tcPr>
            <w:tcW w:w="82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CA0D161" w14:textId="77777777" w:rsidR="00FC464B" w:rsidRDefault="00000000">
            <w:pPr>
              <w:spacing w:line="252" w:lineRule="auto"/>
              <w:jc w:val="right"/>
            </w:pPr>
            <w:r>
              <w:rPr>
                <w:sz w:val="15"/>
                <w:szCs w:val="15"/>
              </w:rPr>
              <w:t>194</w:t>
            </w:r>
          </w:p>
        </w:tc>
        <w:tc>
          <w:tcPr>
            <w:tcW w:w="9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08D7192" w14:textId="77777777" w:rsidR="00FC464B" w:rsidRDefault="00000000">
            <w:pPr>
              <w:spacing w:line="252" w:lineRule="auto"/>
              <w:jc w:val="right"/>
            </w:pPr>
            <w:r>
              <w:rPr>
                <w:sz w:val="15"/>
                <w:szCs w:val="15"/>
              </w:rPr>
              <w:t>642</w:t>
            </w:r>
          </w:p>
        </w:tc>
        <w:tc>
          <w:tcPr>
            <w:tcW w:w="105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D4AC748" w14:textId="77777777" w:rsidR="00FC464B" w:rsidRDefault="00000000">
            <w:pPr>
              <w:spacing w:line="252" w:lineRule="auto"/>
              <w:jc w:val="right"/>
            </w:pPr>
            <w:r>
              <w:rPr>
                <w:sz w:val="15"/>
                <w:szCs w:val="15"/>
              </w:rPr>
              <w:t>1.07%</w:t>
            </w:r>
          </w:p>
        </w:tc>
      </w:tr>
    </w:tbl>
    <w:p w14:paraId="0EC84A69" w14:textId="77777777" w:rsidR="00FC464B" w:rsidRDefault="00FC464B">
      <w:pPr>
        <w:spacing w:after="120"/>
      </w:pPr>
    </w:p>
    <w:p w14:paraId="34DB6960" w14:textId="77777777" w:rsidR="00FC464B" w:rsidRDefault="00000000">
      <w:pPr>
        <w:spacing w:after="120" w:line="276" w:lineRule="auto"/>
      </w:pPr>
      <w:r>
        <w:rPr>
          <w:b/>
          <w:bCs/>
        </w:rPr>
        <w:t>What it shows:</w:t>
      </w:r>
      <w:r>
        <w:t xml:space="preserve"> supply is heavily concentrated in the Southeast; sellers in the Northeast average 15–16 days to deliver versus ~12 days for São Paulo. The sellers count reconciles to 3,095.</w:t>
      </w:r>
    </w:p>
    <w:p w14:paraId="60664970" w14:textId="77777777" w:rsidR="00FC464B" w:rsidRDefault="00000000">
      <w:pPr>
        <w:spacing w:after="120" w:line="276" w:lineRule="auto"/>
      </w:pPr>
      <w:r>
        <w:rPr>
          <w:b/>
          <w:bCs/>
        </w:rPr>
        <w:t>Issues:</w:t>
      </w:r>
    </w:p>
    <w:p w14:paraId="4F1C250E" w14:textId="77777777" w:rsidR="00FC464B" w:rsidRDefault="00000000">
      <w:pPr>
        <w:pStyle w:val="ListParagraph"/>
        <w:numPr>
          <w:ilvl w:val="0"/>
          <w:numId w:val="2"/>
        </w:numPr>
        <w:spacing w:after="60"/>
      </w:pPr>
      <w:r>
        <w:rPr>
          <w:rFonts w:ascii="Consolas" w:eastAsia="Consolas" w:hAnsi="Consolas" w:cs="Consolas"/>
          <w:color w:val="9E2A2B"/>
          <w:sz w:val="19"/>
          <w:szCs w:val="19"/>
        </w:rPr>
        <w:t>total_orders</w:t>
      </w:r>
      <w:r>
        <w:t xml:space="preserve"> uses </w:t>
      </w:r>
      <w:r>
        <w:rPr>
          <w:rFonts w:ascii="Consolas" w:eastAsia="Consolas" w:hAnsi="Consolas" w:cs="Consolas"/>
          <w:color w:val="9E2A2B"/>
          <w:sz w:val="19"/>
          <w:szCs w:val="19"/>
        </w:rPr>
        <w:t>nunique</w:t>
      </w:r>
      <w:r>
        <w:t xml:space="preserve"> on the seller-level </w:t>
      </w:r>
      <w:r>
        <w:rPr>
          <w:rFonts w:ascii="Consolas" w:eastAsia="Consolas" w:hAnsi="Consolas" w:cs="Consolas"/>
          <w:color w:val="9E2A2B"/>
          <w:sz w:val="19"/>
          <w:szCs w:val="19"/>
        </w:rPr>
        <w:t>total_orders</w:t>
      </w:r>
      <w:r>
        <w:t xml:space="preserve"> column, i.e. it counts distinct </w:t>
      </w:r>
      <w:r>
        <w:rPr>
          <w:i/>
          <w:iCs/>
        </w:rPr>
        <w:t>values</w:t>
      </w:r>
      <w:r>
        <w:t>, not orders (231, 101, 13, …). This column is wrong and should not be used.</w:t>
      </w:r>
    </w:p>
    <w:p w14:paraId="05C65BFD" w14:textId="77777777" w:rsidR="00FC464B" w:rsidRDefault="00000000">
      <w:pPr>
        <w:pStyle w:val="ListParagraph"/>
        <w:numPr>
          <w:ilvl w:val="0"/>
          <w:numId w:val="2"/>
        </w:numPr>
        <w:spacing w:after="60"/>
      </w:pPr>
      <w:r>
        <w:t>Product counts sum to 33,330, more than 32,951 products, because a product sold by sellers in several DCs is counted in each. Inventory is likewise double-counted across DCs.</w:t>
      </w:r>
    </w:p>
    <w:p w14:paraId="25C39A7B" w14:textId="77777777" w:rsidR="00FC464B" w:rsidRDefault="00000000">
      <w:pPr>
        <w:pStyle w:val="ListParagraph"/>
        <w:numPr>
          <w:ilvl w:val="0"/>
          <w:numId w:val="2"/>
        </w:numPr>
        <w:spacing w:after="60"/>
      </w:pPr>
      <w:r>
        <w:t>Utilisation compares simulated stock to invented capacity, so it is illustrative only.</w:t>
      </w:r>
    </w:p>
    <w:p w14:paraId="5C0A228B" w14:textId="77777777" w:rsidR="00FC464B" w:rsidRDefault="00000000">
      <w:pPr>
        <w:pStyle w:val="ListParagraph"/>
        <w:numPr>
          <w:ilvl w:val="0"/>
          <w:numId w:val="2"/>
        </w:numPr>
        <w:spacing w:after="60"/>
      </w:pPr>
      <w:r>
        <w:t>The revenue total across DCs (R$14.27M) is price-based and inflated by fan-out.</w:t>
      </w:r>
    </w:p>
    <w:p w14:paraId="0BDC21BD" w14:textId="77777777" w:rsidR="00FC464B" w:rsidRDefault="00FC464B">
      <w:pPr>
        <w:spacing w:after="60"/>
      </w:pPr>
    </w:p>
    <w:p w14:paraId="17071113" w14:textId="77777777" w:rsidR="00FC464B" w:rsidRDefault="00000000">
      <w:pPr>
        <w:pStyle w:val="Heading2"/>
      </w:pPr>
      <w:r>
        <w:rPr>
          <w:sz w:val="21"/>
          <w:szCs w:val="21"/>
        </w:rPr>
        <w:t>11.3 ABC–XYZ (</w:t>
      </w:r>
      <w:r>
        <w:rPr>
          <w:rFonts w:ascii="Consolas" w:eastAsia="Consolas" w:hAnsi="Consolas" w:cs="Consolas"/>
          <w:color w:val="9E2A2B"/>
          <w:sz w:val="19"/>
          <w:szCs w:val="19"/>
        </w:rPr>
        <w:t>data retail 3</w:t>
      </w:r>
      <w:r>
        <w:rPr>
          <w:sz w:val="21"/>
          <w:szCs w:val="21"/>
        </w:rPr>
        <w:t>, 658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7"/>
        <w:gridCol w:w="7423"/>
      </w:tblGrid>
      <w:tr w:rsidR="00FC464B" w14:paraId="630EE8FF" w14:textId="77777777">
        <w:tblPrEx>
          <w:tblCellMar>
            <w:top w:w="0" w:type="dxa"/>
            <w:bottom w:w="0" w:type="dxa"/>
          </w:tblCellMar>
        </w:tblPrEx>
        <w:trPr>
          <w:cantSplit/>
          <w:tblHeader/>
        </w:trPr>
        <w:tc>
          <w:tcPr>
            <w:tcW w:w="1937"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0526CF56" w14:textId="77777777" w:rsidR="00FC464B" w:rsidRDefault="00000000">
            <w:pPr>
              <w:spacing w:line="252" w:lineRule="auto"/>
            </w:pPr>
            <w:r>
              <w:rPr>
                <w:b/>
                <w:bCs/>
                <w:color w:val="FFFFFF"/>
                <w:sz w:val="18"/>
                <w:szCs w:val="18"/>
              </w:rPr>
              <w:t>Step</w:t>
            </w:r>
          </w:p>
        </w:tc>
        <w:tc>
          <w:tcPr>
            <w:tcW w:w="7423"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CECCA05" w14:textId="77777777" w:rsidR="00FC464B" w:rsidRDefault="00000000">
            <w:pPr>
              <w:spacing w:line="252" w:lineRule="auto"/>
            </w:pPr>
            <w:r>
              <w:rPr>
                <w:b/>
                <w:bCs/>
                <w:color w:val="FFFFFF"/>
                <w:sz w:val="18"/>
                <w:szCs w:val="18"/>
              </w:rPr>
              <w:t>Logic</w:t>
            </w:r>
          </w:p>
        </w:tc>
      </w:tr>
      <w:tr w:rsidR="00FC464B" w14:paraId="10516365" w14:textId="77777777">
        <w:tblPrEx>
          <w:tblCellMar>
            <w:top w:w="0" w:type="dxa"/>
            <w:bottom w:w="0" w:type="dxa"/>
          </w:tblCellMar>
        </w:tblPrEx>
        <w:trPr>
          <w:cantSplit/>
        </w:trPr>
        <w:tc>
          <w:tcPr>
            <w:tcW w:w="193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E0D6DE8" w14:textId="77777777" w:rsidR="00FC464B" w:rsidRDefault="00000000">
            <w:pPr>
              <w:spacing w:line="252" w:lineRule="auto"/>
            </w:pPr>
            <w:r>
              <w:rPr>
                <w:sz w:val="18"/>
                <w:szCs w:val="18"/>
              </w:rPr>
              <w:t>Annual demand value</w:t>
            </w:r>
          </w:p>
        </w:tc>
        <w:tc>
          <w:tcPr>
            <w:tcW w:w="74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43E2D01" w14:textId="77777777" w:rsidR="00FC464B" w:rsidRDefault="00000000">
            <w:pPr>
              <w:spacing w:line="252" w:lineRule="auto"/>
            </w:pPr>
            <w:r>
              <w:rPr>
                <w:rFonts w:ascii="Consolas" w:eastAsia="Consolas" w:hAnsi="Consolas" w:cs="Consolas"/>
                <w:color w:val="9E2A2B"/>
                <w:sz w:val="16"/>
                <w:szCs w:val="16"/>
              </w:rPr>
              <w:t>Total_Demand × Avg_Price</w:t>
            </w:r>
            <w:r>
              <w:rPr>
                <w:sz w:val="18"/>
                <w:szCs w:val="18"/>
              </w:rPr>
              <w:t xml:space="preserve"> (price from </w:t>
            </w:r>
            <w:r>
              <w:rPr>
                <w:rFonts w:ascii="Consolas" w:eastAsia="Consolas" w:hAnsi="Consolas" w:cs="Consolas"/>
                <w:color w:val="9E2A2B"/>
                <w:sz w:val="16"/>
                <w:szCs w:val="16"/>
              </w:rPr>
              <w:t>fact_sales</w:t>
            </w:r>
            <w:r>
              <w:rPr>
                <w:sz w:val="18"/>
                <w:szCs w:val="18"/>
              </w:rPr>
              <w:t>)</w:t>
            </w:r>
          </w:p>
        </w:tc>
      </w:tr>
      <w:tr w:rsidR="00FC464B" w14:paraId="5A219F15" w14:textId="77777777">
        <w:tblPrEx>
          <w:tblCellMar>
            <w:top w:w="0" w:type="dxa"/>
            <w:bottom w:w="0" w:type="dxa"/>
          </w:tblCellMar>
        </w:tblPrEx>
        <w:trPr>
          <w:cantSplit/>
        </w:trPr>
        <w:tc>
          <w:tcPr>
            <w:tcW w:w="193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D5EE00D" w14:textId="77777777" w:rsidR="00FC464B" w:rsidRDefault="00000000">
            <w:pPr>
              <w:spacing w:line="252" w:lineRule="auto"/>
            </w:pPr>
            <w:r>
              <w:rPr>
                <w:sz w:val="18"/>
                <w:szCs w:val="18"/>
              </w:rPr>
              <w:t>ABC</w:t>
            </w:r>
          </w:p>
        </w:tc>
        <w:tc>
          <w:tcPr>
            <w:tcW w:w="74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BC61BB4" w14:textId="77777777" w:rsidR="00FC464B" w:rsidRDefault="00000000">
            <w:pPr>
              <w:spacing w:line="252" w:lineRule="auto"/>
            </w:pPr>
            <w:r>
              <w:rPr>
                <w:sz w:val="18"/>
                <w:szCs w:val="18"/>
              </w:rPr>
              <w:t>sort descending; cumulative %: ≤80 → A, ≤95 → B, else C</w:t>
            </w:r>
          </w:p>
        </w:tc>
      </w:tr>
      <w:tr w:rsidR="00FC464B" w14:paraId="4FAF563C" w14:textId="77777777">
        <w:tblPrEx>
          <w:tblCellMar>
            <w:top w:w="0" w:type="dxa"/>
            <w:bottom w:w="0" w:type="dxa"/>
          </w:tblCellMar>
        </w:tblPrEx>
        <w:trPr>
          <w:cantSplit/>
        </w:trPr>
        <w:tc>
          <w:tcPr>
            <w:tcW w:w="1937"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6E0C889" w14:textId="77777777" w:rsidR="00FC464B" w:rsidRDefault="00000000">
            <w:pPr>
              <w:spacing w:line="252" w:lineRule="auto"/>
            </w:pPr>
            <w:r>
              <w:rPr>
                <w:sz w:val="18"/>
                <w:szCs w:val="18"/>
              </w:rPr>
              <w:t>XYZ</w:t>
            </w:r>
          </w:p>
        </w:tc>
        <w:tc>
          <w:tcPr>
            <w:tcW w:w="7423"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87A1CCB" w14:textId="77777777" w:rsidR="00FC464B" w:rsidRDefault="00000000">
            <w:pPr>
              <w:spacing w:line="252" w:lineRule="auto"/>
            </w:pPr>
            <w:r>
              <w:rPr>
                <w:rFonts w:ascii="Consolas" w:eastAsia="Consolas" w:hAnsi="Consolas" w:cs="Consolas"/>
                <w:color w:val="9E2A2B"/>
                <w:sz w:val="16"/>
                <w:szCs w:val="16"/>
              </w:rPr>
              <w:t>Demand_CV</w:t>
            </w:r>
            <w:r>
              <w:rPr>
                <w:sz w:val="18"/>
                <w:szCs w:val="18"/>
              </w:rPr>
              <w:t xml:space="preserve"> ≤0.50 → X, ≤1.00 → Y, else Z</w:t>
            </w:r>
          </w:p>
        </w:tc>
      </w:tr>
      <w:tr w:rsidR="00FC464B" w14:paraId="682B4985" w14:textId="77777777">
        <w:tblPrEx>
          <w:tblCellMar>
            <w:top w:w="0" w:type="dxa"/>
            <w:bottom w:w="0" w:type="dxa"/>
          </w:tblCellMar>
        </w:tblPrEx>
        <w:trPr>
          <w:cantSplit/>
        </w:trPr>
        <w:tc>
          <w:tcPr>
            <w:tcW w:w="1937"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48C285F" w14:textId="77777777" w:rsidR="00FC464B" w:rsidRDefault="00000000">
            <w:pPr>
              <w:spacing w:line="252" w:lineRule="auto"/>
            </w:pPr>
            <w:r>
              <w:rPr>
                <w:sz w:val="18"/>
                <w:szCs w:val="18"/>
              </w:rPr>
              <w:t>Combined</w:t>
            </w:r>
          </w:p>
        </w:tc>
        <w:tc>
          <w:tcPr>
            <w:tcW w:w="7423"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FF57F8E" w14:textId="77777777" w:rsidR="00FC464B" w:rsidRDefault="00000000">
            <w:pPr>
              <w:spacing w:line="252" w:lineRule="auto"/>
            </w:pPr>
            <w:r>
              <w:rPr>
                <w:sz w:val="18"/>
                <w:szCs w:val="18"/>
              </w:rPr>
              <w:t>e.g. AX, AY, AZ…</w:t>
            </w:r>
          </w:p>
        </w:tc>
      </w:tr>
    </w:tbl>
    <w:p w14:paraId="5FB05279" w14:textId="77777777" w:rsidR="00FC464B" w:rsidRDefault="00FC464B">
      <w:pPr>
        <w:spacing w:after="120"/>
      </w:pPr>
    </w:p>
    <w:p w14:paraId="0A58E006" w14:textId="77777777" w:rsidR="00FC464B" w:rsidRDefault="00000000">
      <w:pPr>
        <w:spacing w:after="120" w:line="276" w:lineRule="auto"/>
      </w:pPr>
      <w:r>
        <w:t xml:space="preserve">Verified facts: total annual demand value of the 658 products = </w:t>
      </w:r>
      <w:r>
        <w:rPr>
          <w:b/>
          <w:bCs/>
        </w:rPr>
        <w:t>R$2,839,756</w:t>
      </w:r>
      <w:r>
        <w:t>; the top product carries R$68,810 (2.42% of the total); the cumulative share reaches 9.23% by the 5th product.</w:t>
      </w:r>
    </w:p>
    <w:p w14:paraId="0E970785" w14:textId="77777777" w:rsidR="00FC464B" w:rsidRDefault="00000000">
      <w:pPr>
        <w:spacing w:after="120" w:line="276" w:lineRule="auto"/>
      </w:pPr>
      <w:r>
        <w:t>The dashboard treemap shows AZ and AX as the largest blocks by average annual demand value, followed by AY, BZ, BY, BX, CZ, CY and CX.</w:t>
      </w:r>
    </w:p>
    <w:p w14:paraId="53083BC7" w14:textId="77777777" w:rsidR="00FC464B" w:rsidRDefault="00000000">
      <w:pPr>
        <w:spacing w:after="120" w:line="276" w:lineRule="auto"/>
      </w:pPr>
      <w:r>
        <w:rPr>
          <w:b/>
          <w:bCs/>
        </w:rPr>
        <w:t>Business reading (with caution):</w:t>
      </w:r>
      <w:r>
        <w:t xml:space="preserve"> A-class items with high variability (AZ, AY) are financially important but hard to forecast. They are where safety stock and forecast accuracy matter most. AX items are stable, valuable and suit tight, automated replenishment.</w:t>
      </w:r>
    </w:p>
    <w:p w14:paraId="7DEA1F8D" w14:textId="77777777" w:rsidR="00FC464B" w:rsidRDefault="00000000">
      <w:pPr>
        <w:spacing w:after="120" w:line="276" w:lineRule="auto"/>
      </w:pPr>
      <w:r>
        <w:rPr>
          <w:b/>
          <w:bCs/>
        </w:rPr>
        <w:t>Issues:</w:t>
      </w:r>
    </w:p>
    <w:p w14:paraId="19C95165" w14:textId="77777777" w:rsidR="00FC464B" w:rsidRDefault="00000000">
      <w:pPr>
        <w:pStyle w:val="ListParagraph"/>
        <w:numPr>
          <w:ilvl w:val="0"/>
          <w:numId w:val="2"/>
        </w:numPr>
        <w:spacing w:after="60"/>
      </w:pPr>
      <w:r>
        <w:t>"Annual" is a misnomer: totals span the full dataset (~2 years) and rely on inflated unit counts.</w:t>
      </w:r>
    </w:p>
    <w:p w14:paraId="5B445C31" w14:textId="77777777" w:rsidR="00FC464B" w:rsidRDefault="00000000">
      <w:pPr>
        <w:pStyle w:val="ListParagraph"/>
        <w:numPr>
          <w:ilvl w:val="0"/>
          <w:numId w:val="2"/>
        </w:numPr>
        <w:spacing w:after="60"/>
      </w:pPr>
      <w:r>
        <w:t>The 658-product scope covers just 2% of the catalogue; C-class here is not the same as the catalogue's real tail.</w:t>
      </w:r>
    </w:p>
    <w:p w14:paraId="6891AF19" w14:textId="77777777" w:rsidR="00FC464B" w:rsidRDefault="00000000">
      <w:pPr>
        <w:pStyle w:val="ListParagraph"/>
        <w:numPr>
          <w:ilvl w:val="0"/>
          <w:numId w:val="2"/>
        </w:numPr>
        <w:spacing w:after="60"/>
      </w:pPr>
      <w:r>
        <w:t>Two class columns (</w:t>
      </w:r>
      <w:r>
        <w:rPr>
          <w:rFonts w:ascii="Consolas" w:eastAsia="Consolas" w:hAnsi="Consolas" w:cs="Consolas"/>
          <w:color w:val="9E2A2B"/>
          <w:sz w:val="19"/>
          <w:szCs w:val="19"/>
        </w:rPr>
        <w:t>ABC_Class</w:t>
      </w:r>
      <w:r>
        <w:t xml:space="preserve"> and </w:t>
      </w:r>
      <w:r>
        <w:rPr>
          <w:rFonts w:ascii="Consolas" w:eastAsia="Consolas" w:hAnsi="Consolas" w:cs="Consolas"/>
          <w:color w:val="9E2A2B"/>
          <w:sz w:val="19"/>
          <w:szCs w:val="19"/>
        </w:rPr>
        <w:t>product_Class</w:t>
      </w:r>
      <w:r>
        <w:t xml:space="preserve">) exist in the output; the cell order in the notebook shows some cells were run out of sequence (execution counts jump: 65 → 107 → 127), and a stray </w:t>
      </w:r>
      <w:r>
        <w:rPr>
          <w:rFonts w:ascii="Consolas" w:eastAsia="Consolas" w:hAnsi="Consolas" w:cs="Consolas"/>
          <w:color w:val="9E2A2B"/>
          <w:sz w:val="19"/>
          <w:szCs w:val="19"/>
        </w:rPr>
        <w:t>drop(columns="ABC_Class")</w:t>
      </w:r>
      <w:r>
        <w:t xml:space="preserve"> line appears before </w:t>
      </w:r>
      <w:r>
        <w:rPr>
          <w:rFonts w:ascii="Consolas" w:eastAsia="Consolas" w:hAnsi="Consolas" w:cs="Consolas"/>
          <w:color w:val="9E2A2B"/>
          <w:sz w:val="19"/>
          <w:szCs w:val="19"/>
        </w:rPr>
        <w:t>ABC_Class</w:t>
      </w:r>
      <w:r>
        <w:t xml:space="preserve"> is used. The notebook is not reproducible top-to-bottom as saved.</w:t>
      </w:r>
    </w:p>
    <w:p w14:paraId="37F7301E" w14:textId="77777777" w:rsidR="00FC464B" w:rsidRDefault="00000000">
      <w:pPr>
        <w:pStyle w:val="ListParagraph"/>
        <w:numPr>
          <w:ilvl w:val="0"/>
          <w:numId w:val="2"/>
        </w:numPr>
        <w:spacing w:after="60"/>
      </w:pPr>
      <w:r>
        <w:t>The CV thresholds 0.5/1.0 are conventional but not calibrated to this data.</w:t>
      </w:r>
    </w:p>
    <w:p w14:paraId="20FDC72B" w14:textId="77777777" w:rsidR="00FC464B" w:rsidRDefault="00FC464B">
      <w:pPr>
        <w:spacing w:after="60"/>
      </w:pPr>
    </w:p>
    <w:p w14:paraId="42CE6F0C" w14:textId="77777777" w:rsidR="00FC464B" w:rsidRDefault="00000000">
      <w:pPr>
        <w:pStyle w:val="Heading1"/>
      </w:pPr>
      <w:bookmarkStart w:id="11" w:name="sec_12"/>
      <w:r>
        <w:rPr>
          <w:sz w:val="21"/>
          <w:szCs w:val="21"/>
        </w:rPr>
        <w:t>12. Machine learning</w:t>
      </w:r>
      <w:bookmarkEnd w:id="11"/>
    </w:p>
    <w:p w14:paraId="04870292" w14:textId="77777777" w:rsidR="00FC464B" w:rsidRDefault="00000000">
      <w:pPr>
        <w:spacing w:after="120" w:line="276" w:lineRule="auto"/>
      </w:pPr>
      <w:r>
        <w:t xml:space="preserve">All four supervised/unsupervised notebooks follow the same template: Random Forest (200 trees, </w:t>
      </w:r>
      <w:r>
        <w:rPr>
          <w:rFonts w:ascii="Consolas" w:eastAsia="Consolas" w:hAnsi="Consolas" w:cs="Consolas"/>
          <w:color w:val="9E2A2B"/>
          <w:sz w:val="19"/>
          <w:szCs w:val="19"/>
        </w:rPr>
        <w:t>class_weight="balanced"</w:t>
      </w:r>
      <w:r>
        <w:t xml:space="preserve">, 80/20 stratified split, </w:t>
      </w:r>
      <w:r>
        <w:rPr>
          <w:rFonts w:ascii="Consolas" w:eastAsia="Consolas" w:hAnsi="Consolas" w:cs="Consolas"/>
          <w:color w:val="9E2A2B"/>
          <w:sz w:val="19"/>
          <w:szCs w:val="19"/>
        </w:rPr>
        <w:t>random_state=42</w:t>
      </w:r>
      <w:r>
        <w:t>), probabilities binned into Low (&lt;0.30), Medium (0.30–0.60) and High (&gt;0.60) risk, then CSV export for Power BI.</w:t>
      </w:r>
    </w:p>
    <w:p w14:paraId="4A7A3B08" w14:textId="77777777" w:rsidR="00FC464B" w:rsidRDefault="00000000">
      <w:pPr>
        <w:pStyle w:val="Heading2"/>
      </w:pPr>
      <w:r>
        <w:rPr>
          <w:sz w:val="21"/>
          <w:szCs w:val="21"/>
        </w:rPr>
        <w:t>12.1 Delivery-delay model (</w:t>
      </w:r>
      <w:r>
        <w:rPr>
          <w:rFonts w:ascii="Consolas" w:eastAsia="Consolas" w:hAnsi="Consolas" w:cs="Consolas"/>
          <w:color w:val="9E2A2B"/>
          <w:sz w:val="19"/>
          <w:szCs w:val="19"/>
        </w:rPr>
        <w:t>ML retail 1</w:t>
      </w:r>
      <w:r>
        <w:rPr>
          <w:sz w:val="21"/>
          <w:szCs w:val="21"/>
        </w:rPr>
        <w:t xml:space="preserve"> → "8.2")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8411"/>
      </w:tblGrid>
      <w:tr w:rsidR="00FC464B" w14:paraId="65326F75" w14:textId="77777777">
        <w:tblPrEx>
          <w:tblCellMar>
            <w:top w:w="0" w:type="dxa"/>
            <w:bottom w:w="0" w:type="dxa"/>
          </w:tblCellMar>
        </w:tblPrEx>
        <w:trPr>
          <w:cantSplit/>
          <w:tblHeader/>
        </w:trPr>
        <w:tc>
          <w:tcPr>
            <w:tcW w:w="94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4E379140" w14:textId="77777777" w:rsidR="00FC464B" w:rsidRDefault="00000000">
            <w:pPr>
              <w:spacing w:line="252" w:lineRule="auto"/>
            </w:pPr>
            <w:r>
              <w:rPr>
                <w:b/>
                <w:bCs/>
                <w:color w:val="FFFFFF"/>
                <w:sz w:val="18"/>
                <w:szCs w:val="18"/>
              </w:rPr>
              <w:t>Item</w:t>
            </w:r>
          </w:p>
        </w:tc>
        <w:tc>
          <w:tcPr>
            <w:tcW w:w="841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44CC1AF1" w14:textId="77777777" w:rsidR="00FC464B" w:rsidRDefault="00000000">
            <w:pPr>
              <w:spacing w:line="252" w:lineRule="auto"/>
            </w:pPr>
            <w:r>
              <w:rPr>
                <w:b/>
                <w:bCs/>
                <w:color w:val="FFFFFF"/>
                <w:sz w:val="18"/>
                <w:szCs w:val="18"/>
              </w:rPr>
              <w:t>Detail</w:t>
            </w:r>
          </w:p>
        </w:tc>
      </w:tr>
      <w:tr w:rsidR="00FC464B" w14:paraId="4B10CAFA" w14:textId="77777777">
        <w:tblPrEx>
          <w:tblCellMar>
            <w:top w:w="0" w:type="dxa"/>
            <w:bottom w:w="0" w:type="dxa"/>
          </w:tblCellMar>
        </w:tblPrEx>
        <w:trPr>
          <w:cantSplit/>
        </w:trPr>
        <w:tc>
          <w:tcPr>
            <w:tcW w:w="94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AEAC886" w14:textId="77777777" w:rsidR="00FC464B" w:rsidRDefault="00000000">
            <w:pPr>
              <w:spacing w:line="252" w:lineRule="auto"/>
            </w:pPr>
            <w:r>
              <w:rPr>
                <w:sz w:val="18"/>
                <w:szCs w:val="18"/>
              </w:rPr>
              <w:t>Target</w:t>
            </w:r>
          </w:p>
        </w:tc>
        <w:tc>
          <w:tcPr>
            <w:tcW w:w="841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C1BA188" w14:textId="77777777" w:rsidR="00FC464B" w:rsidRDefault="00000000">
            <w:pPr>
              <w:spacing w:line="252" w:lineRule="auto"/>
            </w:pPr>
            <w:r>
              <w:rPr>
                <w:rFonts w:ascii="Consolas" w:eastAsia="Consolas" w:hAnsi="Consolas" w:cs="Consolas"/>
                <w:color w:val="9E2A2B"/>
                <w:sz w:val="16"/>
                <w:szCs w:val="16"/>
              </w:rPr>
              <w:t>delivered_customer_date &gt; estimated_delivery_date</w:t>
            </w:r>
            <w:r>
              <w:rPr>
                <w:sz w:val="18"/>
                <w:szCs w:val="18"/>
              </w:rPr>
              <w:t xml:space="preserve"> (binary)</w:t>
            </w:r>
          </w:p>
        </w:tc>
      </w:tr>
      <w:tr w:rsidR="00FC464B" w14:paraId="542BC969" w14:textId="77777777">
        <w:tblPrEx>
          <w:tblCellMar>
            <w:top w:w="0" w:type="dxa"/>
            <w:bottom w:w="0" w:type="dxa"/>
          </w:tblCellMar>
        </w:tblPrEx>
        <w:trPr>
          <w:cantSplit/>
        </w:trPr>
        <w:tc>
          <w:tcPr>
            <w:tcW w:w="94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E47BA4D" w14:textId="77777777" w:rsidR="00FC464B" w:rsidRDefault="00000000">
            <w:pPr>
              <w:spacing w:line="252" w:lineRule="auto"/>
            </w:pPr>
            <w:r>
              <w:rPr>
                <w:sz w:val="18"/>
                <w:szCs w:val="18"/>
              </w:rPr>
              <w:t>Features</w:t>
            </w:r>
          </w:p>
        </w:tc>
        <w:tc>
          <w:tcPr>
            <w:tcW w:w="841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0C301E1" w14:textId="77777777" w:rsidR="00FC464B" w:rsidRDefault="00000000">
            <w:pPr>
              <w:spacing w:line="252" w:lineRule="auto"/>
            </w:pPr>
            <w:r>
              <w:rPr>
                <w:sz w:val="18"/>
                <w:szCs w:val="18"/>
              </w:rPr>
              <w:t>price, freight_value, weight, length, height, width</w:t>
            </w:r>
          </w:p>
        </w:tc>
      </w:tr>
      <w:tr w:rsidR="00FC464B" w14:paraId="7F44EC21" w14:textId="77777777">
        <w:tblPrEx>
          <w:tblCellMar>
            <w:top w:w="0" w:type="dxa"/>
            <w:bottom w:w="0" w:type="dxa"/>
          </w:tblCellMar>
        </w:tblPrEx>
        <w:trPr>
          <w:cantSplit/>
        </w:trPr>
        <w:tc>
          <w:tcPr>
            <w:tcW w:w="94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EDAB596" w14:textId="77777777" w:rsidR="00FC464B" w:rsidRDefault="00000000">
            <w:pPr>
              <w:spacing w:line="252" w:lineRule="auto"/>
            </w:pPr>
            <w:r>
              <w:rPr>
                <w:sz w:val="18"/>
                <w:szCs w:val="18"/>
              </w:rPr>
              <w:t>Data</w:t>
            </w:r>
          </w:p>
        </w:tc>
        <w:tc>
          <w:tcPr>
            <w:tcW w:w="841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77504C6" w14:textId="77777777" w:rsidR="00FC464B" w:rsidRDefault="00000000">
            <w:pPr>
              <w:spacing w:line="252" w:lineRule="auto"/>
            </w:pPr>
            <w:r>
              <w:rPr>
                <w:sz w:val="18"/>
                <w:szCs w:val="18"/>
              </w:rPr>
              <w:t>118,290 rows after dropna; 109,222 on-time / 9,068 delayed (7.7%)</w:t>
            </w:r>
          </w:p>
        </w:tc>
      </w:tr>
    </w:tbl>
    <w:p w14:paraId="1223A3C7" w14:textId="77777777" w:rsidR="00FC464B" w:rsidRDefault="00FC464B">
      <w:pPr>
        <w:spacing w:after="120"/>
      </w:pPr>
    </w:p>
    <w:p w14:paraId="7C4ED172" w14:textId="77777777" w:rsidR="00FC464B" w:rsidRDefault="00000000">
      <w:pPr>
        <w:spacing w:after="120" w:line="276" w:lineRule="auto"/>
      </w:pPr>
      <w:r>
        <w:rPr>
          <w:b/>
          <w:bCs/>
        </w:rPr>
        <w:t>Results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3009"/>
        <w:gridCol w:w="3009"/>
      </w:tblGrid>
      <w:tr w:rsidR="00FC464B" w14:paraId="3FA79406" w14:textId="77777777">
        <w:tblPrEx>
          <w:tblCellMar>
            <w:top w:w="0" w:type="dxa"/>
            <w:bottom w:w="0" w:type="dxa"/>
          </w:tblCellMar>
        </w:tblPrEx>
        <w:trPr>
          <w:cantSplit/>
          <w:tblHeader/>
        </w:trPr>
        <w:tc>
          <w:tcPr>
            <w:tcW w:w="334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6C5FF8B" w14:textId="77777777" w:rsidR="00FC464B" w:rsidRDefault="00000000">
            <w:pPr>
              <w:spacing w:line="252" w:lineRule="auto"/>
            </w:pPr>
            <w:r>
              <w:rPr>
                <w:b/>
                <w:bCs/>
                <w:color w:val="FFFFFF"/>
                <w:sz w:val="18"/>
                <w:szCs w:val="18"/>
              </w:rPr>
              <w:t>Metric</w:t>
            </w:r>
          </w:p>
        </w:tc>
        <w:tc>
          <w:tcPr>
            <w:tcW w:w="300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4E95E86" w14:textId="77777777" w:rsidR="00FC464B" w:rsidRDefault="00000000">
            <w:pPr>
              <w:spacing w:line="252" w:lineRule="auto"/>
            </w:pPr>
            <w:r>
              <w:rPr>
                <w:b/>
                <w:bCs/>
                <w:color w:val="FFFFFF"/>
                <w:sz w:val="18"/>
                <w:szCs w:val="18"/>
              </w:rPr>
              <w:t>Class 0</w:t>
            </w:r>
          </w:p>
        </w:tc>
        <w:tc>
          <w:tcPr>
            <w:tcW w:w="300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7DC0B3B" w14:textId="77777777" w:rsidR="00FC464B" w:rsidRDefault="00000000">
            <w:pPr>
              <w:spacing w:line="252" w:lineRule="auto"/>
            </w:pPr>
            <w:r>
              <w:rPr>
                <w:b/>
                <w:bCs/>
                <w:color w:val="FFFFFF"/>
                <w:sz w:val="18"/>
                <w:szCs w:val="18"/>
              </w:rPr>
              <w:t>Class 1</w:t>
            </w:r>
          </w:p>
        </w:tc>
      </w:tr>
      <w:tr w:rsidR="00FC464B" w14:paraId="090A37BD" w14:textId="77777777">
        <w:tblPrEx>
          <w:tblCellMar>
            <w:top w:w="0" w:type="dxa"/>
            <w:bottom w:w="0" w:type="dxa"/>
          </w:tblCellMar>
        </w:tblPrEx>
        <w:trPr>
          <w:cantSplit/>
        </w:trPr>
        <w:tc>
          <w:tcPr>
            <w:tcW w:w="3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E68FDC" w14:textId="77777777" w:rsidR="00FC464B" w:rsidRDefault="00000000">
            <w:pPr>
              <w:spacing w:line="252" w:lineRule="auto"/>
            </w:pPr>
            <w:r>
              <w:rPr>
                <w:sz w:val="18"/>
                <w:szCs w:val="18"/>
              </w:rPr>
              <w:t>Precision</w:t>
            </w:r>
          </w:p>
        </w:tc>
        <w:tc>
          <w:tcPr>
            <w:tcW w:w="30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29B10F" w14:textId="77777777" w:rsidR="00FC464B" w:rsidRDefault="00000000">
            <w:pPr>
              <w:spacing w:line="252" w:lineRule="auto"/>
              <w:jc w:val="right"/>
            </w:pPr>
            <w:r>
              <w:rPr>
                <w:sz w:val="18"/>
                <w:szCs w:val="18"/>
              </w:rPr>
              <w:t>0.94</w:t>
            </w:r>
          </w:p>
        </w:tc>
        <w:tc>
          <w:tcPr>
            <w:tcW w:w="30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C7A4086" w14:textId="77777777" w:rsidR="00FC464B" w:rsidRDefault="00000000">
            <w:pPr>
              <w:spacing w:line="252" w:lineRule="auto"/>
              <w:jc w:val="right"/>
            </w:pPr>
            <w:r>
              <w:rPr>
                <w:sz w:val="18"/>
                <w:szCs w:val="18"/>
              </w:rPr>
              <w:t>0.28</w:t>
            </w:r>
          </w:p>
        </w:tc>
      </w:tr>
      <w:tr w:rsidR="00FC464B" w14:paraId="54C346AA" w14:textId="77777777">
        <w:tblPrEx>
          <w:tblCellMar>
            <w:top w:w="0" w:type="dxa"/>
            <w:bottom w:w="0" w:type="dxa"/>
          </w:tblCellMar>
        </w:tblPrEx>
        <w:trPr>
          <w:cantSplit/>
        </w:trPr>
        <w:tc>
          <w:tcPr>
            <w:tcW w:w="334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8090614" w14:textId="77777777" w:rsidR="00FC464B" w:rsidRDefault="00000000">
            <w:pPr>
              <w:spacing w:line="252" w:lineRule="auto"/>
            </w:pPr>
            <w:r>
              <w:rPr>
                <w:sz w:val="18"/>
                <w:szCs w:val="18"/>
              </w:rPr>
              <w:t>Recall</w:t>
            </w:r>
          </w:p>
        </w:tc>
        <w:tc>
          <w:tcPr>
            <w:tcW w:w="300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D3B24DA" w14:textId="77777777" w:rsidR="00FC464B" w:rsidRDefault="00000000">
            <w:pPr>
              <w:spacing w:line="252" w:lineRule="auto"/>
              <w:jc w:val="right"/>
            </w:pPr>
            <w:r>
              <w:rPr>
                <w:sz w:val="18"/>
                <w:szCs w:val="18"/>
              </w:rPr>
              <w:t>0.94</w:t>
            </w:r>
          </w:p>
        </w:tc>
        <w:tc>
          <w:tcPr>
            <w:tcW w:w="300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1019524" w14:textId="77777777" w:rsidR="00FC464B" w:rsidRDefault="00000000">
            <w:pPr>
              <w:spacing w:line="252" w:lineRule="auto"/>
              <w:jc w:val="right"/>
            </w:pPr>
            <w:r>
              <w:rPr>
                <w:sz w:val="18"/>
                <w:szCs w:val="18"/>
              </w:rPr>
              <w:t>0.28</w:t>
            </w:r>
          </w:p>
        </w:tc>
      </w:tr>
      <w:tr w:rsidR="00FC464B" w14:paraId="3091A734" w14:textId="77777777">
        <w:tblPrEx>
          <w:tblCellMar>
            <w:top w:w="0" w:type="dxa"/>
            <w:bottom w:w="0" w:type="dxa"/>
          </w:tblCellMar>
        </w:tblPrEx>
        <w:trPr>
          <w:cantSplit/>
        </w:trPr>
        <w:tc>
          <w:tcPr>
            <w:tcW w:w="334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27AD7A0" w14:textId="77777777" w:rsidR="00FC464B" w:rsidRDefault="00000000">
            <w:pPr>
              <w:spacing w:line="252" w:lineRule="auto"/>
            </w:pPr>
            <w:r>
              <w:rPr>
                <w:sz w:val="18"/>
                <w:szCs w:val="18"/>
              </w:rPr>
              <w:t>F1</w:t>
            </w:r>
          </w:p>
        </w:tc>
        <w:tc>
          <w:tcPr>
            <w:tcW w:w="30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DAEF63C" w14:textId="77777777" w:rsidR="00FC464B" w:rsidRDefault="00000000">
            <w:pPr>
              <w:spacing w:line="252" w:lineRule="auto"/>
              <w:jc w:val="right"/>
            </w:pPr>
            <w:r>
              <w:rPr>
                <w:sz w:val="18"/>
                <w:szCs w:val="18"/>
              </w:rPr>
              <w:t>0.94</w:t>
            </w:r>
          </w:p>
        </w:tc>
        <w:tc>
          <w:tcPr>
            <w:tcW w:w="30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C291EDB" w14:textId="77777777" w:rsidR="00FC464B" w:rsidRDefault="00000000">
            <w:pPr>
              <w:spacing w:line="252" w:lineRule="auto"/>
              <w:jc w:val="right"/>
            </w:pPr>
            <w:r>
              <w:rPr>
                <w:sz w:val="18"/>
                <w:szCs w:val="18"/>
              </w:rPr>
              <w:t>0.28</w:t>
            </w:r>
          </w:p>
        </w:tc>
      </w:tr>
    </w:tbl>
    <w:p w14:paraId="5EC84217" w14:textId="77777777" w:rsidR="00FC464B" w:rsidRDefault="00FC464B">
      <w:pPr>
        <w:spacing w:after="120"/>
      </w:pPr>
    </w:p>
    <w:p w14:paraId="439C6225" w14:textId="77777777" w:rsidR="00FC464B" w:rsidRDefault="00000000">
      <w:pPr>
        <w:spacing w:after="120" w:line="276" w:lineRule="auto"/>
      </w:pPr>
      <w:r>
        <w:t xml:space="preserve">Accuracy </w:t>
      </w:r>
      <w:r>
        <w:rPr>
          <w:b/>
          <w:bCs/>
        </w:rPr>
        <w:t>0.891</w:t>
      </w:r>
      <w:r>
        <w:t xml:space="preserve">. Confusion matrix </w:t>
      </w:r>
      <w:r>
        <w:rPr>
          <w:rFonts w:ascii="Consolas" w:eastAsia="Consolas" w:hAnsi="Consolas" w:cs="Consolas"/>
          <w:color w:val="9E2A2B"/>
          <w:sz w:val="19"/>
          <w:szCs w:val="19"/>
        </w:rPr>
        <w:t>[[20569, 1275], [1310, 504]]</w:t>
      </w:r>
      <w:r>
        <w:t>.</w:t>
      </w:r>
    </w:p>
    <w:p w14:paraId="616DED98" w14:textId="77777777" w:rsidR="00FC464B" w:rsidRDefault="00000000">
      <w:pPr>
        <w:spacing w:after="120" w:line="276" w:lineRule="auto"/>
      </w:pPr>
      <w:r>
        <w:t>Importance: freight_value 0.277, price 0.225, weight 0.172, height 0.118, length 0.110, width 0.098.</w:t>
      </w:r>
    </w:p>
    <w:p w14:paraId="5140DD59" w14:textId="77777777" w:rsidR="00FC464B" w:rsidRDefault="00000000">
      <w:pPr>
        <w:spacing w:after="120" w:line="276" w:lineRule="auto"/>
      </w:pPr>
      <w:r>
        <w:t xml:space="preserve">Scored risk across all 119,143 rows: </w:t>
      </w:r>
      <w:r>
        <w:rPr>
          <w:b/>
          <w:bCs/>
        </w:rPr>
        <w:t>Low 102,369 / High 9,504 / Medium 7,270</w:t>
      </w:r>
      <w:r>
        <w:t>.</w:t>
      </w:r>
    </w:p>
    <w:p w14:paraId="40788635" w14:textId="77777777" w:rsidR="00FC464B" w:rsidRDefault="00000000">
      <w:pPr>
        <w:spacing w:after="120" w:line="276" w:lineRule="auto"/>
      </w:pPr>
      <w:r>
        <w:rPr>
          <w:b/>
          <w:bCs/>
        </w:rPr>
        <w:t>Interpretation and issues:</w:t>
      </w:r>
    </w:p>
    <w:p w14:paraId="6AC18827" w14:textId="77777777" w:rsidR="00FC464B" w:rsidRDefault="00000000">
      <w:pPr>
        <w:pStyle w:val="ListParagraph"/>
        <w:numPr>
          <w:ilvl w:val="0"/>
          <w:numId w:val="2"/>
        </w:numPr>
        <w:spacing w:after="60"/>
      </w:pPr>
      <w:r>
        <w:t xml:space="preserve">Majority-class accuracy would be 92.3% (21,844 / 23,658), so the model's </w:t>
      </w:r>
      <w:r>
        <w:rPr>
          <w:b/>
          <w:bCs/>
        </w:rPr>
        <w:t>accuracy is below the naive baseline</w:t>
      </w:r>
      <w:r>
        <w:t>. It catches only 28% of late orders, with 28% precision. The signal from product/price/freight alone is weak, which makes sense because delay is driven by geography, seller behaviour and carrier performance, none of which are in the features.</w:t>
      </w:r>
    </w:p>
    <w:p w14:paraId="1D912566" w14:textId="77777777" w:rsidR="00FC464B" w:rsidRDefault="00000000">
      <w:pPr>
        <w:pStyle w:val="ListParagraph"/>
        <w:numPr>
          <w:ilvl w:val="0"/>
          <w:numId w:val="2"/>
        </w:numPr>
        <w:spacing w:after="60"/>
      </w:pPr>
      <w:r>
        <w:rPr>
          <w:b/>
          <w:bCs/>
        </w:rPr>
        <w:t>Row-level leakage:</w:t>
      </w:r>
      <w:r>
        <w:t xml:space="preserve"> because one order occupies several rows, a random row split puts near-identical rows from the same order in both train and test. Test metrics are therefore optimistic if anything, which makes the weak result more notable.</w:t>
      </w:r>
    </w:p>
    <w:p w14:paraId="64547CBD" w14:textId="77777777" w:rsidR="00FC464B" w:rsidRDefault="00000000">
      <w:pPr>
        <w:pStyle w:val="ListParagraph"/>
        <w:numPr>
          <w:ilvl w:val="0"/>
          <w:numId w:val="2"/>
        </w:numPr>
        <w:spacing w:after="60"/>
      </w:pPr>
      <w:r>
        <w:rPr>
          <w:b/>
          <w:bCs/>
        </w:rPr>
        <w:t>In-sample scoring:</w:t>
      </w:r>
      <w:r>
        <w:t xml:space="preserve"> probabilities are produced for the </w:t>
      </w:r>
      <w:r>
        <w:rPr>
          <w:i/>
          <w:iCs/>
        </w:rPr>
        <w:t>entire</w:t>
      </w:r>
      <w:r>
        <w:t xml:space="preserve"> dataset including training rows. A deep Random Forest is near-certain on rows it has seen (probabilities of 0.000 appear in the preview). The number of "High risk" rows (9,504) exceeds the actual delayed rows (9,068), which is a sign of this. Risk tiers should be based on out-of-fold predictions.</w:t>
      </w:r>
    </w:p>
    <w:p w14:paraId="184251D4" w14:textId="77777777" w:rsidR="00FC464B" w:rsidRDefault="00000000">
      <w:pPr>
        <w:pStyle w:val="ListParagraph"/>
        <w:numPr>
          <w:ilvl w:val="0"/>
          <w:numId w:val="2"/>
        </w:numPr>
        <w:spacing w:after="60"/>
      </w:pPr>
      <w:r>
        <w:t xml:space="preserve">Undelivered orders (null delivery date) compare as </w:t>
      </w:r>
      <w:r>
        <w:rPr>
          <w:rFonts w:ascii="Consolas" w:eastAsia="Consolas" w:hAnsi="Consolas" w:cs="Consolas"/>
          <w:color w:val="9E2A2B"/>
          <w:sz w:val="19"/>
          <w:szCs w:val="19"/>
        </w:rPr>
        <w:t>False</w:t>
      </w:r>
      <w:r>
        <w:t xml:space="preserve"> and are labelled "not delayed".</w:t>
      </w:r>
    </w:p>
    <w:p w14:paraId="4349EC76" w14:textId="77777777" w:rsidR="00FC464B" w:rsidRDefault="00000000">
      <w:pPr>
        <w:pStyle w:val="ListParagraph"/>
        <w:numPr>
          <w:ilvl w:val="0"/>
          <w:numId w:val="2"/>
        </w:numPr>
        <w:spacing w:after="60"/>
      </w:pPr>
      <w:r>
        <w:t>Risk thresholds (0.30 / 0.60) are arbitrary and not calibrated.</w:t>
      </w:r>
    </w:p>
    <w:p w14:paraId="0601386C" w14:textId="77777777" w:rsidR="00FC464B" w:rsidRDefault="00FC464B">
      <w:pPr>
        <w:spacing w:after="60"/>
      </w:pPr>
    </w:p>
    <w:p w14:paraId="77DE3AA2" w14:textId="77777777" w:rsidR="00FC464B" w:rsidRDefault="00000000">
      <w:pPr>
        <w:pStyle w:val="Heading2"/>
      </w:pPr>
      <w:r>
        <w:rPr>
          <w:sz w:val="21"/>
          <w:szCs w:val="21"/>
        </w:rPr>
        <w:t>12.2 Low-review model (</w:t>
      </w:r>
      <w:r>
        <w:rPr>
          <w:rFonts w:ascii="Consolas" w:eastAsia="Consolas" w:hAnsi="Consolas" w:cs="Consolas"/>
          <w:color w:val="9E2A2B"/>
          <w:sz w:val="19"/>
          <w:szCs w:val="19"/>
        </w:rPr>
        <w:t>ML retail 2</w:t>
      </w:r>
      <w:r>
        <w:rPr>
          <w:sz w:val="21"/>
          <w:szCs w:val="21"/>
        </w:rPr>
        <w:t xml:space="preserve"> → "8.3")</w:t>
      </w:r>
    </w:p>
    <w:p w14:paraId="237C49EC" w14:textId="77777777" w:rsidR="00FC464B" w:rsidRDefault="00000000">
      <w:pPr>
        <w:pStyle w:val="ListParagraph"/>
        <w:numPr>
          <w:ilvl w:val="0"/>
          <w:numId w:val="2"/>
        </w:numPr>
        <w:spacing w:after="60"/>
      </w:pPr>
      <w:r>
        <w:t xml:space="preserve">Target: </w:t>
      </w:r>
      <w:r>
        <w:rPr>
          <w:rFonts w:ascii="Consolas" w:eastAsia="Consolas" w:hAnsi="Consolas" w:cs="Consolas"/>
          <w:color w:val="9E2A2B"/>
          <w:sz w:val="19"/>
          <w:szCs w:val="19"/>
        </w:rPr>
        <w:t>review_score ≤ 2</w:t>
      </w:r>
      <w:r>
        <w:t>. Same six features, same template.</w:t>
      </w:r>
    </w:p>
    <w:p w14:paraId="722C99F4" w14:textId="77777777" w:rsidR="00FC464B" w:rsidRDefault="00000000">
      <w:pPr>
        <w:pStyle w:val="ListParagraph"/>
        <w:numPr>
          <w:ilvl w:val="0"/>
          <w:numId w:val="2"/>
        </w:numPr>
        <w:spacing w:after="60"/>
      </w:pPr>
      <w:r>
        <w:rPr>
          <w:b/>
          <w:bCs/>
        </w:rPr>
        <w:lastRenderedPageBreak/>
        <w:t>No outputs were saved in the notebook</w:t>
      </w:r>
      <w:r>
        <w:t xml:space="preserve">, so metrics and distribution are </w:t>
      </w:r>
      <w:r>
        <w:rPr>
          <w:b/>
          <w:bCs/>
        </w:rPr>
        <w:t>not available</w:t>
      </w:r>
      <w:r>
        <w:t>. The dashboard shows an average "Low Review Probability" of 0.20.</w:t>
      </w:r>
    </w:p>
    <w:p w14:paraId="341B20D3" w14:textId="77777777" w:rsidR="00FC464B" w:rsidRDefault="00000000">
      <w:pPr>
        <w:pStyle w:val="ListParagraph"/>
        <w:numPr>
          <w:ilvl w:val="0"/>
          <w:numId w:val="2"/>
        </w:numPr>
        <w:spacing w:after="60"/>
      </w:pPr>
      <w:r>
        <w:t>The same fan-out, in-sample scoring and feature-scope issues apply. Review scores are strongly driven by delivery experience, which is not among the features (delivery time or delay is available in the data and was not used). It is unknown whether that was a deliberate choice.</w:t>
      </w:r>
    </w:p>
    <w:p w14:paraId="0FC709CF" w14:textId="77777777" w:rsidR="00FC464B" w:rsidRDefault="00FC464B">
      <w:pPr>
        <w:spacing w:after="60"/>
      </w:pPr>
    </w:p>
    <w:p w14:paraId="61D004CB" w14:textId="77777777" w:rsidR="00FC464B" w:rsidRDefault="00000000">
      <w:pPr>
        <w:pStyle w:val="Heading2"/>
      </w:pPr>
      <w:r>
        <w:rPr>
          <w:sz w:val="21"/>
          <w:szCs w:val="21"/>
        </w:rPr>
        <w:t>12.3 Poor-seller model (</w:t>
      </w:r>
      <w:r>
        <w:rPr>
          <w:rFonts w:ascii="Consolas" w:eastAsia="Consolas" w:hAnsi="Consolas" w:cs="Consolas"/>
          <w:color w:val="9E2A2B"/>
          <w:sz w:val="19"/>
          <w:szCs w:val="19"/>
        </w:rPr>
        <w:t>ML retail 3</w:t>
      </w:r>
      <w:r>
        <w:rPr>
          <w:sz w:val="21"/>
          <w:szCs w:val="21"/>
        </w:rPr>
        <w:t xml:space="preserve"> → "8.4")</w:t>
      </w:r>
    </w:p>
    <w:p w14:paraId="0454BB3D" w14:textId="77777777" w:rsidR="00FC464B" w:rsidRDefault="00000000">
      <w:pPr>
        <w:spacing w:after="120" w:line="276" w:lineRule="auto"/>
      </w:pPr>
      <w:r>
        <w:t>Construction:</w:t>
      </w:r>
    </w:p>
    <w:p w14:paraId="419FBE52" w14:textId="77777777" w:rsidR="00FC464B" w:rsidRDefault="00000000">
      <w:pPr>
        <w:keepLines/>
        <w:shd w:val="clear" w:color="auto" w:fill="F3F3F3"/>
        <w:ind w:left="120" w:right="120"/>
      </w:pPr>
      <w:r>
        <w:rPr>
          <w:rFonts w:ascii="Courier New" w:eastAsia="Courier New" w:hAnsi="Courier New" w:cs="Courier New"/>
          <w:color w:val="333333"/>
          <w:sz w:val="17"/>
          <w:szCs w:val="17"/>
        </w:rPr>
        <w:t>performance_score = avg_review − 0.1 × total_hours × ln(total_orders)</w:t>
      </w:r>
    </w:p>
    <w:p w14:paraId="28551B3E" w14:textId="77777777" w:rsidR="00FC464B" w:rsidRDefault="00000000">
      <w:pPr>
        <w:keepLines/>
        <w:shd w:val="clear" w:color="auto" w:fill="F3F3F3"/>
        <w:ind w:left="120" w:right="120"/>
      </w:pPr>
      <w:r>
        <w:rPr>
          <w:rFonts w:ascii="Courier New" w:eastAsia="Courier New" w:hAnsi="Courier New" w:cs="Courier New"/>
          <w:color w:val="333333"/>
          <w:sz w:val="17"/>
          <w:szCs w:val="17"/>
        </w:rPr>
        <w:t>poor_seller = performance_score ≤ 25th percentile</w:t>
      </w:r>
    </w:p>
    <w:p w14:paraId="6402EFFD" w14:textId="77777777" w:rsidR="00FC464B" w:rsidRDefault="00000000">
      <w:pPr>
        <w:keepLines/>
        <w:shd w:val="clear" w:color="auto" w:fill="F3F3F3"/>
        <w:spacing w:after="160"/>
        <w:ind w:left="120" w:right="120"/>
      </w:pPr>
      <w:r>
        <w:rPr>
          <w:rFonts w:ascii="Courier New" w:eastAsia="Courier New" w:hAnsi="Courier New" w:cs="Courier New"/>
          <w:color w:val="333333"/>
          <w:sz w:val="17"/>
          <w:szCs w:val="17"/>
        </w:rPr>
        <w:t>features = total_orders, total_revenue, total_hours, avg_review</w:t>
      </w:r>
    </w:p>
    <w:p w14:paraId="5FBDAE46" w14:textId="77777777" w:rsidR="00FC464B" w:rsidRDefault="00000000">
      <w:pPr>
        <w:spacing w:after="120" w:line="276" w:lineRule="auto"/>
      </w:pPr>
      <w:r>
        <w:t xml:space="preserve">Results (verified): 774 poor / 2,321 not poor (25% by construction). Test set 594 sellers (125 sellers with no delivery time were dropped). </w:t>
      </w:r>
      <w:r>
        <w:rPr>
          <w:b/>
          <w:bCs/>
        </w:rPr>
        <w:t>Accuracy 0.9916</w:t>
      </w:r>
      <w:r>
        <w:t xml:space="preserve">, recall on poor sellers 0.97, precision 1.00; confusion </w:t>
      </w:r>
      <w:r>
        <w:rPr>
          <w:rFonts w:ascii="Consolas" w:eastAsia="Consolas" w:hAnsi="Consolas" w:cs="Consolas"/>
          <w:color w:val="9E2A2B"/>
          <w:sz w:val="19"/>
          <w:szCs w:val="19"/>
        </w:rPr>
        <w:t>[[439,0],[5,150]]</w:t>
      </w:r>
      <w:r>
        <w:t>.</w:t>
      </w:r>
    </w:p>
    <w:p w14:paraId="0AD3ACD1" w14:textId="77777777" w:rsidR="00FC464B" w:rsidRDefault="00000000">
      <w:pPr>
        <w:spacing w:after="120" w:line="276" w:lineRule="auto"/>
      </w:pPr>
      <w:r>
        <w:t>Importance: total_orders 0.474, total_hours 0.279, total_revenue 0.206, avg_review 0.040.</w:t>
      </w:r>
    </w:p>
    <w:p w14:paraId="75998B4A" w14:textId="77777777" w:rsidR="00FC464B" w:rsidRDefault="00000000">
      <w:pPr>
        <w:spacing w:after="120" w:line="276" w:lineRule="auto"/>
      </w:pPr>
      <w:r>
        <w:t>Risk distribution: Low 2,319 / High 768 / Medium 8.</w:t>
      </w:r>
    </w:p>
    <w:p w14:paraId="1E818D05" w14:textId="77777777" w:rsidR="00FC464B" w:rsidRDefault="00000000">
      <w:pPr>
        <w:spacing w:after="120" w:line="276" w:lineRule="auto"/>
      </w:pPr>
      <w:r>
        <w:rPr>
          <w:b/>
          <w:bCs/>
        </w:rPr>
        <w:t>Issues (major):</w:t>
      </w:r>
    </w:p>
    <w:p w14:paraId="6B0BCB76" w14:textId="77777777" w:rsidR="00FC464B" w:rsidRDefault="00000000">
      <w:pPr>
        <w:pStyle w:val="ListParagraph"/>
        <w:numPr>
          <w:ilvl w:val="0"/>
          <w:numId w:val="6"/>
        </w:numPr>
        <w:spacing w:after="70"/>
      </w:pPr>
      <w:r>
        <w:rPr>
          <w:b/>
          <w:bCs/>
        </w:rPr>
        <w:t>Target leakage / circularity.</w:t>
      </w:r>
      <w:r>
        <w:t xml:space="preserve"> The label is a deterministic function of </w:t>
      </w:r>
      <w:r>
        <w:rPr>
          <w:rFonts w:ascii="Consolas" w:eastAsia="Consolas" w:hAnsi="Consolas" w:cs="Consolas"/>
          <w:color w:val="9E2A2B"/>
          <w:sz w:val="19"/>
          <w:szCs w:val="19"/>
        </w:rPr>
        <w:t>total_orders</w:t>
      </w:r>
      <w:r>
        <w:t xml:space="preserve">, </w:t>
      </w:r>
      <w:r>
        <w:rPr>
          <w:rFonts w:ascii="Consolas" w:eastAsia="Consolas" w:hAnsi="Consolas" w:cs="Consolas"/>
          <w:color w:val="9E2A2B"/>
          <w:sz w:val="19"/>
          <w:szCs w:val="19"/>
        </w:rPr>
        <w:t>total_hours</w:t>
      </w:r>
      <w:r>
        <w:t xml:space="preserve"> and </w:t>
      </w:r>
      <w:r>
        <w:rPr>
          <w:rFonts w:ascii="Consolas" w:eastAsia="Consolas" w:hAnsi="Consolas" w:cs="Consolas"/>
          <w:color w:val="9E2A2B"/>
          <w:sz w:val="19"/>
          <w:szCs w:val="19"/>
        </w:rPr>
        <w:t>avg_review</w:t>
      </w:r>
      <w:r>
        <w:t>, all of which are also the features. The 99% accuracy shows that the forest can recover a formula. It says nothing about predicting seller quality.</w:t>
      </w:r>
    </w:p>
    <w:p w14:paraId="3E89551E" w14:textId="77777777" w:rsidR="00FC464B" w:rsidRDefault="00000000">
      <w:pPr>
        <w:pStyle w:val="ListParagraph"/>
        <w:numPr>
          <w:ilvl w:val="0"/>
          <w:numId w:val="6"/>
        </w:numPr>
        <w:spacing w:after="70"/>
      </w:pPr>
      <w:r>
        <w:rPr>
          <w:b/>
          <w:bCs/>
        </w:rPr>
        <w:t>Score design.</w:t>
      </w:r>
      <w:r>
        <w:t xml:space="preserve"> Because the penalty is </w:t>
      </w:r>
      <w:r>
        <w:rPr>
          <w:rFonts w:ascii="Consolas" w:eastAsia="Consolas" w:hAnsi="Consolas" w:cs="Consolas"/>
          <w:color w:val="9E2A2B"/>
          <w:sz w:val="19"/>
          <w:szCs w:val="19"/>
        </w:rPr>
        <w:t>hours × ln(orders)</w:t>
      </w:r>
      <w:r>
        <w:t>, the score falls as order volume rises. High-volume sellers are penalised more, while one-order sellers (ln 1 = 0) are scored on review alone. The "poor seller" label therefore concentrates on large and slow sellers, and the model's top feature (</w:t>
      </w:r>
      <w:r>
        <w:rPr>
          <w:rFonts w:ascii="Consolas" w:eastAsia="Consolas" w:hAnsi="Consolas" w:cs="Consolas"/>
          <w:color w:val="9E2A2B"/>
          <w:sz w:val="19"/>
          <w:szCs w:val="19"/>
        </w:rPr>
        <w:t>total_orders</w:t>
      </w:r>
      <w:r>
        <w:t>) is a consequence of the formula. Some of the top revenue sellers may be flagged as poor for being large. That could be a valid business reading (volume plus slowness) but it is not what the name suggests.</w:t>
      </w:r>
    </w:p>
    <w:p w14:paraId="3593456D" w14:textId="77777777" w:rsidR="00FC464B" w:rsidRDefault="00000000">
      <w:pPr>
        <w:pStyle w:val="ListParagraph"/>
        <w:numPr>
          <w:ilvl w:val="0"/>
          <w:numId w:val="6"/>
        </w:numPr>
        <w:spacing w:after="70"/>
      </w:pPr>
      <w:r>
        <w:t>In-sample scoring (see 12.1); the probability distribution is almost binary (Medium only 8 sellers), a symptom of this.</w:t>
      </w:r>
    </w:p>
    <w:p w14:paraId="6DDB4528" w14:textId="77777777" w:rsidR="00FC464B" w:rsidRDefault="00FC464B">
      <w:pPr>
        <w:spacing w:after="60"/>
      </w:pPr>
    </w:p>
    <w:p w14:paraId="0FF8F237" w14:textId="77777777" w:rsidR="00FC464B" w:rsidRDefault="00000000">
      <w:pPr>
        <w:pStyle w:val="Heading2"/>
      </w:pPr>
      <w:r>
        <w:rPr>
          <w:sz w:val="21"/>
          <w:szCs w:val="21"/>
        </w:rPr>
        <w:t>12.4 RFM + K-Means segmentation (</w:t>
      </w:r>
      <w:r>
        <w:rPr>
          <w:rFonts w:ascii="Consolas" w:eastAsia="Consolas" w:hAnsi="Consolas" w:cs="Consolas"/>
          <w:color w:val="9E2A2B"/>
          <w:sz w:val="19"/>
          <w:szCs w:val="19"/>
        </w:rPr>
        <w:t>ML retail 4</w:t>
      </w:r>
      <w:r>
        <w:rPr>
          <w:sz w:val="21"/>
          <w:szCs w:val="21"/>
        </w:rPr>
        <w:t xml:space="preserve"> → "8.5")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7709"/>
      </w:tblGrid>
      <w:tr w:rsidR="00FC464B" w14:paraId="5D1C6445" w14:textId="77777777">
        <w:tblPrEx>
          <w:tblCellMar>
            <w:top w:w="0" w:type="dxa"/>
            <w:bottom w:w="0" w:type="dxa"/>
          </w:tblCellMar>
        </w:tblPrEx>
        <w:trPr>
          <w:cantSplit/>
          <w:tblHeader/>
        </w:trPr>
        <w:tc>
          <w:tcPr>
            <w:tcW w:w="165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C70E3FF" w14:textId="77777777" w:rsidR="00FC464B" w:rsidRDefault="00000000">
            <w:pPr>
              <w:spacing w:line="252" w:lineRule="auto"/>
            </w:pPr>
            <w:r>
              <w:rPr>
                <w:b/>
                <w:bCs/>
                <w:color w:val="FFFFFF"/>
                <w:sz w:val="18"/>
                <w:szCs w:val="18"/>
              </w:rPr>
              <w:t>Step</w:t>
            </w:r>
          </w:p>
        </w:tc>
        <w:tc>
          <w:tcPr>
            <w:tcW w:w="770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1E79A6E" w14:textId="77777777" w:rsidR="00FC464B" w:rsidRDefault="00000000">
            <w:pPr>
              <w:spacing w:line="252" w:lineRule="auto"/>
            </w:pPr>
            <w:r>
              <w:rPr>
                <w:b/>
                <w:bCs/>
                <w:color w:val="FFFFFF"/>
                <w:sz w:val="18"/>
                <w:szCs w:val="18"/>
              </w:rPr>
              <w:t>Detail (verified from code)</w:t>
            </w:r>
          </w:p>
        </w:tc>
      </w:tr>
      <w:tr w:rsidR="00FC464B" w14:paraId="5D57418B"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53FA414" w14:textId="77777777" w:rsidR="00FC464B" w:rsidRDefault="00000000">
            <w:pPr>
              <w:spacing w:line="252" w:lineRule="auto"/>
            </w:pPr>
            <w:r>
              <w:rPr>
                <w:sz w:val="18"/>
                <w:szCs w:val="18"/>
              </w:rPr>
              <w:t>Reference date</w:t>
            </w:r>
          </w:p>
        </w:tc>
        <w:tc>
          <w:tcPr>
            <w:tcW w:w="77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5865428" w14:textId="77777777" w:rsidR="00FC464B" w:rsidRDefault="00000000">
            <w:pPr>
              <w:spacing w:line="252" w:lineRule="auto"/>
            </w:pPr>
            <w:r>
              <w:rPr>
                <w:sz w:val="18"/>
                <w:szCs w:val="18"/>
              </w:rPr>
              <w:t>max purchase date + 1 day</w:t>
            </w:r>
          </w:p>
        </w:tc>
      </w:tr>
      <w:tr w:rsidR="00FC464B" w14:paraId="62A118F0"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77A687B" w14:textId="77777777" w:rsidR="00FC464B" w:rsidRDefault="00000000">
            <w:pPr>
              <w:spacing w:line="252" w:lineRule="auto"/>
            </w:pPr>
            <w:r>
              <w:rPr>
                <w:sz w:val="18"/>
                <w:szCs w:val="18"/>
              </w:rPr>
              <w:t>Aggregation</w:t>
            </w:r>
          </w:p>
        </w:tc>
        <w:tc>
          <w:tcPr>
            <w:tcW w:w="770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E07219C" w14:textId="77777777" w:rsidR="00FC464B" w:rsidRDefault="00000000">
            <w:pPr>
              <w:spacing w:line="252" w:lineRule="auto"/>
            </w:pPr>
            <w:r>
              <w:rPr>
                <w:b/>
                <w:bCs/>
                <w:sz w:val="18"/>
                <w:szCs w:val="18"/>
              </w:rPr>
              <w:t>by `customer_id`</w:t>
            </w:r>
            <w:r>
              <w:rPr>
                <w:sz w:val="18"/>
                <w:szCs w:val="18"/>
              </w:rPr>
              <w:t>: Recency (days), Frequency (</w:t>
            </w:r>
            <w:r>
              <w:rPr>
                <w:rFonts w:ascii="Consolas" w:eastAsia="Consolas" w:hAnsi="Consolas" w:cs="Consolas"/>
                <w:color w:val="9E2A2B"/>
                <w:sz w:val="16"/>
                <w:szCs w:val="16"/>
              </w:rPr>
              <w:t>nunique(order_id)</w:t>
            </w:r>
            <w:r>
              <w:rPr>
                <w:sz w:val="18"/>
                <w:szCs w:val="18"/>
              </w:rPr>
              <w:t>), Monetary (</w:t>
            </w:r>
            <w:r>
              <w:rPr>
                <w:rFonts w:ascii="Consolas" w:eastAsia="Consolas" w:hAnsi="Consolas" w:cs="Consolas"/>
                <w:color w:val="9E2A2B"/>
                <w:sz w:val="16"/>
                <w:szCs w:val="16"/>
              </w:rPr>
              <w:t>sum(payment_value)</w:t>
            </w:r>
            <w:r>
              <w:rPr>
                <w:sz w:val="18"/>
                <w:szCs w:val="18"/>
              </w:rPr>
              <w:t>)</w:t>
            </w:r>
          </w:p>
        </w:tc>
      </w:tr>
      <w:tr w:rsidR="00FC464B" w14:paraId="5A0AD66E"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946A307" w14:textId="77777777" w:rsidR="00FC464B" w:rsidRDefault="00000000">
            <w:pPr>
              <w:spacing w:line="252" w:lineRule="auto"/>
            </w:pPr>
            <w:r>
              <w:rPr>
                <w:sz w:val="18"/>
                <w:szCs w:val="18"/>
              </w:rPr>
              <w:t>Outlier handling</w:t>
            </w:r>
          </w:p>
        </w:tc>
        <w:tc>
          <w:tcPr>
            <w:tcW w:w="77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5E91658" w14:textId="77777777" w:rsidR="00FC464B" w:rsidRDefault="00000000">
            <w:pPr>
              <w:spacing w:line="252" w:lineRule="auto"/>
            </w:pPr>
            <w:r>
              <w:rPr>
                <w:sz w:val="18"/>
                <w:szCs w:val="18"/>
              </w:rPr>
              <w:t>clip each variable at 1st–99th percentile</w:t>
            </w:r>
          </w:p>
        </w:tc>
      </w:tr>
      <w:tr w:rsidR="00FC464B" w14:paraId="5CA8A52B"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CD11718" w14:textId="77777777" w:rsidR="00FC464B" w:rsidRDefault="00000000">
            <w:pPr>
              <w:spacing w:line="252" w:lineRule="auto"/>
            </w:pPr>
            <w:r>
              <w:rPr>
                <w:sz w:val="18"/>
                <w:szCs w:val="18"/>
              </w:rPr>
              <w:t>Transform</w:t>
            </w:r>
          </w:p>
        </w:tc>
        <w:tc>
          <w:tcPr>
            <w:tcW w:w="770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C6FEB75" w14:textId="77777777" w:rsidR="00FC464B" w:rsidRDefault="00000000">
            <w:pPr>
              <w:spacing w:line="252" w:lineRule="auto"/>
            </w:pPr>
            <w:r>
              <w:rPr>
                <w:rFonts w:ascii="Consolas" w:eastAsia="Consolas" w:hAnsi="Consolas" w:cs="Consolas"/>
                <w:color w:val="9E2A2B"/>
                <w:sz w:val="16"/>
                <w:szCs w:val="16"/>
              </w:rPr>
              <w:t>log1p</w:t>
            </w:r>
            <w:r>
              <w:rPr>
                <w:sz w:val="18"/>
                <w:szCs w:val="18"/>
              </w:rPr>
              <w:t xml:space="preserve">, </w:t>
            </w:r>
            <w:r>
              <w:rPr>
                <w:rFonts w:ascii="Consolas" w:eastAsia="Consolas" w:hAnsi="Consolas" w:cs="Consolas"/>
                <w:color w:val="9E2A2B"/>
                <w:sz w:val="16"/>
                <w:szCs w:val="16"/>
              </w:rPr>
              <w:t>StandardScaler</w:t>
            </w:r>
          </w:p>
        </w:tc>
      </w:tr>
      <w:tr w:rsidR="00FC464B" w14:paraId="1FF7F615"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CD54F44" w14:textId="77777777" w:rsidR="00FC464B" w:rsidRDefault="00000000">
            <w:pPr>
              <w:spacing w:line="252" w:lineRule="auto"/>
            </w:pPr>
            <w:r>
              <w:rPr>
                <w:sz w:val="18"/>
                <w:szCs w:val="18"/>
              </w:rPr>
              <w:t>Clustering</w:t>
            </w:r>
          </w:p>
        </w:tc>
        <w:tc>
          <w:tcPr>
            <w:tcW w:w="770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E4ECC14" w14:textId="77777777" w:rsidR="00FC464B" w:rsidRDefault="00000000">
            <w:pPr>
              <w:spacing w:line="252" w:lineRule="auto"/>
            </w:pPr>
            <w:r>
              <w:rPr>
                <w:sz w:val="18"/>
                <w:szCs w:val="18"/>
              </w:rPr>
              <w:t xml:space="preserve">K-Means, k = 5, </w:t>
            </w:r>
            <w:r>
              <w:rPr>
                <w:rFonts w:ascii="Consolas" w:eastAsia="Consolas" w:hAnsi="Consolas" w:cs="Consolas"/>
                <w:color w:val="9E2A2B"/>
                <w:sz w:val="16"/>
                <w:szCs w:val="16"/>
              </w:rPr>
              <w:t>n_init=10</w:t>
            </w:r>
            <w:r>
              <w:rPr>
                <w:sz w:val="18"/>
                <w:szCs w:val="18"/>
              </w:rPr>
              <w:t>, seed 42</w:t>
            </w:r>
          </w:p>
        </w:tc>
      </w:tr>
      <w:tr w:rsidR="00FC464B" w14:paraId="21A32FC4" w14:textId="77777777">
        <w:tblPrEx>
          <w:tblCellMar>
            <w:top w:w="0" w:type="dxa"/>
            <w:bottom w:w="0" w:type="dxa"/>
          </w:tblCellMar>
        </w:tblPrEx>
        <w:trPr>
          <w:cantSplit/>
        </w:trPr>
        <w:tc>
          <w:tcPr>
            <w:tcW w:w="165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6A83CCE" w14:textId="77777777" w:rsidR="00FC464B" w:rsidRDefault="00000000">
            <w:pPr>
              <w:spacing w:line="252" w:lineRule="auto"/>
            </w:pPr>
            <w:r>
              <w:rPr>
                <w:sz w:val="18"/>
                <w:szCs w:val="18"/>
              </w:rPr>
              <w:t>Labelling</w:t>
            </w:r>
          </w:p>
        </w:tc>
        <w:tc>
          <w:tcPr>
            <w:tcW w:w="770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F314EA6" w14:textId="77777777" w:rsidR="00FC464B" w:rsidRDefault="00000000">
            <w:pPr>
              <w:spacing w:line="252" w:lineRule="auto"/>
            </w:pPr>
            <w:r>
              <w:rPr>
                <w:sz w:val="18"/>
                <w:szCs w:val="18"/>
              </w:rPr>
              <w:t>clusters ranked by composite score = mean of (F/Fmax, M/Mmax, 1 − R/Rmax), then assigned, in order, Champions, Loyal Customers, Potential Loyalists, At Risk, Lost Customers</w:t>
            </w:r>
          </w:p>
        </w:tc>
      </w:tr>
    </w:tbl>
    <w:p w14:paraId="0C6C369E" w14:textId="77777777" w:rsidR="00FC464B" w:rsidRDefault="00FC464B">
      <w:pPr>
        <w:spacing w:after="120"/>
      </w:pPr>
    </w:p>
    <w:p w14:paraId="2E77F8A8" w14:textId="77777777" w:rsidR="00FC464B" w:rsidRDefault="00000000">
      <w:pPr>
        <w:spacing w:after="120" w:line="276" w:lineRule="auto"/>
      </w:pPr>
      <w:r>
        <w:rPr>
          <w:b/>
          <w:bCs/>
        </w:rPr>
        <w:lastRenderedPageBreak/>
        <w:t>Dashboard result:</w:t>
      </w:r>
      <w:r>
        <w:t xml:space="preserve"> At Risk 30.11K (30.28%), Lost 26.78K (26.93%), Potential Loyalists 17.47K (17.56%), Loyal 14.41K (14.5%), Champions 10.67K (10.73%). The segments sum to ~99.44K, which equals the number of </w:t>
      </w:r>
      <w:r>
        <w:rPr>
          <w:rFonts w:ascii="Consolas" w:eastAsia="Consolas" w:hAnsi="Consolas" w:cs="Consolas"/>
          <w:color w:val="9E2A2B"/>
          <w:sz w:val="19"/>
          <w:szCs w:val="19"/>
        </w:rPr>
        <w:t>customer_id</w:t>
      </w:r>
      <w:r>
        <w:t>s, while the "Active customers" card says 96.096K unique customers.</w:t>
      </w:r>
    </w:p>
    <w:p w14:paraId="4B8B13C8" w14:textId="77777777" w:rsidR="00FC464B" w:rsidRDefault="00000000">
      <w:pPr>
        <w:spacing w:after="120" w:line="276" w:lineRule="auto"/>
      </w:pPr>
      <w:r>
        <w:rPr>
          <w:b/>
          <w:bCs/>
        </w:rPr>
        <w:t>Issues:</w:t>
      </w:r>
    </w:p>
    <w:p w14:paraId="3182B5D3" w14:textId="77777777" w:rsidR="00FC464B" w:rsidRDefault="00000000">
      <w:pPr>
        <w:pStyle w:val="ListParagraph"/>
        <w:numPr>
          <w:ilvl w:val="0"/>
          <w:numId w:val="7"/>
        </w:numPr>
        <w:spacing w:after="70"/>
      </w:pPr>
      <w:r>
        <w:rPr>
          <w:b/>
          <w:bCs/>
        </w:rPr>
        <w:t>Wrong customer key (major).</w:t>
      </w:r>
      <w:r>
        <w:t xml:space="preserve"> </w:t>
      </w:r>
      <w:r>
        <w:rPr>
          <w:rFonts w:ascii="Consolas" w:eastAsia="Consolas" w:hAnsi="Consolas" w:cs="Consolas"/>
          <w:color w:val="9E2A2B"/>
          <w:sz w:val="19"/>
          <w:szCs w:val="19"/>
        </w:rPr>
        <w:t>customer_id</w:t>
      </w:r>
      <w:r>
        <w:t xml:space="preserve"> is generated per order, so Frequency is essentially 1 for almost everyone and repeat buyers are split into separate "customers" (99,441 </w:t>
      </w:r>
      <w:r>
        <w:rPr>
          <w:rFonts w:ascii="Consolas" w:eastAsia="Consolas" w:hAnsi="Consolas" w:cs="Consolas"/>
          <w:color w:val="9E2A2B"/>
          <w:sz w:val="19"/>
          <w:szCs w:val="19"/>
        </w:rPr>
        <w:t>customer_id</w:t>
      </w:r>
      <w:r>
        <w:t xml:space="preserve">s versus 96,096 unique people, a gap of 3,345 records). Frequency carries almost no information, and clusters are driven by recency and monetary value. </w:t>
      </w:r>
      <w:r>
        <w:rPr>
          <w:rFonts w:ascii="Consolas" w:eastAsia="Consolas" w:hAnsi="Consolas" w:cs="Consolas"/>
          <w:color w:val="9E2A2B"/>
          <w:sz w:val="19"/>
          <w:szCs w:val="19"/>
        </w:rPr>
        <w:t>customer_unique_id</w:t>
      </w:r>
      <w:r>
        <w:t xml:space="preserve">, used correctly in </w:t>
      </w:r>
      <w:r>
        <w:rPr>
          <w:rFonts w:ascii="Consolas" w:eastAsia="Consolas" w:hAnsi="Consolas" w:cs="Consolas"/>
          <w:color w:val="9E2A2B"/>
          <w:sz w:val="19"/>
          <w:szCs w:val="19"/>
        </w:rPr>
        <w:t>customer_mart</w:t>
      </w:r>
      <w:r>
        <w:t xml:space="preserve"> and the SQL, should have been used. The reconciliation of segment totals to 99.44K (not 96.10K) confirms this.</w:t>
      </w:r>
    </w:p>
    <w:p w14:paraId="7E863524" w14:textId="77777777" w:rsidR="00FC464B" w:rsidRDefault="00000000">
      <w:pPr>
        <w:pStyle w:val="ListParagraph"/>
        <w:numPr>
          <w:ilvl w:val="0"/>
          <w:numId w:val="7"/>
        </w:numPr>
        <w:spacing w:after="70"/>
      </w:pPr>
      <w:r>
        <w:rPr>
          <w:b/>
          <w:bCs/>
        </w:rPr>
        <w:t>Names imposed by rank.</w:t>
      </w:r>
      <w:r>
        <w:t xml:space="preserve"> Labels come from ordering clusters on a composite score, not from inspecting cluster profiles. With five clusters, five names are always assigned regardless of what the clusters actually look like.</w:t>
      </w:r>
    </w:p>
    <w:p w14:paraId="7DB1AFF1" w14:textId="77777777" w:rsidR="00FC464B" w:rsidRDefault="00000000">
      <w:pPr>
        <w:pStyle w:val="ListParagraph"/>
        <w:numPr>
          <w:ilvl w:val="0"/>
          <w:numId w:val="7"/>
        </w:numPr>
        <w:spacing w:after="70"/>
      </w:pPr>
      <w:r>
        <w:rPr>
          <w:b/>
          <w:bCs/>
        </w:rPr>
        <w:t>k = 5 not justified</w:t>
      </w:r>
      <w:r>
        <w:t xml:space="preserve"> (no elbow, silhouette or stability check in the materials).</w:t>
      </w:r>
    </w:p>
    <w:p w14:paraId="24B7B926" w14:textId="77777777" w:rsidR="00FC464B" w:rsidRDefault="00000000">
      <w:pPr>
        <w:pStyle w:val="ListParagraph"/>
        <w:numPr>
          <w:ilvl w:val="0"/>
          <w:numId w:val="7"/>
        </w:numPr>
        <w:spacing w:after="70"/>
      </w:pPr>
      <w:r>
        <w:rPr>
          <w:b/>
          <w:bCs/>
        </w:rPr>
        <w:t>No outputs saved</w:t>
      </w:r>
      <w:r>
        <w:t xml:space="preserve"> in the notebook; profile values are only visible indirectly in the dashboard's scatter (Champions at highest average revenue, roughly R$900 or more).</w:t>
      </w:r>
    </w:p>
    <w:p w14:paraId="37469F60" w14:textId="77777777" w:rsidR="00FC464B" w:rsidRDefault="00000000">
      <w:pPr>
        <w:pStyle w:val="ListParagraph"/>
        <w:numPr>
          <w:ilvl w:val="0"/>
          <w:numId w:val="7"/>
        </w:numPr>
        <w:spacing w:after="70"/>
      </w:pPr>
      <w:r>
        <w:t>The notebook and the SQL RFM use different reference dates and keys, so the two outputs are not comparable.</w:t>
      </w:r>
    </w:p>
    <w:p w14:paraId="2B5D0509" w14:textId="77777777" w:rsidR="00FC464B" w:rsidRDefault="00FC464B">
      <w:pPr>
        <w:spacing w:after="60"/>
      </w:pPr>
    </w:p>
    <w:p w14:paraId="2A96F7F9" w14:textId="77777777" w:rsidR="00FC464B" w:rsidRDefault="00000000">
      <w:pPr>
        <w:pStyle w:val="Heading2"/>
      </w:pPr>
      <w:r>
        <w:rPr>
          <w:sz w:val="21"/>
          <w:szCs w:val="21"/>
        </w:rPr>
        <w:t>12.5 Recommendation system (dashboard only)</w:t>
      </w:r>
    </w:p>
    <w:p w14:paraId="7CB3CCCB" w14:textId="77777777" w:rsidR="00FC464B" w:rsidRDefault="00000000">
      <w:pPr>
        <w:spacing w:after="120" w:line="276" w:lineRule="auto"/>
      </w:pPr>
      <w:r>
        <w:t xml:space="preserve">The ML page shows a table of </w:t>
      </w:r>
      <w:r>
        <w:rPr>
          <w:rFonts w:ascii="Consolas" w:eastAsia="Consolas" w:hAnsi="Consolas" w:cs="Consolas"/>
          <w:color w:val="9E2A2B"/>
          <w:sz w:val="19"/>
          <w:szCs w:val="19"/>
        </w:rPr>
        <w:t>customer_id</w:t>
      </w:r>
      <w:r>
        <w:t xml:space="preserve">, </w:t>
      </w:r>
      <w:r>
        <w:rPr>
          <w:rFonts w:ascii="Consolas" w:eastAsia="Consolas" w:hAnsi="Consolas" w:cs="Consolas"/>
          <w:color w:val="9E2A2B"/>
          <w:sz w:val="19"/>
          <w:szCs w:val="19"/>
        </w:rPr>
        <w:t>product_id</w:t>
      </w:r>
      <w:r>
        <w:t xml:space="preserve">, and "Average of recommendation_score" with values of 4.24, 3.52, 2.12 and 2.00. </w:t>
      </w:r>
      <w:r>
        <w:rPr>
          <w:b/>
          <w:bCs/>
        </w:rPr>
        <w:t>No code, algorithm, or evaluation was supplied</w:t>
      </w:r>
      <w:r>
        <w:t>, so the method (collaborative filtering, popularity, association rules, etc.) is unknown. The score scale (&gt;4) suggests a non-probabilistic weighted score. Given that ~97% of customers have a single order, any collaborative method would be sparse. Its business value cannot be assessed from the materials.</w:t>
      </w:r>
    </w:p>
    <w:p w14:paraId="18C47093" w14:textId="77777777" w:rsidR="00FC464B" w:rsidRDefault="00000000">
      <w:pPr>
        <w:pStyle w:val="Heading1"/>
      </w:pPr>
      <w:bookmarkStart w:id="12" w:name="sec_13"/>
      <w:r>
        <w:rPr>
          <w:sz w:val="21"/>
          <w:szCs w:val="21"/>
        </w:rPr>
        <w:t>13. Power BI</w:t>
      </w:r>
      <w:bookmarkEnd w:id="12"/>
    </w:p>
    <w:p w14:paraId="431F6F60" w14:textId="77777777" w:rsidR="00FC464B" w:rsidRDefault="00000000">
      <w:pPr>
        <w:spacing w:after="120" w:line="276" w:lineRule="auto"/>
      </w:pPr>
      <w:r>
        <w:rPr>
          <w:b/>
          <w:bCs/>
        </w:rPr>
        <w:t>Not supplied:</w:t>
      </w:r>
      <w:r>
        <w:t xml:space="preserve"> the .pbix, data model, DAX, calculated columns, Power Query steps. The report below describes what the six pages display. Where a KPI definition is stated, it is </w:t>
      </w:r>
      <w:r>
        <w:rPr>
          <w:b/>
          <w:bCs/>
        </w:rPr>
        <w:t>reconciled</w:t>
      </w:r>
      <w:r>
        <w:t xml:space="preserve"> from the numbers, not read from DAX.</w:t>
      </w:r>
    </w:p>
    <w:p w14:paraId="280083A7" w14:textId="77777777" w:rsidR="00FC464B" w:rsidRDefault="00000000">
      <w:pPr>
        <w:pStyle w:val="Heading2"/>
      </w:pPr>
      <w:r>
        <w:rPr>
          <w:sz w:val="21"/>
          <w:szCs w:val="21"/>
        </w:rPr>
        <w:t>13.1 Data model (inferred)</w:t>
      </w:r>
    </w:p>
    <w:p w14:paraId="36C765FA" w14:textId="77777777" w:rsidR="00FC464B" w:rsidRDefault="00000000">
      <w:pPr>
        <w:spacing w:after="120" w:line="276" w:lineRule="auto"/>
      </w:pPr>
      <w:r>
        <w:t>Likely sources are the tables loaded into MySQL or the CSV exports. Filters shared across pages suggest a date table and dimensions for category, seller state and customer state (slicers on every page). Relationships are unknown.</w:t>
      </w:r>
    </w:p>
    <w:p w14:paraId="1A9FE62A" w14:textId="77777777" w:rsidR="00FC464B" w:rsidRDefault="00000000">
      <w:pPr>
        <w:pStyle w:val="Heading2"/>
      </w:pPr>
      <w:r>
        <w:rPr>
          <w:sz w:val="21"/>
          <w:szCs w:val="21"/>
        </w:rPr>
        <w:t>13.2 KPI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1471"/>
        <w:gridCol w:w="3100"/>
        <w:gridCol w:w="3279"/>
      </w:tblGrid>
      <w:tr w:rsidR="00FC464B" w14:paraId="476C282B" w14:textId="77777777">
        <w:tblPrEx>
          <w:tblCellMar>
            <w:top w:w="0" w:type="dxa"/>
            <w:bottom w:w="0" w:type="dxa"/>
          </w:tblCellMar>
        </w:tblPrEx>
        <w:trPr>
          <w:cantSplit/>
          <w:tblHeader/>
        </w:trPr>
        <w:tc>
          <w:tcPr>
            <w:tcW w:w="1510"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034D9188" w14:textId="77777777" w:rsidR="00FC464B" w:rsidRDefault="00000000">
            <w:pPr>
              <w:spacing w:line="252" w:lineRule="auto"/>
            </w:pPr>
            <w:r>
              <w:rPr>
                <w:b/>
                <w:bCs/>
                <w:color w:val="FFFFFF"/>
                <w:sz w:val="18"/>
                <w:szCs w:val="18"/>
              </w:rPr>
              <w:t>KPI (page)</w:t>
            </w:r>
          </w:p>
        </w:tc>
        <w:tc>
          <w:tcPr>
            <w:tcW w:w="147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51D4D1B1" w14:textId="77777777" w:rsidR="00FC464B" w:rsidRDefault="00000000">
            <w:pPr>
              <w:spacing w:line="252" w:lineRule="auto"/>
            </w:pPr>
            <w:r>
              <w:rPr>
                <w:b/>
                <w:bCs/>
                <w:color w:val="FFFFFF"/>
                <w:sz w:val="18"/>
                <w:szCs w:val="18"/>
              </w:rPr>
              <w:t>Value</w:t>
            </w:r>
          </w:p>
        </w:tc>
        <w:tc>
          <w:tcPr>
            <w:tcW w:w="3100"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C7D517C" w14:textId="77777777" w:rsidR="00FC464B" w:rsidRDefault="00000000">
            <w:pPr>
              <w:spacing w:line="252" w:lineRule="auto"/>
            </w:pPr>
            <w:r>
              <w:rPr>
                <w:b/>
                <w:bCs/>
                <w:color w:val="FFFFFF"/>
                <w:sz w:val="18"/>
                <w:szCs w:val="18"/>
              </w:rPr>
              <w:t>Reconciliation</w:t>
            </w:r>
          </w:p>
        </w:tc>
        <w:tc>
          <w:tcPr>
            <w:tcW w:w="327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1EABFF41" w14:textId="77777777" w:rsidR="00FC464B" w:rsidRDefault="00000000">
            <w:pPr>
              <w:spacing w:line="252" w:lineRule="auto"/>
            </w:pPr>
            <w:r>
              <w:rPr>
                <w:b/>
                <w:bCs/>
                <w:color w:val="FFFFFF"/>
                <w:sz w:val="18"/>
                <w:szCs w:val="18"/>
              </w:rPr>
              <w:t>Comment</w:t>
            </w:r>
          </w:p>
        </w:tc>
      </w:tr>
      <w:tr w:rsidR="00FC464B" w14:paraId="24DB7D3A"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B4DE55F" w14:textId="77777777" w:rsidR="00FC464B" w:rsidRDefault="00000000">
            <w:pPr>
              <w:spacing w:line="252" w:lineRule="auto"/>
            </w:pPr>
            <w:r>
              <w:rPr>
                <w:sz w:val="18"/>
                <w:szCs w:val="18"/>
              </w:rPr>
              <w:t>Revenue (Exec)</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66528A2" w14:textId="77777777" w:rsidR="00FC464B" w:rsidRDefault="00000000">
            <w:pPr>
              <w:spacing w:line="252" w:lineRule="auto"/>
              <w:jc w:val="right"/>
            </w:pPr>
            <w:r>
              <w:rPr>
                <w:sz w:val="18"/>
                <w:szCs w:val="18"/>
              </w:rPr>
              <w:t>R$20.58M</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1D48E64" w14:textId="77777777" w:rsidR="00FC464B" w:rsidRDefault="00000000">
            <w:pPr>
              <w:spacing w:line="252" w:lineRule="auto"/>
            </w:pPr>
            <w:r>
              <w:rPr>
                <w:sz w:val="18"/>
                <w:szCs w:val="18"/>
              </w:rPr>
              <w:t>Payment-based (Seller page payment split: 15.78M + 4.11M + smaller ≈ 20.6M)</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2676D5E" w14:textId="77777777" w:rsidR="00FC464B" w:rsidRDefault="00000000">
            <w:pPr>
              <w:spacing w:line="252" w:lineRule="auto"/>
            </w:pPr>
            <w:r>
              <w:rPr>
                <w:sz w:val="18"/>
                <w:szCs w:val="18"/>
              </w:rPr>
              <w:t>Likely inflated by fan-out; also includes freight and cancelled orders</w:t>
            </w:r>
          </w:p>
        </w:tc>
      </w:tr>
      <w:tr w:rsidR="00FC464B" w14:paraId="27728AEB"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35FD7E4" w14:textId="77777777" w:rsidR="00FC464B" w:rsidRDefault="00000000">
            <w:pPr>
              <w:spacing w:line="252" w:lineRule="auto"/>
            </w:pPr>
            <w:r>
              <w:rPr>
                <w:sz w:val="18"/>
                <w:szCs w:val="18"/>
              </w:rPr>
              <w:lastRenderedPageBreak/>
              <w:t>Total orders</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EE9F3AF" w14:textId="77777777" w:rsidR="00FC464B" w:rsidRDefault="00000000">
            <w:pPr>
              <w:spacing w:line="252" w:lineRule="auto"/>
              <w:jc w:val="right"/>
            </w:pPr>
            <w:r>
              <w:rPr>
                <w:sz w:val="18"/>
                <w:szCs w:val="18"/>
              </w:rPr>
              <w:t>99.441K</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03660B5" w14:textId="77777777" w:rsidR="00FC464B" w:rsidRDefault="00000000">
            <w:pPr>
              <w:spacing w:line="252" w:lineRule="auto"/>
            </w:pPr>
            <w:r>
              <w:rPr>
                <w:sz w:val="18"/>
                <w:szCs w:val="18"/>
              </w:rPr>
              <w:t xml:space="preserve">= raw </w:t>
            </w:r>
            <w:r>
              <w:rPr>
                <w:rFonts w:ascii="Consolas" w:eastAsia="Consolas" w:hAnsi="Consolas" w:cs="Consolas"/>
                <w:color w:val="9E2A2B"/>
                <w:sz w:val="16"/>
                <w:szCs w:val="16"/>
              </w:rPr>
              <w:t>orders</w:t>
            </w:r>
            <w:r>
              <w:rPr>
                <w:sz w:val="18"/>
                <w:szCs w:val="18"/>
              </w:rPr>
              <w:t xml:space="preserve"> rows</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128DB51" w14:textId="77777777" w:rsidR="00FC464B" w:rsidRDefault="00000000">
            <w:pPr>
              <w:spacing w:line="252" w:lineRule="auto"/>
            </w:pPr>
            <w:r>
              <w:rPr>
                <w:sz w:val="18"/>
                <w:szCs w:val="18"/>
              </w:rPr>
              <w:t>All statuses</w:t>
            </w:r>
          </w:p>
        </w:tc>
      </w:tr>
      <w:tr w:rsidR="00FC464B" w14:paraId="72B77588"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04820B3" w14:textId="77777777" w:rsidR="00FC464B" w:rsidRDefault="00000000">
            <w:pPr>
              <w:spacing w:line="252" w:lineRule="auto"/>
            </w:pPr>
            <w:r>
              <w:rPr>
                <w:sz w:val="18"/>
                <w:szCs w:val="18"/>
              </w:rPr>
              <w:t>Active customers</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1B703C" w14:textId="77777777" w:rsidR="00FC464B" w:rsidRDefault="00000000">
            <w:pPr>
              <w:spacing w:line="252" w:lineRule="auto"/>
              <w:jc w:val="right"/>
            </w:pPr>
            <w:r>
              <w:rPr>
                <w:sz w:val="18"/>
                <w:szCs w:val="18"/>
              </w:rPr>
              <w:t>96.096K</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9AD755B" w14:textId="77777777" w:rsidR="00FC464B" w:rsidRDefault="00000000">
            <w:pPr>
              <w:spacing w:line="252" w:lineRule="auto"/>
            </w:pPr>
            <w:r>
              <w:rPr>
                <w:sz w:val="18"/>
                <w:szCs w:val="18"/>
              </w:rPr>
              <w:t>Unique customers</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E7BE970" w14:textId="77777777" w:rsidR="00FC464B" w:rsidRDefault="00000000">
            <w:pPr>
              <w:spacing w:line="252" w:lineRule="auto"/>
            </w:pPr>
            <w:r>
              <w:rPr>
                <w:sz w:val="18"/>
                <w:szCs w:val="18"/>
              </w:rPr>
              <w:t>"Active" here means ever purchased</w:t>
            </w:r>
          </w:p>
        </w:tc>
      </w:tr>
      <w:tr w:rsidR="00FC464B" w14:paraId="40F66969"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324C863" w14:textId="77777777" w:rsidR="00FC464B" w:rsidRDefault="00000000">
            <w:pPr>
              <w:spacing w:line="252" w:lineRule="auto"/>
            </w:pPr>
            <w:r>
              <w:rPr>
                <w:sz w:val="18"/>
                <w:szCs w:val="18"/>
              </w:rPr>
              <w:t>AOV</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52839AF" w14:textId="77777777" w:rsidR="00FC464B" w:rsidRDefault="00000000">
            <w:pPr>
              <w:spacing w:line="252" w:lineRule="auto"/>
              <w:jc w:val="right"/>
            </w:pPr>
            <w:r>
              <w:rPr>
                <w:sz w:val="18"/>
                <w:szCs w:val="18"/>
              </w:rPr>
              <w:t>R$206.95</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339BF7F" w14:textId="77777777" w:rsidR="00FC464B" w:rsidRDefault="00000000">
            <w:pPr>
              <w:spacing w:line="252" w:lineRule="auto"/>
            </w:pPr>
            <w:r>
              <w:rPr>
                <w:sz w:val="18"/>
                <w:szCs w:val="18"/>
              </w:rPr>
              <w:t>20.58M / 99.441K ≈ 206.9</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9746293" w14:textId="77777777" w:rsidR="00FC464B" w:rsidRDefault="00000000">
            <w:pPr>
              <w:spacing w:line="252" w:lineRule="auto"/>
            </w:pPr>
            <w:r>
              <w:rPr>
                <w:sz w:val="18"/>
                <w:szCs w:val="18"/>
              </w:rPr>
              <w:t>Reconciled</w:t>
            </w:r>
          </w:p>
        </w:tc>
      </w:tr>
      <w:tr w:rsidR="00FC464B" w14:paraId="3725216A"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836A9FA" w14:textId="77777777" w:rsidR="00FC464B" w:rsidRDefault="00000000">
            <w:pPr>
              <w:spacing w:line="252" w:lineRule="auto"/>
            </w:pPr>
            <w:r>
              <w:rPr>
                <w:sz w:val="18"/>
                <w:szCs w:val="18"/>
              </w:rPr>
              <w:t>Avg customer revenue</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423A493" w14:textId="77777777" w:rsidR="00FC464B" w:rsidRDefault="00000000">
            <w:pPr>
              <w:spacing w:line="252" w:lineRule="auto"/>
              <w:jc w:val="right"/>
            </w:pPr>
            <w:r>
              <w:rPr>
                <w:sz w:val="18"/>
                <w:szCs w:val="18"/>
              </w:rPr>
              <w:t>R$214.16</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66D838E" w14:textId="77777777" w:rsidR="00FC464B" w:rsidRDefault="00000000">
            <w:pPr>
              <w:spacing w:line="252" w:lineRule="auto"/>
            </w:pPr>
            <w:r>
              <w:rPr>
                <w:sz w:val="18"/>
                <w:szCs w:val="18"/>
              </w:rPr>
              <w:t>20.58M / 96.096K</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25CA4A6" w14:textId="77777777" w:rsidR="00FC464B" w:rsidRDefault="00000000">
            <w:pPr>
              <w:spacing w:line="252" w:lineRule="auto"/>
            </w:pPr>
            <w:r>
              <w:rPr>
                <w:sz w:val="18"/>
                <w:szCs w:val="18"/>
              </w:rPr>
              <w:t>Reconciled</w:t>
            </w:r>
          </w:p>
        </w:tc>
      </w:tr>
      <w:tr w:rsidR="00FC464B" w14:paraId="7078A05C"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67FA053" w14:textId="77777777" w:rsidR="00FC464B" w:rsidRDefault="00000000">
            <w:pPr>
              <w:spacing w:line="252" w:lineRule="auto"/>
            </w:pPr>
            <w:r>
              <w:rPr>
                <w:sz w:val="18"/>
                <w:szCs w:val="18"/>
              </w:rPr>
              <w:t>Orders per customer</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9365F35" w14:textId="77777777" w:rsidR="00FC464B" w:rsidRDefault="00000000">
            <w:pPr>
              <w:spacing w:line="252" w:lineRule="auto"/>
              <w:jc w:val="right"/>
            </w:pPr>
            <w:r>
              <w:rPr>
                <w:sz w:val="18"/>
                <w:szCs w:val="18"/>
              </w:rPr>
              <w:t>1.03</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5EF1992" w14:textId="77777777" w:rsidR="00FC464B" w:rsidRDefault="00000000">
            <w:pPr>
              <w:spacing w:line="252" w:lineRule="auto"/>
            </w:pPr>
            <w:r>
              <w:rPr>
                <w:sz w:val="18"/>
                <w:szCs w:val="18"/>
              </w:rPr>
              <w:t>99.441K / 96.096K</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0B4BB0C" w14:textId="77777777" w:rsidR="00FC464B" w:rsidRDefault="00000000">
            <w:pPr>
              <w:spacing w:line="252" w:lineRule="auto"/>
            </w:pPr>
            <w:r>
              <w:rPr>
                <w:sz w:val="18"/>
                <w:szCs w:val="18"/>
              </w:rPr>
              <w:t>Reconciled</w:t>
            </w:r>
          </w:p>
        </w:tc>
      </w:tr>
      <w:tr w:rsidR="00FC464B" w14:paraId="0D0ACA7C"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ACE3EE" w14:textId="77777777" w:rsidR="00FC464B" w:rsidRDefault="00000000">
            <w:pPr>
              <w:spacing w:line="252" w:lineRule="auto"/>
            </w:pPr>
            <w:r>
              <w:rPr>
                <w:sz w:val="18"/>
                <w:szCs w:val="18"/>
              </w:rPr>
              <w:t>Revenue per seller</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9B0FAB4" w14:textId="77777777" w:rsidR="00FC464B" w:rsidRDefault="00000000">
            <w:pPr>
              <w:spacing w:line="252" w:lineRule="auto"/>
              <w:jc w:val="right"/>
            </w:pPr>
            <w:r>
              <w:rPr>
                <w:sz w:val="18"/>
                <w:szCs w:val="18"/>
              </w:rPr>
              <w:t>R$6.647K</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58E8BAF" w14:textId="77777777" w:rsidR="00FC464B" w:rsidRDefault="00000000">
            <w:pPr>
              <w:spacing w:line="252" w:lineRule="auto"/>
            </w:pPr>
            <w:r>
              <w:rPr>
                <w:sz w:val="18"/>
                <w:szCs w:val="18"/>
              </w:rPr>
              <w:t>20.58M / 3.096K</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8916635" w14:textId="77777777" w:rsidR="00FC464B" w:rsidRDefault="00000000">
            <w:pPr>
              <w:spacing w:line="252" w:lineRule="auto"/>
            </w:pPr>
            <w:r>
              <w:rPr>
                <w:sz w:val="18"/>
                <w:szCs w:val="18"/>
              </w:rPr>
              <w:t>Reconciled</w:t>
            </w:r>
          </w:p>
        </w:tc>
      </w:tr>
      <w:tr w:rsidR="00FC464B" w14:paraId="44CC6D40"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206B89B" w14:textId="77777777" w:rsidR="00FC464B" w:rsidRDefault="00000000">
            <w:pPr>
              <w:spacing w:line="252" w:lineRule="auto"/>
            </w:pPr>
            <w:r>
              <w:rPr>
                <w:sz w:val="18"/>
                <w:szCs w:val="18"/>
              </w:rPr>
              <w:t>Avg review</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6E5100B" w14:textId="77777777" w:rsidR="00FC464B" w:rsidRDefault="00000000">
            <w:pPr>
              <w:spacing w:line="252" w:lineRule="auto"/>
              <w:jc w:val="right"/>
            </w:pPr>
            <w:r>
              <w:rPr>
                <w:sz w:val="18"/>
                <w:szCs w:val="18"/>
              </w:rPr>
              <w:t>4.02 (Exec) / 4.03 (Product) / 3.97 (per seller)</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CA521AF" w14:textId="77777777" w:rsidR="00FC464B" w:rsidRDefault="00000000">
            <w:pPr>
              <w:spacing w:line="252" w:lineRule="auto"/>
            </w:pPr>
            <w:r>
              <w:rPr>
                <w:sz w:val="18"/>
                <w:szCs w:val="18"/>
              </w:rPr>
              <w:t>different aggregation levels</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609E615" w14:textId="77777777" w:rsidR="00FC464B" w:rsidRDefault="00FC464B">
            <w:pPr>
              <w:spacing w:line="252" w:lineRule="auto"/>
            </w:pPr>
          </w:p>
        </w:tc>
      </w:tr>
      <w:tr w:rsidR="00FC464B" w14:paraId="38B11538"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187FDDF" w14:textId="77777777" w:rsidR="00FC464B" w:rsidRDefault="00000000">
            <w:pPr>
              <w:spacing w:line="252" w:lineRule="auto"/>
            </w:pPr>
            <w:r>
              <w:rPr>
                <w:sz w:val="18"/>
                <w:szCs w:val="18"/>
              </w:rPr>
              <w:t>Avg delivery days</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9235B1C" w14:textId="77777777" w:rsidR="00FC464B" w:rsidRDefault="00000000">
            <w:pPr>
              <w:spacing w:line="252" w:lineRule="auto"/>
              <w:jc w:val="right"/>
            </w:pPr>
            <w:r>
              <w:rPr>
                <w:sz w:val="18"/>
                <w:szCs w:val="18"/>
              </w:rPr>
              <w:t>12.02</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C6B07D5" w14:textId="77777777" w:rsidR="00FC464B" w:rsidRDefault="00000000">
            <w:pPr>
              <w:spacing w:line="252" w:lineRule="auto"/>
            </w:pPr>
            <w:r>
              <w:rPr>
                <w:sz w:val="18"/>
                <w:szCs w:val="18"/>
              </w:rPr>
              <w:t xml:space="preserve">from </w:t>
            </w:r>
            <w:r>
              <w:rPr>
                <w:rFonts w:ascii="Consolas" w:eastAsia="Consolas" w:hAnsi="Consolas" w:cs="Consolas"/>
                <w:color w:val="9E2A2B"/>
                <w:sz w:val="16"/>
                <w:szCs w:val="16"/>
              </w:rPr>
              <w:t>delivery_days</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11834DF" w14:textId="77777777" w:rsidR="00FC464B" w:rsidRDefault="00FC464B">
            <w:pPr>
              <w:spacing w:line="252" w:lineRule="auto"/>
            </w:pPr>
          </w:p>
        </w:tc>
      </w:tr>
      <w:tr w:rsidR="00FC464B" w14:paraId="6728CF3A"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C87E6BF" w14:textId="77777777" w:rsidR="00FC464B" w:rsidRDefault="00000000">
            <w:pPr>
              <w:spacing w:line="252" w:lineRule="auto"/>
            </w:pPr>
            <w:r>
              <w:rPr>
                <w:sz w:val="18"/>
                <w:szCs w:val="18"/>
              </w:rPr>
              <w:t>Profit margin</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4AC32B0" w14:textId="77777777" w:rsidR="00FC464B" w:rsidRDefault="00000000">
            <w:pPr>
              <w:spacing w:line="252" w:lineRule="auto"/>
              <w:jc w:val="right"/>
            </w:pPr>
            <w:r>
              <w:rPr>
                <w:sz w:val="18"/>
                <w:szCs w:val="18"/>
              </w:rPr>
              <w:t>30.64</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D2142CE" w14:textId="77777777" w:rsidR="00FC464B" w:rsidRDefault="00000000">
            <w:pPr>
              <w:spacing w:line="252" w:lineRule="auto"/>
            </w:pPr>
            <w:r>
              <w:rPr>
                <w:b/>
                <w:bCs/>
                <w:sz w:val="18"/>
                <w:szCs w:val="18"/>
              </w:rPr>
              <w:t>Unknown definition</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00CD3DE" w14:textId="77777777" w:rsidR="00FC464B" w:rsidRDefault="00000000">
            <w:pPr>
              <w:spacing w:line="252" w:lineRule="auto"/>
            </w:pPr>
            <w:r>
              <w:rPr>
                <w:sz w:val="18"/>
                <w:szCs w:val="18"/>
              </w:rPr>
              <w:t>The data contain no cost; this cannot be a true margin</w:t>
            </w:r>
          </w:p>
        </w:tc>
      </w:tr>
      <w:tr w:rsidR="00FC464B" w14:paraId="0B068F92"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3A2CD46" w14:textId="77777777" w:rsidR="00FC464B" w:rsidRDefault="00000000">
            <w:pPr>
              <w:spacing w:line="252" w:lineRule="auto"/>
            </w:pPr>
            <w:r>
              <w:rPr>
                <w:sz w:val="18"/>
                <w:szCs w:val="18"/>
              </w:rPr>
              <w:t>Repeat customer %</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7A9AACE" w14:textId="77777777" w:rsidR="00FC464B" w:rsidRDefault="00000000">
            <w:pPr>
              <w:spacing w:line="252" w:lineRule="auto"/>
              <w:jc w:val="right"/>
            </w:pPr>
            <w:r>
              <w:rPr>
                <w:sz w:val="18"/>
                <w:szCs w:val="18"/>
              </w:rPr>
              <w:t>15.08</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30A7968" w14:textId="77777777" w:rsidR="00FC464B" w:rsidRDefault="00000000">
            <w:pPr>
              <w:spacing w:line="252" w:lineRule="auto"/>
            </w:pPr>
            <w:r>
              <w:rPr>
                <w:b/>
                <w:bCs/>
                <w:sz w:val="18"/>
                <w:szCs w:val="18"/>
              </w:rPr>
              <w:t>Conflicts with 1.03 orders per customer</w:t>
            </w:r>
            <w:r>
              <w:rPr>
                <w:sz w:val="18"/>
                <w:szCs w:val="18"/>
              </w:rPr>
              <w:t xml:space="preserve"> (implies only ~3% repeat)</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3E032B8" w14:textId="77777777" w:rsidR="00FC464B" w:rsidRDefault="00000000">
            <w:pPr>
              <w:spacing w:line="252" w:lineRule="auto"/>
            </w:pPr>
            <w:r>
              <w:rPr>
                <w:sz w:val="18"/>
                <w:szCs w:val="18"/>
              </w:rPr>
              <w:t>Definition unknown and likely on a different basis (for example, by month or on order rows)</w:t>
            </w:r>
          </w:p>
        </w:tc>
      </w:tr>
      <w:tr w:rsidR="00FC464B" w14:paraId="57FF6B2F"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5BE8C8A" w14:textId="77777777" w:rsidR="00FC464B" w:rsidRDefault="00000000">
            <w:pPr>
              <w:spacing w:line="252" w:lineRule="auto"/>
            </w:pPr>
            <w:r>
              <w:rPr>
                <w:sz w:val="18"/>
                <w:szCs w:val="18"/>
              </w:rPr>
              <w:t>On/before-time delivery %</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A223BF6" w14:textId="77777777" w:rsidR="00FC464B" w:rsidRDefault="00000000">
            <w:pPr>
              <w:spacing w:line="252" w:lineRule="auto"/>
              <w:jc w:val="right"/>
            </w:pPr>
            <w:r>
              <w:rPr>
                <w:sz w:val="18"/>
                <w:szCs w:val="18"/>
              </w:rPr>
              <w:t>11.88%</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E631E31" w14:textId="77777777" w:rsidR="00FC464B" w:rsidRDefault="00000000">
            <w:pPr>
              <w:spacing w:line="252" w:lineRule="auto"/>
            </w:pPr>
            <w:r>
              <w:rPr>
                <w:b/>
                <w:bCs/>
                <w:sz w:val="18"/>
                <w:szCs w:val="18"/>
              </w:rPr>
              <w:t>Implausible</w:t>
            </w:r>
            <w:r>
              <w:rPr>
                <w:sz w:val="18"/>
                <w:szCs w:val="18"/>
              </w:rPr>
              <w:t xml:space="preserve"> next to a 12-day average and a ~7.7% late rate in the ML data</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B89FEC3" w14:textId="77777777" w:rsidR="00FC464B" w:rsidRDefault="00000000">
            <w:pPr>
              <w:spacing w:line="252" w:lineRule="auto"/>
            </w:pPr>
            <w:r>
              <w:rPr>
                <w:sz w:val="18"/>
                <w:szCs w:val="18"/>
              </w:rPr>
              <w:t>Probably mislabelled or inverted</w:t>
            </w:r>
          </w:p>
        </w:tc>
      </w:tr>
      <w:tr w:rsidR="00FC464B" w14:paraId="28CF6422"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CBFDCF0" w14:textId="77777777" w:rsidR="00FC464B" w:rsidRDefault="00000000">
            <w:pPr>
              <w:spacing w:line="252" w:lineRule="auto"/>
            </w:pPr>
            <w:r>
              <w:rPr>
                <w:sz w:val="18"/>
                <w:szCs w:val="18"/>
              </w:rPr>
              <w:t>Freight %</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78BCE7C" w14:textId="77777777" w:rsidR="00FC464B" w:rsidRDefault="00000000">
            <w:pPr>
              <w:spacing w:line="252" w:lineRule="auto"/>
              <w:jc w:val="right"/>
            </w:pPr>
            <w:r>
              <w:rPr>
                <w:sz w:val="18"/>
                <w:szCs w:val="18"/>
              </w:rPr>
              <w:t>32.22</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97D4914" w14:textId="77777777" w:rsidR="00FC464B" w:rsidRDefault="00000000">
            <w:pPr>
              <w:spacing w:line="252" w:lineRule="auto"/>
            </w:pPr>
            <w:r>
              <w:rPr>
                <w:sz w:val="18"/>
                <w:szCs w:val="18"/>
              </w:rPr>
              <w:t xml:space="preserve">probably the average of the row-level </w:t>
            </w:r>
            <w:r>
              <w:rPr>
                <w:rFonts w:ascii="Consolas" w:eastAsia="Consolas" w:hAnsi="Consolas" w:cs="Consolas"/>
                <w:color w:val="9E2A2B"/>
                <w:sz w:val="16"/>
                <w:szCs w:val="16"/>
              </w:rPr>
              <w:t>freight_%</w:t>
            </w: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66982E5" w14:textId="77777777" w:rsidR="00FC464B" w:rsidRDefault="00000000">
            <w:pPr>
              <w:spacing w:line="252" w:lineRule="auto"/>
            </w:pPr>
            <w:r>
              <w:rPr>
                <w:sz w:val="18"/>
                <w:szCs w:val="18"/>
              </w:rPr>
              <w:t>An average of ratios overweights cheap items; not a share of revenue</w:t>
            </w:r>
          </w:p>
        </w:tc>
      </w:tr>
      <w:tr w:rsidR="00FC464B" w14:paraId="42333A89"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7413721" w14:textId="77777777" w:rsidR="00FC464B" w:rsidRDefault="00000000">
            <w:pPr>
              <w:spacing w:line="252" w:lineRule="auto"/>
            </w:pPr>
            <w:r>
              <w:rPr>
                <w:sz w:val="18"/>
                <w:szCs w:val="18"/>
              </w:rPr>
              <w:t>Delay probability</w:t>
            </w:r>
          </w:p>
        </w:tc>
        <w:tc>
          <w:tcPr>
            <w:tcW w:w="147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BECD177" w14:textId="77777777" w:rsidR="00FC464B" w:rsidRDefault="00000000">
            <w:pPr>
              <w:spacing w:line="252" w:lineRule="auto"/>
              <w:jc w:val="right"/>
            </w:pPr>
            <w:r>
              <w:rPr>
                <w:sz w:val="18"/>
                <w:szCs w:val="18"/>
              </w:rPr>
              <w:t>0.11</w:t>
            </w:r>
          </w:p>
        </w:tc>
        <w:tc>
          <w:tcPr>
            <w:tcW w:w="3100"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72CB253" w14:textId="77777777" w:rsidR="00FC464B" w:rsidRDefault="00000000">
            <w:pPr>
              <w:spacing w:line="252" w:lineRule="auto"/>
            </w:pPr>
            <w:r>
              <w:rPr>
                <w:sz w:val="18"/>
                <w:szCs w:val="18"/>
              </w:rPr>
              <w:t>mean of model probabilities</w:t>
            </w:r>
          </w:p>
        </w:tc>
        <w:tc>
          <w:tcPr>
            <w:tcW w:w="32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8C1E9CC" w14:textId="77777777" w:rsidR="00FC464B" w:rsidRDefault="00000000">
            <w:pPr>
              <w:spacing w:line="252" w:lineRule="auto"/>
            </w:pPr>
            <w:r>
              <w:rPr>
                <w:sz w:val="18"/>
                <w:szCs w:val="18"/>
              </w:rPr>
              <w:t>In-sample</w:t>
            </w:r>
          </w:p>
        </w:tc>
      </w:tr>
      <w:tr w:rsidR="00FC464B" w14:paraId="6236B5A7" w14:textId="77777777">
        <w:tblPrEx>
          <w:tblCellMar>
            <w:top w:w="0" w:type="dxa"/>
            <w:bottom w:w="0" w:type="dxa"/>
          </w:tblCellMar>
        </w:tblPrEx>
        <w:trPr>
          <w:cantSplit/>
        </w:trPr>
        <w:tc>
          <w:tcPr>
            <w:tcW w:w="151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2596453" w14:textId="77777777" w:rsidR="00FC464B" w:rsidRDefault="00000000">
            <w:pPr>
              <w:spacing w:line="252" w:lineRule="auto"/>
            </w:pPr>
            <w:r>
              <w:rPr>
                <w:sz w:val="18"/>
                <w:szCs w:val="18"/>
              </w:rPr>
              <w:t>Top-5 category revenue share</w:t>
            </w:r>
          </w:p>
        </w:tc>
        <w:tc>
          <w:tcPr>
            <w:tcW w:w="147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A6A93B9" w14:textId="77777777" w:rsidR="00FC464B" w:rsidRDefault="00000000">
            <w:pPr>
              <w:spacing w:line="252" w:lineRule="auto"/>
              <w:jc w:val="right"/>
            </w:pPr>
            <w:r>
              <w:rPr>
                <w:sz w:val="18"/>
                <w:szCs w:val="18"/>
              </w:rPr>
              <w:t>38.29%</w:t>
            </w:r>
          </w:p>
        </w:tc>
        <w:tc>
          <w:tcPr>
            <w:tcW w:w="3100"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5B21CA9" w14:textId="77777777" w:rsidR="00FC464B" w:rsidRDefault="00FC464B">
            <w:pPr>
              <w:spacing w:line="252" w:lineRule="auto"/>
            </w:pPr>
          </w:p>
        </w:tc>
        <w:tc>
          <w:tcPr>
            <w:tcW w:w="32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D02745B" w14:textId="77777777" w:rsidR="00FC464B" w:rsidRDefault="00FC464B">
            <w:pPr>
              <w:spacing w:line="252" w:lineRule="auto"/>
            </w:pPr>
          </w:p>
        </w:tc>
      </w:tr>
    </w:tbl>
    <w:p w14:paraId="67E3A567" w14:textId="77777777" w:rsidR="00FC464B" w:rsidRDefault="00FC464B">
      <w:pPr>
        <w:spacing w:after="120"/>
      </w:pPr>
    </w:p>
    <w:p w14:paraId="234D432D" w14:textId="77777777" w:rsidR="00FC464B" w:rsidRDefault="00000000">
      <w:pPr>
        <w:pStyle w:val="Heading2"/>
      </w:pPr>
      <w:r>
        <w:rPr>
          <w:sz w:val="21"/>
          <w:szCs w:val="21"/>
        </w:rPr>
        <w:t>13.3 Page-by-page</w:t>
      </w:r>
    </w:p>
    <w:p w14:paraId="6616D842" w14:textId="77777777" w:rsidR="00FC464B" w:rsidRDefault="00000000">
      <w:pPr>
        <w:spacing w:after="120" w:line="276" w:lineRule="auto"/>
      </w:pPr>
      <w:r>
        <w:rPr>
          <w:b/>
          <w:bCs/>
        </w:rPr>
        <w:t>Page 1: Executive Overview.</w:t>
      </w:r>
      <w:r>
        <w:t xml:space="preserve"> Six KPI cards (above), slicers (year, category, seller state), a profit-margin gauge, a customer-portfolio donut (RFM segments), orders per month (columns) and revenue by month (line).</w:t>
      </w:r>
    </w:p>
    <w:p w14:paraId="15733DB0" w14:textId="77777777" w:rsidR="00FC464B" w:rsidRDefault="00000000">
      <w:pPr>
        <w:spacing w:after="120" w:line="276" w:lineRule="auto"/>
      </w:pPr>
      <w:r>
        <w:rPr>
          <w:i/>
          <w:iCs/>
        </w:rPr>
        <w:t>Reading:</w:t>
      </w:r>
      <w:r>
        <w:t xml:space="preserve"> orders peak in May and August (~10–11K); revenue peaks around May–August (~R$2.1–2.3M). </w:t>
      </w:r>
      <w:r>
        <w:rPr>
          <w:b/>
          <w:bCs/>
        </w:rPr>
        <w:t>The September–December fall is a coverage effect:</w:t>
      </w:r>
      <w:r>
        <w:t xml:space="preserve"> the 2018 series ends in August (visible on the Customer page), so those months contain only 2016–2017 data. It should not be read as seasonality or decline.</w:t>
      </w:r>
    </w:p>
    <w:p w14:paraId="01123706" w14:textId="77777777" w:rsidR="00FC464B" w:rsidRDefault="00000000">
      <w:pPr>
        <w:spacing w:after="120" w:line="276" w:lineRule="auto"/>
      </w:pPr>
      <w:r>
        <w:rPr>
          <w:b/>
          <w:bCs/>
        </w:rPr>
        <w:t>Page 2: Product &amp; Category.</w:t>
      </w:r>
      <w:r>
        <w:t xml:space="preserve"> KPIs: top-5 category revenue share 38.29%, 32.952K products, 272 "significant cities" (definition unknown); products-by-year curve flattening from 2017 to 2018; scatter of orders vs revenue per category (roughly linear); top-10 category bars (bed_bath_table, health_beauty, computers_accessories, furniture_decor, watches_gifts, sports_leisure, housewares, auto, garden_tools, cool_stuff); product table with revenue, AOV, rating and orders (summary R$20.42M, AOV R$206.93, rating 4.03, 98,666 orders).</w:t>
      </w:r>
    </w:p>
    <w:p w14:paraId="32D5897E" w14:textId="77777777" w:rsidR="00FC464B" w:rsidRDefault="00000000">
      <w:pPr>
        <w:spacing w:after="120" w:line="276" w:lineRule="auto"/>
      </w:pPr>
      <w:r>
        <w:rPr>
          <w:i/>
          <w:iCs/>
        </w:rPr>
        <w:t>Reading:</w:t>
      </w:r>
      <w:r>
        <w:t xml:space="preserve"> revenue is spread over a mid-sized set of categories; the top five hold ~38%. The summary total (R$20.42M) differs slightly from the executive card (R$20.58M), presumably due to orders with missing product or category rows.</w:t>
      </w:r>
    </w:p>
    <w:p w14:paraId="450875F9" w14:textId="77777777" w:rsidR="00FC464B" w:rsidRDefault="00000000">
      <w:pPr>
        <w:spacing w:after="120" w:line="276" w:lineRule="auto"/>
      </w:pPr>
      <w:r>
        <w:rPr>
          <w:b/>
          <w:bCs/>
        </w:rPr>
        <w:lastRenderedPageBreak/>
        <w:t>Page 3: Customer Intelligence &amp; Retention.</w:t>
      </w:r>
      <w:r>
        <w:t xml:space="preserve"> Cards: customers at risk 30K, active 96.096K, repeat 15.08%, top-10 customers 1.83% of revenue, 1.03 orders/customer, R$214.16 average revenue. Repeat-customer % by month (2017 vs 2018, ~14.5–22%); segment scatter (orders per customer 0.5–1.0 vs average revenue); active customers and revenue by city (São Paulo ~15.5K, Rio ~7K, Belo Horizonte ~3K).</w:t>
      </w:r>
    </w:p>
    <w:p w14:paraId="70A2B692" w14:textId="77777777" w:rsidR="00FC464B" w:rsidRDefault="00000000">
      <w:pPr>
        <w:spacing w:after="120" w:line="276" w:lineRule="auto"/>
      </w:pPr>
      <w:r>
        <w:rPr>
          <w:i/>
          <w:iCs/>
        </w:rPr>
        <w:t>Reading:</w:t>
      </w:r>
      <w:r>
        <w:t xml:space="preserve"> the business is overwhelmingly one-time purchasing, and revenue is concentrated in São Paulo and Rio. "Orders per customer" below 1.0 for segments is not possible for true orders per customer and signals a definitional mismatch (probably the customer_id issue). Customers-at-risk (30K) equals the K-Means "At Risk" segment.</w:t>
      </w:r>
    </w:p>
    <w:p w14:paraId="2D42F0C8" w14:textId="77777777" w:rsidR="00FC464B" w:rsidRDefault="00000000">
      <w:pPr>
        <w:spacing w:after="120" w:line="276" w:lineRule="auto"/>
      </w:pPr>
      <w:r>
        <w:rPr>
          <w:b/>
          <w:bCs/>
        </w:rPr>
        <w:t>Page 4: Seller &amp; Logistics.</w:t>
      </w:r>
      <w:r>
        <w:t xml:space="preserve"> Cards: 12.02 average delivery days, 3.096K sellers, 3.97 rating per seller, R$6.647K revenue per seller, 11.88% on-time, 32.22% freight; freight-vs-weight correlation gauge </w:t>
      </w:r>
      <w:r>
        <w:rPr>
          <w:b/>
          <w:bCs/>
        </w:rPr>
        <w:t>0.69</w:t>
      </w:r>
      <w:r>
        <w:t>; revenue by payment type (credit card 76.66% / R$15.78M, boleto 19.98% / R$4.11M, voucher and debit small); ratings by delivery-delay bucket (bars fall from ~4 at zero to ~1.2–2 mid-range, with noisy highs at the tails); top-sellers funnel (top seller R$512.65K; #17 R$148.86K).</w:t>
      </w:r>
    </w:p>
    <w:p w14:paraId="7C1BF84D" w14:textId="77777777" w:rsidR="00FC464B" w:rsidRDefault="00000000">
      <w:pPr>
        <w:spacing w:after="120" w:line="276" w:lineRule="auto"/>
      </w:pPr>
      <w:r>
        <w:rPr>
          <w:i/>
          <w:iCs/>
        </w:rPr>
        <w:t>Reading:</w:t>
      </w:r>
      <w:r>
        <w:t xml:space="preserve"> the rating-vs-delay chart is the most decision-relevant visual in the set: satisfaction drops sharply once orders are late. That supports focusing on delivery reliability. The tail bars at 5.0 are small-sample noise. The 0.69 freight-weight correlation confirms that freight is largely weight-driven.</w:t>
      </w:r>
    </w:p>
    <w:p w14:paraId="5811A565" w14:textId="77777777" w:rsidR="00FC464B" w:rsidRDefault="00000000">
      <w:pPr>
        <w:spacing w:after="120" w:line="276" w:lineRule="auto"/>
      </w:pPr>
      <w:r>
        <w:rPr>
          <w:b/>
          <w:bCs/>
        </w:rPr>
        <w:t>Page 5: Inventory Control &amp; Demand Planning.</w:t>
      </w:r>
      <w:r>
        <w:t xml:space="preserve"> Demand-trend pie (435/167/56), Reorder % 17.41, average covered days 62, ABC–XYZ treemap, scatter of current stock vs monthly demand with a 95th-percentile line, and top products by demand (top ≈ 69K, </w:t>
      </w:r>
      <w:r>
        <w:rPr>
          <w:rFonts w:ascii="Consolas" w:eastAsia="Consolas" w:hAnsi="Consolas" w:cs="Consolas"/>
          <w:color w:val="9E2A2B"/>
          <w:sz w:val="19"/>
          <w:szCs w:val="19"/>
        </w:rPr>
        <w:t>bb50f2e2…</w:t>
      </w:r>
      <w:r>
        <w:t>).</w:t>
      </w:r>
    </w:p>
    <w:p w14:paraId="3803049C" w14:textId="77777777" w:rsidR="00FC464B" w:rsidRDefault="00000000">
      <w:pPr>
        <w:spacing w:after="120" w:line="276" w:lineRule="auto"/>
      </w:pPr>
      <w:r>
        <w:rPr>
          <w:i/>
          <w:iCs/>
        </w:rPr>
        <w:t>Reading:</w:t>
      </w:r>
      <w:r>
        <w:t xml:space="preserve"> all inventory visuals derive from the simulated stock and alphabetical-month issues (Sections 10–11). The structure is useful; the figures are illustrative. Note that the top-demand chart (values to ~69K) looks like </w:t>
      </w:r>
      <w:r>
        <w:rPr>
          <w:rFonts w:ascii="Consolas" w:eastAsia="Consolas" w:hAnsi="Consolas" w:cs="Consolas"/>
          <w:color w:val="9E2A2B"/>
          <w:sz w:val="19"/>
          <w:szCs w:val="19"/>
        </w:rPr>
        <w:t>Annual_Demand_Value</w:t>
      </w:r>
      <w:r>
        <w:t xml:space="preserve"> (</w:t>
      </w:r>
      <w:r>
        <w:rPr>
          <w:rFonts w:ascii="Consolas" w:eastAsia="Consolas" w:hAnsi="Consolas" w:cs="Consolas"/>
          <w:color w:val="9E2A2B"/>
          <w:sz w:val="19"/>
          <w:szCs w:val="19"/>
        </w:rPr>
        <w:t>bb50f2e2…</w:t>
      </w:r>
      <w:r>
        <w:t xml:space="preserve"> = R$68,810 in the ABC table) rather than units, so its axis label should be checked.</w:t>
      </w:r>
    </w:p>
    <w:p w14:paraId="66D4A43E" w14:textId="77777777" w:rsidR="00FC464B" w:rsidRDefault="00000000">
      <w:pPr>
        <w:spacing w:after="120" w:line="276" w:lineRule="auto"/>
      </w:pPr>
      <w:r>
        <w:rPr>
          <w:b/>
          <w:bCs/>
        </w:rPr>
        <w:t>Page 6: ML Decision Support.</w:t>
      </w:r>
      <w:r>
        <w:t xml:space="preserve"> Cards: delay probability 0.11, risky products 7.861K, low-review probability 0.20; recommendation table; RF sales forecast; sellers with the highest counts of risky (low-review) products; categories with the most delay-risk products (bed_bath_table, health_beauty, furniture_decor, computers_accessories at the top).</w:t>
      </w:r>
    </w:p>
    <w:p w14:paraId="06ADDAFC" w14:textId="77777777" w:rsidR="00FC464B" w:rsidRDefault="00000000">
      <w:pPr>
        <w:spacing w:after="120" w:line="276" w:lineRule="auto"/>
      </w:pPr>
      <w:r>
        <w:rPr>
          <w:i/>
          <w:iCs/>
        </w:rPr>
        <w:t>Reading:</w:t>
      </w:r>
      <w:r>
        <w:t xml:space="preserve"> the category ranking mostly mirrors category size (the same top categories as by revenue), so it says little about relative risk. Risk </w:t>
      </w:r>
      <w:r>
        <w:rPr>
          <w:i/>
          <w:iCs/>
        </w:rPr>
        <w:t>rates</w:t>
      </w:r>
      <w:r>
        <w:t xml:space="preserve"> rather than counts would be more informative. "Risky products" (7.861K) is not defined in the materials.</w:t>
      </w:r>
    </w:p>
    <w:p w14:paraId="56B69DB5" w14:textId="77777777" w:rsidR="00FC464B" w:rsidRDefault="00000000">
      <w:pPr>
        <w:pStyle w:val="Heading2"/>
      </w:pPr>
      <w:r>
        <w:rPr>
          <w:sz w:val="21"/>
          <w:szCs w:val="21"/>
        </w:rPr>
        <w:t>13.4 DAX and calculated columns</w:t>
      </w:r>
    </w:p>
    <w:p w14:paraId="36CD1061" w14:textId="77777777" w:rsidR="00FC464B" w:rsidRDefault="00000000">
      <w:pPr>
        <w:spacing w:after="120" w:line="276" w:lineRule="auto"/>
      </w:pPr>
      <w:r>
        <w:t>Not supplied. The following can be said only by inference: measures for revenue, orders, AOV, active customers, repeat %, delivery days, on-time %, reorder %, freight % and margin must exist; the ML outputs (</w:t>
      </w:r>
      <w:r>
        <w:rPr>
          <w:rFonts w:ascii="Consolas" w:eastAsia="Consolas" w:hAnsi="Consolas" w:cs="Consolas"/>
          <w:color w:val="9E2A2B"/>
          <w:sz w:val="19"/>
          <w:szCs w:val="19"/>
        </w:rPr>
        <w:t>delivery_delay_predictions_8_2</w:t>
      </w:r>
      <w:r>
        <w:t xml:space="preserve">, </w:t>
      </w:r>
      <w:r>
        <w:rPr>
          <w:rFonts w:ascii="Consolas" w:eastAsia="Consolas" w:hAnsi="Consolas" w:cs="Consolas"/>
          <w:color w:val="9E2A2B"/>
          <w:sz w:val="19"/>
          <w:szCs w:val="19"/>
        </w:rPr>
        <w:t>customer_review_predictions_8_3</w:t>
      </w:r>
      <w:r>
        <w:t xml:space="preserve">, </w:t>
      </w:r>
      <w:r>
        <w:rPr>
          <w:rFonts w:ascii="Consolas" w:eastAsia="Consolas" w:hAnsi="Consolas" w:cs="Consolas"/>
          <w:color w:val="9E2A2B"/>
          <w:sz w:val="19"/>
          <w:szCs w:val="19"/>
        </w:rPr>
        <w:t>seller_performance_predictions_8_4</w:t>
      </w:r>
      <w:r>
        <w:t xml:space="preserve">, </w:t>
      </w:r>
      <w:r>
        <w:rPr>
          <w:rFonts w:ascii="Consolas" w:eastAsia="Consolas" w:hAnsi="Consolas" w:cs="Consolas"/>
          <w:color w:val="9E2A2B"/>
          <w:sz w:val="19"/>
          <w:szCs w:val="19"/>
        </w:rPr>
        <w:t>customer_segments_8_5</w:t>
      </w:r>
      <w:r>
        <w:t xml:space="preserve"> and their importance/profile tables) were exported as CSVs and most likely loaded as tables.</w:t>
      </w:r>
    </w:p>
    <w:p w14:paraId="73FA3B17" w14:textId="77777777" w:rsidR="00FC464B" w:rsidRDefault="00000000">
      <w:pPr>
        <w:pStyle w:val="Heading1"/>
      </w:pPr>
      <w:bookmarkStart w:id="13" w:name="sec_14"/>
      <w:r>
        <w:rPr>
          <w:sz w:val="21"/>
          <w:szCs w:val="21"/>
        </w:rPr>
        <w:t>14. Key findings</w:t>
      </w:r>
      <w:bookmarkEnd w:id="13"/>
    </w:p>
    <w:p w14:paraId="61B9EA19" w14:textId="77777777" w:rsidR="00FC464B" w:rsidRDefault="00000000">
      <w:pPr>
        <w:spacing w:after="120" w:line="276" w:lineRule="auto"/>
      </w:pPr>
      <w:r>
        <w:t>Only findings that survive the issues above are listed as reliable.</w:t>
      </w:r>
    </w:p>
    <w:p w14:paraId="3456ADF4" w14:textId="77777777" w:rsidR="00FC464B" w:rsidRDefault="00000000">
      <w:pPr>
        <w:spacing w:after="120" w:line="276" w:lineRule="auto"/>
      </w:pPr>
      <w:r>
        <w:rPr>
          <w:b/>
          <w:bCs/>
        </w:rPr>
        <w:lastRenderedPageBreak/>
        <w:t>Reliable (directionally):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2"/>
        <w:gridCol w:w="2638"/>
      </w:tblGrid>
      <w:tr w:rsidR="00FC464B" w14:paraId="0B2235CA" w14:textId="77777777">
        <w:tblPrEx>
          <w:tblCellMar>
            <w:top w:w="0" w:type="dxa"/>
            <w:bottom w:w="0" w:type="dxa"/>
          </w:tblCellMar>
        </w:tblPrEx>
        <w:trPr>
          <w:cantSplit/>
          <w:tblHeader/>
        </w:trPr>
        <w:tc>
          <w:tcPr>
            <w:tcW w:w="672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C5C408E" w14:textId="77777777" w:rsidR="00FC464B" w:rsidRDefault="00000000">
            <w:pPr>
              <w:spacing w:line="252" w:lineRule="auto"/>
            </w:pPr>
            <w:r>
              <w:rPr>
                <w:b/>
                <w:bCs/>
                <w:color w:val="FFFFFF"/>
                <w:sz w:val="18"/>
                <w:szCs w:val="18"/>
              </w:rPr>
              <w:t>Finding</w:t>
            </w:r>
          </w:p>
        </w:tc>
        <w:tc>
          <w:tcPr>
            <w:tcW w:w="263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A257C65" w14:textId="77777777" w:rsidR="00FC464B" w:rsidRDefault="00000000">
            <w:pPr>
              <w:spacing w:line="252" w:lineRule="auto"/>
            </w:pPr>
            <w:r>
              <w:rPr>
                <w:b/>
                <w:bCs/>
                <w:color w:val="FFFFFF"/>
                <w:sz w:val="18"/>
                <w:szCs w:val="18"/>
              </w:rPr>
              <w:t>Evidence</w:t>
            </w:r>
          </w:p>
        </w:tc>
      </w:tr>
      <w:tr w:rsidR="00FC464B" w14:paraId="42ED4A9E"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A764D0A" w14:textId="77777777" w:rsidR="00FC464B" w:rsidRDefault="00000000">
            <w:pPr>
              <w:spacing w:line="252" w:lineRule="auto"/>
            </w:pPr>
            <w:r>
              <w:rPr>
                <w:sz w:val="18"/>
                <w:szCs w:val="18"/>
              </w:rPr>
              <w:t>The customer base is overwhelmingly one-time buyers</w:t>
            </w:r>
          </w:p>
        </w:tc>
        <w:tc>
          <w:tcPr>
            <w:tcW w:w="263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7765D7C" w14:textId="77777777" w:rsidR="00FC464B" w:rsidRDefault="00000000">
            <w:pPr>
              <w:spacing w:line="252" w:lineRule="auto"/>
            </w:pPr>
            <w:r>
              <w:rPr>
                <w:sz w:val="18"/>
                <w:szCs w:val="18"/>
              </w:rPr>
              <w:t>1.03 orders per customer (reconciled)</w:t>
            </w:r>
          </w:p>
        </w:tc>
      </w:tr>
      <w:tr w:rsidR="00FC464B" w14:paraId="6517FDB9"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45470CF" w14:textId="77777777" w:rsidR="00FC464B" w:rsidRDefault="00000000">
            <w:pPr>
              <w:spacing w:line="252" w:lineRule="auto"/>
            </w:pPr>
            <w:r>
              <w:rPr>
                <w:sz w:val="18"/>
                <w:szCs w:val="18"/>
              </w:rPr>
              <w:t>Revenue and customers are concentrated in São Paulo and Rio</w:t>
            </w:r>
          </w:p>
        </w:tc>
        <w:tc>
          <w:tcPr>
            <w:tcW w:w="263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6786DC5" w14:textId="77777777" w:rsidR="00FC464B" w:rsidRDefault="00000000">
            <w:pPr>
              <w:spacing w:line="252" w:lineRule="auto"/>
            </w:pPr>
            <w:r>
              <w:rPr>
                <w:sz w:val="18"/>
                <w:szCs w:val="18"/>
              </w:rPr>
              <w:t>Page 3 city chart</w:t>
            </w:r>
          </w:p>
        </w:tc>
      </w:tr>
      <w:tr w:rsidR="00FC464B" w14:paraId="11989408"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46D9645" w14:textId="77777777" w:rsidR="00FC464B" w:rsidRDefault="00000000">
            <w:pPr>
              <w:spacing w:line="252" w:lineRule="auto"/>
            </w:pPr>
            <w:r>
              <w:rPr>
                <w:sz w:val="18"/>
                <w:szCs w:val="18"/>
              </w:rPr>
              <w:t>Credit card carries ~77% of payment value; boleto ~20%</w:t>
            </w:r>
          </w:p>
        </w:tc>
        <w:tc>
          <w:tcPr>
            <w:tcW w:w="263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B2ABCC4" w14:textId="77777777" w:rsidR="00FC464B" w:rsidRDefault="00000000">
            <w:pPr>
              <w:spacing w:line="252" w:lineRule="auto"/>
            </w:pPr>
            <w:r>
              <w:rPr>
                <w:sz w:val="18"/>
                <w:szCs w:val="18"/>
              </w:rPr>
              <w:t>Page 4</w:t>
            </w:r>
          </w:p>
        </w:tc>
      </w:tr>
      <w:tr w:rsidR="00FC464B" w14:paraId="15C8155F"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573AECE" w14:textId="77777777" w:rsidR="00FC464B" w:rsidRDefault="00000000">
            <w:pPr>
              <w:spacing w:line="252" w:lineRule="auto"/>
            </w:pPr>
            <w:r>
              <w:rPr>
                <w:sz w:val="18"/>
                <w:szCs w:val="18"/>
              </w:rPr>
              <w:t>Late delivery is associated with sharply lower ratings</w:t>
            </w:r>
          </w:p>
        </w:tc>
        <w:tc>
          <w:tcPr>
            <w:tcW w:w="263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205DBA4" w14:textId="77777777" w:rsidR="00FC464B" w:rsidRDefault="00000000">
            <w:pPr>
              <w:spacing w:line="252" w:lineRule="auto"/>
            </w:pPr>
            <w:r>
              <w:rPr>
                <w:sz w:val="18"/>
                <w:szCs w:val="18"/>
              </w:rPr>
              <w:t>Page 4 chart</w:t>
            </w:r>
          </w:p>
        </w:tc>
      </w:tr>
      <w:tr w:rsidR="00FC464B" w14:paraId="5ABE1536"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7E89B7A" w14:textId="77777777" w:rsidR="00FC464B" w:rsidRDefault="00000000">
            <w:pPr>
              <w:spacing w:line="252" w:lineRule="auto"/>
            </w:pPr>
            <w:r>
              <w:rPr>
                <w:sz w:val="18"/>
                <w:szCs w:val="18"/>
              </w:rPr>
              <w:t>Freight value is strongly related to weight (r = 0.69)</w:t>
            </w:r>
          </w:p>
        </w:tc>
        <w:tc>
          <w:tcPr>
            <w:tcW w:w="263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1A17979" w14:textId="77777777" w:rsidR="00FC464B" w:rsidRDefault="00000000">
            <w:pPr>
              <w:spacing w:line="252" w:lineRule="auto"/>
            </w:pPr>
            <w:r>
              <w:rPr>
                <w:sz w:val="18"/>
                <w:szCs w:val="18"/>
              </w:rPr>
              <w:t>Page 4 gauge</w:t>
            </w:r>
          </w:p>
        </w:tc>
      </w:tr>
      <w:tr w:rsidR="00FC464B" w14:paraId="394CFC05"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9409501" w14:textId="77777777" w:rsidR="00FC464B" w:rsidRDefault="00000000">
            <w:pPr>
              <w:spacing w:line="252" w:lineRule="auto"/>
            </w:pPr>
            <w:r>
              <w:rPr>
                <w:sz w:val="18"/>
                <w:szCs w:val="18"/>
              </w:rPr>
              <w:t>Northeast sellers deliver ~3–4 days slower than São Paulo sellers</w:t>
            </w:r>
          </w:p>
        </w:tc>
        <w:tc>
          <w:tcPr>
            <w:tcW w:w="263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DA11FC7" w14:textId="77777777" w:rsidR="00FC464B" w:rsidRDefault="00000000">
            <w:pPr>
              <w:spacing w:line="252" w:lineRule="auto"/>
            </w:pPr>
            <w:r>
              <w:rPr>
                <w:rFonts w:ascii="Consolas" w:eastAsia="Consolas" w:hAnsi="Consolas" w:cs="Consolas"/>
                <w:color w:val="9E2A2B"/>
                <w:sz w:val="16"/>
                <w:szCs w:val="16"/>
              </w:rPr>
              <w:t>warehouse_perf</w:t>
            </w:r>
            <w:r>
              <w:rPr>
                <w:sz w:val="18"/>
                <w:szCs w:val="18"/>
              </w:rPr>
              <w:t xml:space="preserve"> (WH003/WH005 vs WH001)</w:t>
            </w:r>
          </w:p>
        </w:tc>
      </w:tr>
      <w:tr w:rsidR="00FC464B" w14:paraId="77CC5A23"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96D26C7" w14:textId="77777777" w:rsidR="00FC464B" w:rsidRDefault="00000000">
            <w:pPr>
              <w:spacing w:line="252" w:lineRule="auto"/>
            </w:pPr>
            <w:r>
              <w:rPr>
                <w:sz w:val="18"/>
                <w:szCs w:val="18"/>
              </w:rPr>
              <w:t>The catalogue is a very long tail: only 658 of 32,951 products have ≥8 months of history</w:t>
            </w:r>
          </w:p>
        </w:tc>
        <w:tc>
          <w:tcPr>
            <w:tcW w:w="263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B758DC3" w14:textId="77777777" w:rsidR="00FC464B" w:rsidRDefault="00000000">
            <w:pPr>
              <w:spacing w:line="252" w:lineRule="auto"/>
            </w:pPr>
            <w:r>
              <w:rPr>
                <w:rFonts w:ascii="Consolas" w:eastAsia="Consolas" w:hAnsi="Consolas" w:cs="Consolas"/>
                <w:color w:val="9E2A2B"/>
                <w:sz w:val="16"/>
                <w:szCs w:val="16"/>
              </w:rPr>
              <w:t>data retail 3</w:t>
            </w:r>
          </w:p>
        </w:tc>
      </w:tr>
      <w:tr w:rsidR="00FC464B" w14:paraId="4D3FFD14"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5AAEAEC" w14:textId="77777777" w:rsidR="00FC464B" w:rsidRDefault="00000000">
            <w:pPr>
              <w:spacing w:line="252" w:lineRule="auto"/>
            </w:pPr>
            <w:r>
              <w:rPr>
                <w:sz w:val="18"/>
                <w:szCs w:val="18"/>
              </w:rPr>
              <w:t>Top 5 categories hold ~38% of revenue</w:t>
            </w:r>
          </w:p>
        </w:tc>
        <w:tc>
          <w:tcPr>
            <w:tcW w:w="263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9034377" w14:textId="77777777" w:rsidR="00FC464B" w:rsidRDefault="00000000">
            <w:pPr>
              <w:spacing w:line="252" w:lineRule="auto"/>
            </w:pPr>
            <w:r>
              <w:rPr>
                <w:sz w:val="18"/>
                <w:szCs w:val="18"/>
              </w:rPr>
              <w:t>Page 2</w:t>
            </w:r>
          </w:p>
        </w:tc>
      </w:tr>
      <w:tr w:rsidR="00FC464B" w14:paraId="2A3BD19F" w14:textId="77777777">
        <w:tblPrEx>
          <w:tblCellMar>
            <w:top w:w="0" w:type="dxa"/>
            <w:bottom w:w="0" w:type="dxa"/>
          </w:tblCellMar>
        </w:tblPrEx>
        <w:trPr>
          <w:cantSplit/>
        </w:trPr>
        <w:tc>
          <w:tcPr>
            <w:tcW w:w="672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ADCC1BB" w14:textId="77777777" w:rsidR="00FC464B" w:rsidRDefault="00000000">
            <w:pPr>
              <w:spacing w:line="252" w:lineRule="auto"/>
            </w:pPr>
            <w:r>
              <w:rPr>
                <w:sz w:val="18"/>
                <w:szCs w:val="18"/>
              </w:rPr>
              <w:t>Product-level attributes alone predict delay poorly</w:t>
            </w:r>
          </w:p>
        </w:tc>
        <w:tc>
          <w:tcPr>
            <w:tcW w:w="263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200F820" w14:textId="77777777" w:rsidR="00FC464B" w:rsidRDefault="00000000">
            <w:pPr>
              <w:spacing w:line="252" w:lineRule="auto"/>
            </w:pPr>
            <w:r>
              <w:rPr>
                <w:sz w:val="18"/>
                <w:szCs w:val="18"/>
              </w:rPr>
              <w:t>ML 8.2 (recall 0.28)</w:t>
            </w:r>
          </w:p>
        </w:tc>
      </w:tr>
    </w:tbl>
    <w:p w14:paraId="53E58D1D" w14:textId="77777777" w:rsidR="00FC464B" w:rsidRDefault="00FC464B">
      <w:pPr>
        <w:spacing w:after="120"/>
      </w:pPr>
    </w:p>
    <w:p w14:paraId="28636EE6" w14:textId="77777777" w:rsidR="00FC464B" w:rsidRDefault="00000000">
      <w:pPr>
        <w:spacing w:after="120" w:line="276" w:lineRule="auto"/>
      </w:pPr>
      <w:r>
        <w:rPr>
          <w:b/>
          <w:bCs/>
        </w:rPr>
        <w:t>Not reliable until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8"/>
        <w:gridCol w:w="4252"/>
      </w:tblGrid>
      <w:tr w:rsidR="00FC464B" w14:paraId="67240E01" w14:textId="77777777">
        <w:tblPrEx>
          <w:tblCellMar>
            <w:top w:w="0" w:type="dxa"/>
            <w:bottom w:w="0" w:type="dxa"/>
          </w:tblCellMar>
        </w:tblPrEx>
        <w:trPr>
          <w:cantSplit/>
          <w:tblHeader/>
        </w:trPr>
        <w:tc>
          <w:tcPr>
            <w:tcW w:w="5108"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09A22D79" w14:textId="77777777" w:rsidR="00FC464B" w:rsidRDefault="00000000">
            <w:pPr>
              <w:spacing w:line="252" w:lineRule="auto"/>
            </w:pPr>
            <w:r>
              <w:rPr>
                <w:b/>
                <w:bCs/>
                <w:color w:val="FFFFFF"/>
                <w:sz w:val="18"/>
                <w:szCs w:val="18"/>
              </w:rPr>
              <w:t>Claim on the dashboards</w:t>
            </w:r>
          </w:p>
        </w:tc>
        <w:tc>
          <w:tcPr>
            <w:tcW w:w="425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DB72C1D" w14:textId="77777777" w:rsidR="00FC464B" w:rsidRDefault="00000000">
            <w:pPr>
              <w:spacing w:line="252" w:lineRule="auto"/>
            </w:pPr>
            <w:r>
              <w:rPr>
                <w:b/>
                <w:bCs/>
                <w:color w:val="FFFFFF"/>
                <w:sz w:val="18"/>
                <w:szCs w:val="18"/>
              </w:rPr>
              <w:t>Why</w:t>
            </w:r>
          </w:p>
        </w:tc>
      </w:tr>
      <w:tr w:rsidR="00FC464B" w14:paraId="4675CBF4"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D3A226A" w14:textId="77777777" w:rsidR="00FC464B" w:rsidRDefault="00000000">
            <w:pPr>
              <w:spacing w:line="252" w:lineRule="auto"/>
            </w:pPr>
            <w:r>
              <w:rPr>
                <w:sz w:val="18"/>
                <w:szCs w:val="18"/>
              </w:rPr>
              <w:t>R$20.58M revenue</w:t>
            </w:r>
          </w:p>
        </w:tc>
        <w:tc>
          <w:tcPr>
            <w:tcW w:w="425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A47257B" w14:textId="77777777" w:rsidR="00FC464B" w:rsidRDefault="00000000">
            <w:pPr>
              <w:spacing w:line="252" w:lineRule="auto"/>
            </w:pPr>
            <w:r>
              <w:rPr>
                <w:sz w:val="18"/>
                <w:szCs w:val="18"/>
              </w:rPr>
              <w:t>Fan-out, includes freight and cancelled orders</w:t>
            </w:r>
          </w:p>
        </w:tc>
      </w:tr>
      <w:tr w:rsidR="00FC464B" w14:paraId="0C319D1A"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01E3B8A" w14:textId="77777777" w:rsidR="00FC464B" w:rsidRDefault="00000000">
            <w:pPr>
              <w:spacing w:line="252" w:lineRule="auto"/>
            </w:pPr>
            <w:r>
              <w:rPr>
                <w:sz w:val="18"/>
                <w:szCs w:val="18"/>
              </w:rPr>
              <w:t>66% of products "declining"</w:t>
            </w:r>
          </w:p>
        </w:tc>
        <w:tc>
          <w:tcPr>
            <w:tcW w:w="425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2DEE631" w14:textId="77777777" w:rsidR="00FC464B" w:rsidRDefault="00000000">
            <w:pPr>
              <w:spacing w:line="252" w:lineRule="auto"/>
            </w:pPr>
            <w:r>
              <w:rPr>
                <w:sz w:val="18"/>
                <w:szCs w:val="18"/>
              </w:rPr>
              <w:t>Alphabetical month ordering</w:t>
            </w:r>
          </w:p>
        </w:tc>
      </w:tr>
      <w:tr w:rsidR="00FC464B" w14:paraId="249DAC54"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664A3DE" w14:textId="77777777" w:rsidR="00FC464B" w:rsidRDefault="00000000">
            <w:pPr>
              <w:spacing w:line="252" w:lineRule="auto"/>
            </w:pPr>
            <w:r>
              <w:rPr>
                <w:sz w:val="18"/>
                <w:szCs w:val="18"/>
              </w:rPr>
              <w:t>Reorder 17.41%, 62 covered days, warehouse utilisation</w:t>
            </w:r>
          </w:p>
        </w:tc>
        <w:tc>
          <w:tcPr>
            <w:tcW w:w="425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DEF690B" w14:textId="77777777" w:rsidR="00FC464B" w:rsidRDefault="00000000">
            <w:pPr>
              <w:spacing w:line="252" w:lineRule="auto"/>
            </w:pPr>
            <w:r>
              <w:rPr>
                <w:sz w:val="18"/>
                <w:szCs w:val="18"/>
              </w:rPr>
              <w:t>Simulated stock</w:t>
            </w:r>
          </w:p>
        </w:tc>
      </w:tr>
      <w:tr w:rsidR="00FC464B" w14:paraId="6439F80E"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FE8EA7B" w14:textId="77777777" w:rsidR="00FC464B" w:rsidRDefault="00000000">
            <w:pPr>
              <w:spacing w:line="252" w:lineRule="auto"/>
            </w:pPr>
            <w:r>
              <w:rPr>
                <w:sz w:val="18"/>
                <w:szCs w:val="18"/>
              </w:rPr>
              <w:t>Profit margin 30.64</w:t>
            </w:r>
          </w:p>
        </w:tc>
        <w:tc>
          <w:tcPr>
            <w:tcW w:w="425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57853F7" w14:textId="77777777" w:rsidR="00FC464B" w:rsidRDefault="00000000">
            <w:pPr>
              <w:spacing w:line="252" w:lineRule="auto"/>
            </w:pPr>
            <w:r>
              <w:rPr>
                <w:sz w:val="18"/>
                <w:szCs w:val="18"/>
              </w:rPr>
              <w:t>No cost data</w:t>
            </w:r>
          </w:p>
        </w:tc>
      </w:tr>
      <w:tr w:rsidR="00FC464B" w14:paraId="146F1098"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EEE1C50" w14:textId="77777777" w:rsidR="00FC464B" w:rsidRDefault="00000000">
            <w:pPr>
              <w:spacing w:line="252" w:lineRule="auto"/>
            </w:pPr>
            <w:r>
              <w:rPr>
                <w:sz w:val="18"/>
                <w:szCs w:val="18"/>
              </w:rPr>
              <w:t>On-time 11.88%, repeat customer 15.08%</w:t>
            </w:r>
          </w:p>
        </w:tc>
        <w:tc>
          <w:tcPr>
            <w:tcW w:w="425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FC0D9C4" w14:textId="77777777" w:rsidR="00FC464B" w:rsidRDefault="00000000">
            <w:pPr>
              <w:spacing w:line="252" w:lineRule="auto"/>
            </w:pPr>
            <w:r>
              <w:rPr>
                <w:sz w:val="18"/>
                <w:szCs w:val="18"/>
              </w:rPr>
              <w:t>Contradict other KPIs</w:t>
            </w:r>
          </w:p>
        </w:tc>
      </w:tr>
      <w:tr w:rsidR="00FC464B" w14:paraId="0684C0B6"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3DC4946" w14:textId="77777777" w:rsidR="00FC464B" w:rsidRDefault="00000000">
            <w:pPr>
              <w:spacing w:line="252" w:lineRule="auto"/>
            </w:pPr>
            <w:r>
              <w:rPr>
                <w:sz w:val="18"/>
                <w:szCs w:val="18"/>
              </w:rPr>
              <w:t>Poor-seller model accuracy 99%</w:t>
            </w:r>
          </w:p>
        </w:tc>
        <w:tc>
          <w:tcPr>
            <w:tcW w:w="425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4F3C2CB" w14:textId="77777777" w:rsidR="00FC464B" w:rsidRDefault="00000000">
            <w:pPr>
              <w:spacing w:line="252" w:lineRule="auto"/>
            </w:pPr>
            <w:r>
              <w:rPr>
                <w:sz w:val="18"/>
                <w:szCs w:val="18"/>
              </w:rPr>
              <w:t>Circular target</w:t>
            </w:r>
          </w:p>
        </w:tc>
      </w:tr>
      <w:tr w:rsidR="00FC464B" w14:paraId="4E8CDC92"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DE1CD3A" w14:textId="77777777" w:rsidR="00FC464B" w:rsidRDefault="00000000">
            <w:pPr>
              <w:spacing w:line="252" w:lineRule="auto"/>
            </w:pPr>
            <w:r>
              <w:rPr>
                <w:sz w:val="18"/>
                <w:szCs w:val="18"/>
              </w:rPr>
              <w:t>RFM segment sizes</w:t>
            </w:r>
          </w:p>
        </w:tc>
        <w:tc>
          <w:tcPr>
            <w:tcW w:w="425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A8AEC02" w14:textId="77777777" w:rsidR="00FC464B" w:rsidRDefault="00000000">
            <w:pPr>
              <w:spacing w:line="252" w:lineRule="auto"/>
            </w:pPr>
            <w:r>
              <w:rPr>
                <w:sz w:val="18"/>
                <w:szCs w:val="18"/>
              </w:rPr>
              <w:t xml:space="preserve">Built on </w:t>
            </w:r>
            <w:r>
              <w:rPr>
                <w:rFonts w:ascii="Consolas" w:eastAsia="Consolas" w:hAnsi="Consolas" w:cs="Consolas"/>
                <w:color w:val="9E2A2B"/>
                <w:sz w:val="16"/>
                <w:szCs w:val="16"/>
              </w:rPr>
              <w:t>customer_id</w:t>
            </w:r>
          </w:p>
        </w:tc>
      </w:tr>
      <w:tr w:rsidR="00FC464B" w14:paraId="7198E035" w14:textId="77777777">
        <w:tblPrEx>
          <w:tblCellMar>
            <w:top w:w="0" w:type="dxa"/>
            <w:bottom w:w="0" w:type="dxa"/>
          </w:tblCellMar>
        </w:tblPrEx>
        <w:trPr>
          <w:cantSplit/>
        </w:trPr>
        <w:tc>
          <w:tcPr>
            <w:tcW w:w="5108"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CF6B0B2" w14:textId="77777777" w:rsidR="00FC464B" w:rsidRDefault="00000000">
            <w:pPr>
              <w:spacing w:line="252" w:lineRule="auto"/>
            </w:pPr>
            <w:r>
              <w:rPr>
                <w:sz w:val="18"/>
                <w:szCs w:val="18"/>
              </w:rPr>
              <w:t>Sales forecast September dip</w:t>
            </w:r>
          </w:p>
        </w:tc>
        <w:tc>
          <w:tcPr>
            <w:tcW w:w="425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EE56677" w14:textId="77777777" w:rsidR="00FC464B" w:rsidRDefault="00000000">
            <w:pPr>
              <w:spacing w:line="252" w:lineRule="auto"/>
            </w:pPr>
            <w:r>
              <w:rPr>
                <w:sz w:val="18"/>
                <w:szCs w:val="18"/>
              </w:rPr>
              <w:t>Probable data-coverage artefact</w:t>
            </w:r>
          </w:p>
        </w:tc>
      </w:tr>
    </w:tbl>
    <w:p w14:paraId="10DE508F" w14:textId="77777777" w:rsidR="00FC464B" w:rsidRDefault="00FC464B">
      <w:pPr>
        <w:spacing w:after="120"/>
      </w:pPr>
    </w:p>
    <w:p w14:paraId="3BC548CE" w14:textId="77777777" w:rsidR="00FC464B" w:rsidRDefault="00000000">
      <w:pPr>
        <w:pStyle w:val="Heading2"/>
      </w:pPr>
      <w:r>
        <w:rPr>
          <w:sz w:val="21"/>
          <w:szCs w:val="21"/>
        </w:rPr>
        <w:t>14.1 Business implications</w:t>
      </w:r>
    </w:p>
    <w:p w14:paraId="1A86CBEC" w14:textId="77777777" w:rsidR="00FC464B" w:rsidRDefault="00000000">
      <w:pPr>
        <w:pStyle w:val="ListParagraph"/>
        <w:numPr>
          <w:ilvl w:val="0"/>
          <w:numId w:val="2"/>
        </w:numPr>
        <w:spacing w:after="60"/>
      </w:pPr>
      <w:r>
        <w:rPr>
          <w:b/>
          <w:bCs/>
        </w:rPr>
        <w:t>Retention is the largest structural opportunity.</w:t>
      </w:r>
      <w:r>
        <w:t xml:space="preserve"> With ~97% single-purchase customers (reconciled from 1.03 orders/customer), repeat-purchase programmes would matter more than segment micro-targeting. The current segments, however, are not reliable enough to target on.</w:t>
      </w:r>
    </w:p>
    <w:p w14:paraId="4049E258" w14:textId="77777777" w:rsidR="00FC464B" w:rsidRDefault="00000000">
      <w:pPr>
        <w:pStyle w:val="ListParagraph"/>
        <w:numPr>
          <w:ilvl w:val="0"/>
          <w:numId w:val="2"/>
        </w:numPr>
        <w:spacing w:after="60"/>
      </w:pPr>
      <w:r>
        <w:rPr>
          <w:b/>
          <w:bCs/>
        </w:rPr>
        <w:t>Delivery reliability drives satisfaction.</w:t>
      </w:r>
      <w:r>
        <w:t xml:space="preserve"> The rating-vs-delay chart is the strongest actionable evidence. A delay model that uses seller, route/geography and carrier features (rather than product dimensions) is the logical next step.</w:t>
      </w:r>
    </w:p>
    <w:p w14:paraId="6D7D19FD" w14:textId="77777777" w:rsidR="00FC464B" w:rsidRDefault="00000000">
      <w:pPr>
        <w:pStyle w:val="ListParagraph"/>
        <w:numPr>
          <w:ilvl w:val="0"/>
          <w:numId w:val="2"/>
        </w:numPr>
        <w:spacing w:after="60"/>
      </w:pPr>
      <w:r>
        <w:rPr>
          <w:b/>
          <w:bCs/>
        </w:rPr>
        <w:t>Regional supply imbalance.</w:t>
      </w:r>
      <w:r>
        <w:t xml:space="preserve"> Southeast concentration and slower Northeast delivery suggest regional fulfilment or seller onboarding as a lever, though the DC network in the project is hypothetical.</w:t>
      </w:r>
    </w:p>
    <w:p w14:paraId="735AFECF" w14:textId="77777777" w:rsidR="00FC464B" w:rsidRDefault="00000000">
      <w:pPr>
        <w:pStyle w:val="ListParagraph"/>
        <w:numPr>
          <w:ilvl w:val="0"/>
          <w:numId w:val="2"/>
        </w:numPr>
        <w:spacing w:after="60"/>
      </w:pPr>
      <w:r>
        <w:rPr>
          <w:b/>
          <w:bCs/>
        </w:rPr>
        <w:t>Demand planning applies to a narrow head of the catalogue</w:t>
      </w:r>
      <w:r>
        <w:t xml:space="preserve"> (about 2% of products), so any inventory programme should be scoped accordingly, with a different policy (for example, make-to-order or vendor-managed) for the tail.</w:t>
      </w:r>
    </w:p>
    <w:p w14:paraId="04EE4DCE" w14:textId="77777777" w:rsidR="00FC464B" w:rsidRDefault="00FC464B">
      <w:pPr>
        <w:spacing w:after="60"/>
      </w:pPr>
    </w:p>
    <w:p w14:paraId="452B7C07" w14:textId="77777777" w:rsidR="00FC464B" w:rsidRDefault="00000000">
      <w:pPr>
        <w:pStyle w:val="Heading1"/>
      </w:pPr>
      <w:bookmarkStart w:id="14" w:name="sec_15"/>
      <w:r>
        <w:rPr>
          <w:sz w:val="21"/>
          <w:szCs w:val="21"/>
        </w:rPr>
        <w:lastRenderedPageBreak/>
        <w:t>15. Limitations and methodological issues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3539"/>
        <w:gridCol w:w="1604"/>
        <w:gridCol w:w="1136"/>
        <w:gridCol w:w="2479"/>
      </w:tblGrid>
      <w:tr w:rsidR="00FC464B" w14:paraId="5A4B838C" w14:textId="77777777">
        <w:tblPrEx>
          <w:tblCellMar>
            <w:top w:w="0" w:type="dxa"/>
            <w:bottom w:w="0" w:type="dxa"/>
          </w:tblCellMar>
        </w:tblPrEx>
        <w:trPr>
          <w:cantSplit/>
          <w:tblHeader/>
        </w:trPr>
        <w:tc>
          <w:tcPr>
            <w:tcW w:w="602"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3041E81E" w14:textId="77777777" w:rsidR="00FC464B" w:rsidRDefault="00000000">
            <w:pPr>
              <w:spacing w:line="252" w:lineRule="auto"/>
            </w:pPr>
            <w:r>
              <w:rPr>
                <w:b/>
                <w:bCs/>
                <w:color w:val="FFFFFF"/>
                <w:sz w:val="18"/>
                <w:szCs w:val="18"/>
              </w:rPr>
              <w:t>#</w:t>
            </w:r>
          </w:p>
        </w:tc>
        <w:tc>
          <w:tcPr>
            <w:tcW w:w="353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B729CFD" w14:textId="77777777" w:rsidR="00FC464B" w:rsidRDefault="00000000">
            <w:pPr>
              <w:spacing w:line="252" w:lineRule="auto"/>
            </w:pPr>
            <w:r>
              <w:rPr>
                <w:b/>
                <w:bCs/>
                <w:color w:val="FFFFFF"/>
                <w:sz w:val="18"/>
                <w:szCs w:val="18"/>
              </w:rPr>
              <w:t>Issue</w:t>
            </w:r>
          </w:p>
        </w:tc>
        <w:tc>
          <w:tcPr>
            <w:tcW w:w="1604"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6FD8ACD" w14:textId="77777777" w:rsidR="00FC464B" w:rsidRDefault="00000000">
            <w:pPr>
              <w:spacing w:line="252" w:lineRule="auto"/>
            </w:pPr>
            <w:r>
              <w:rPr>
                <w:b/>
                <w:bCs/>
                <w:color w:val="FFFFFF"/>
                <w:sz w:val="18"/>
                <w:szCs w:val="18"/>
              </w:rPr>
              <w:t>Stage</w:t>
            </w:r>
          </w:p>
        </w:tc>
        <w:tc>
          <w:tcPr>
            <w:tcW w:w="1136"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67C29BBC" w14:textId="77777777" w:rsidR="00FC464B" w:rsidRDefault="00000000">
            <w:pPr>
              <w:spacing w:line="252" w:lineRule="auto"/>
            </w:pPr>
            <w:r>
              <w:rPr>
                <w:b/>
                <w:bCs/>
                <w:color w:val="FFFFFF"/>
                <w:sz w:val="18"/>
                <w:szCs w:val="18"/>
              </w:rPr>
              <w:t>Severity</w:t>
            </w:r>
          </w:p>
        </w:tc>
        <w:tc>
          <w:tcPr>
            <w:tcW w:w="247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2FDD5D28" w14:textId="77777777" w:rsidR="00FC464B" w:rsidRDefault="00000000">
            <w:pPr>
              <w:spacing w:line="252" w:lineRule="auto"/>
            </w:pPr>
            <w:r>
              <w:rPr>
                <w:b/>
                <w:bCs/>
                <w:color w:val="FFFFFF"/>
                <w:sz w:val="18"/>
                <w:szCs w:val="18"/>
              </w:rPr>
              <w:t>Effect</w:t>
            </w:r>
          </w:p>
        </w:tc>
      </w:tr>
      <w:tr w:rsidR="00FC464B" w14:paraId="206B3D0D"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E027EA8" w14:textId="77777777" w:rsidR="00FC464B" w:rsidRDefault="00000000">
            <w:pPr>
              <w:spacing w:line="252" w:lineRule="auto"/>
            </w:pPr>
            <w:r>
              <w:rPr>
                <w:sz w:val="18"/>
                <w:szCs w:val="18"/>
              </w:rPr>
              <w:t>1</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0C1C2FA" w14:textId="77777777" w:rsidR="00FC464B" w:rsidRDefault="00000000">
            <w:pPr>
              <w:spacing w:line="252" w:lineRule="auto"/>
            </w:pPr>
            <w:r>
              <w:rPr>
                <w:sz w:val="18"/>
                <w:szCs w:val="18"/>
              </w:rPr>
              <w:t xml:space="preserve">Fan-out from order-level joins (119,143 rows vs 99,441 orders); </w:t>
            </w:r>
            <w:r>
              <w:rPr>
                <w:rFonts w:ascii="Consolas" w:eastAsia="Consolas" w:hAnsi="Consolas" w:cs="Consolas"/>
                <w:color w:val="9E2A2B"/>
                <w:sz w:val="16"/>
                <w:szCs w:val="16"/>
              </w:rPr>
              <w:t>payment_value</w:t>
            </w:r>
            <w:r>
              <w:rPr>
                <w:sz w:val="18"/>
                <w:szCs w:val="18"/>
              </w:rPr>
              <w:t xml:space="preserve">, </w:t>
            </w:r>
            <w:r>
              <w:rPr>
                <w:rFonts w:ascii="Consolas" w:eastAsia="Consolas" w:hAnsi="Consolas" w:cs="Consolas"/>
                <w:color w:val="9E2A2B"/>
                <w:sz w:val="16"/>
                <w:szCs w:val="16"/>
              </w:rPr>
              <w:t>review_score</w:t>
            </w:r>
            <w:r>
              <w:rPr>
                <w:sz w:val="18"/>
                <w:szCs w:val="18"/>
              </w:rPr>
              <w:t xml:space="preserve"> repeated</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461E9C2" w14:textId="77777777" w:rsidR="00FC464B" w:rsidRDefault="00000000">
            <w:pPr>
              <w:spacing w:line="252" w:lineRule="auto"/>
            </w:pPr>
            <w:r>
              <w:rPr>
                <w:sz w:val="18"/>
                <w:szCs w:val="18"/>
              </w:rPr>
              <w:t>Integration</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B517166" w14:textId="77777777" w:rsidR="00FC464B" w:rsidRDefault="00000000">
            <w:pPr>
              <w:spacing w:line="252" w:lineRule="auto"/>
            </w:pPr>
            <w:r>
              <w:rPr>
                <w:b/>
                <w:bCs/>
                <w:sz w:val="18"/>
                <w:szCs w:val="18"/>
              </w:rPr>
              <w:t>High</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E781931" w14:textId="77777777" w:rsidR="00FC464B" w:rsidRDefault="00000000">
            <w:pPr>
              <w:spacing w:line="252" w:lineRule="auto"/>
            </w:pPr>
            <w:r>
              <w:rPr>
                <w:sz w:val="18"/>
                <w:szCs w:val="18"/>
              </w:rPr>
              <w:t>Inflated revenue, units, spend</w:t>
            </w:r>
          </w:p>
        </w:tc>
      </w:tr>
      <w:tr w:rsidR="00FC464B" w14:paraId="58861AA4"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D11E3CE" w14:textId="77777777" w:rsidR="00FC464B" w:rsidRDefault="00000000">
            <w:pPr>
              <w:spacing w:line="252" w:lineRule="auto"/>
            </w:pPr>
            <w:r>
              <w:rPr>
                <w:sz w:val="18"/>
                <w:szCs w:val="18"/>
              </w:rPr>
              <w:t>2</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25D25A2" w14:textId="77777777" w:rsidR="00FC464B" w:rsidRDefault="00000000">
            <w:pPr>
              <w:spacing w:line="252" w:lineRule="auto"/>
            </w:pPr>
            <w:r>
              <w:rPr>
                <w:sz w:val="18"/>
                <w:szCs w:val="18"/>
              </w:rPr>
              <w:t>Month name instead of year-month; alphabetical sort</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A79A2DA" w14:textId="77777777" w:rsidR="00FC464B" w:rsidRDefault="00000000">
            <w:pPr>
              <w:spacing w:line="252" w:lineRule="auto"/>
            </w:pPr>
            <w:r>
              <w:rPr>
                <w:sz w:val="18"/>
                <w:szCs w:val="18"/>
              </w:rPr>
              <w:t>Demand/forecast</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769475B" w14:textId="77777777" w:rsidR="00FC464B" w:rsidRDefault="00000000">
            <w:pPr>
              <w:spacing w:line="252" w:lineRule="auto"/>
            </w:pPr>
            <w:r>
              <w:rPr>
                <w:b/>
                <w:bCs/>
                <w:sz w:val="18"/>
                <w:szCs w:val="18"/>
              </w:rPr>
              <w:t>High</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CE356D0" w14:textId="77777777" w:rsidR="00FC464B" w:rsidRDefault="00000000">
            <w:pPr>
              <w:spacing w:line="252" w:lineRule="auto"/>
            </w:pPr>
            <w:r>
              <w:rPr>
                <w:sz w:val="18"/>
                <w:szCs w:val="18"/>
              </w:rPr>
              <w:t>Invalid moving averages, trend flags, and probably the RF forecast</w:t>
            </w:r>
          </w:p>
        </w:tc>
      </w:tr>
      <w:tr w:rsidR="00FC464B" w14:paraId="741DF947"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BB8DE72" w14:textId="77777777" w:rsidR="00FC464B" w:rsidRDefault="00000000">
            <w:pPr>
              <w:spacing w:line="252" w:lineRule="auto"/>
            </w:pPr>
            <w:r>
              <w:rPr>
                <w:sz w:val="18"/>
                <w:szCs w:val="18"/>
              </w:rPr>
              <w:t>3</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E3A7F39" w14:textId="77777777" w:rsidR="00FC464B" w:rsidRDefault="00000000">
            <w:pPr>
              <w:spacing w:line="252" w:lineRule="auto"/>
            </w:pPr>
            <w:r>
              <w:rPr>
                <w:sz w:val="18"/>
                <w:szCs w:val="18"/>
              </w:rPr>
              <w:t xml:space="preserve">Simulated </w:t>
            </w:r>
            <w:r>
              <w:rPr>
                <w:rFonts w:ascii="Consolas" w:eastAsia="Consolas" w:hAnsi="Consolas" w:cs="Consolas"/>
                <w:color w:val="9E2A2B"/>
                <w:sz w:val="16"/>
                <w:szCs w:val="16"/>
              </w:rPr>
              <w:t>current_stock</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52F964E" w14:textId="77777777" w:rsidR="00FC464B" w:rsidRDefault="00000000">
            <w:pPr>
              <w:spacing w:line="252" w:lineRule="auto"/>
            </w:pPr>
            <w:r>
              <w:rPr>
                <w:sz w:val="18"/>
                <w:szCs w:val="18"/>
              </w:rPr>
              <w:t>Inventory</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DA61E0E" w14:textId="77777777" w:rsidR="00FC464B" w:rsidRDefault="00000000">
            <w:pPr>
              <w:spacing w:line="252" w:lineRule="auto"/>
            </w:pPr>
            <w:r>
              <w:rPr>
                <w:b/>
                <w:bCs/>
                <w:sz w:val="18"/>
                <w:szCs w:val="18"/>
              </w:rPr>
              <w:t>High</w:t>
            </w:r>
            <w:r>
              <w:rPr>
                <w:sz w:val="18"/>
                <w:szCs w:val="18"/>
              </w:rPr>
              <w:t xml:space="preserve"> (if presented as real)</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8DBD243" w14:textId="77777777" w:rsidR="00FC464B" w:rsidRDefault="00000000">
            <w:pPr>
              <w:spacing w:line="252" w:lineRule="auto"/>
            </w:pPr>
            <w:r>
              <w:rPr>
                <w:sz w:val="18"/>
                <w:szCs w:val="18"/>
              </w:rPr>
              <w:t>Reorder %, cover days, utilisation are illustrative</w:t>
            </w:r>
          </w:p>
        </w:tc>
      </w:tr>
      <w:tr w:rsidR="00FC464B" w14:paraId="3EF6FDB1"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CF107B0" w14:textId="77777777" w:rsidR="00FC464B" w:rsidRDefault="00000000">
            <w:pPr>
              <w:spacing w:line="252" w:lineRule="auto"/>
            </w:pPr>
            <w:r>
              <w:rPr>
                <w:sz w:val="18"/>
                <w:szCs w:val="18"/>
              </w:rPr>
              <w:t>4</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5C0BE30" w14:textId="77777777" w:rsidR="00FC464B" w:rsidRDefault="00000000">
            <w:pPr>
              <w:spacing w:line="252" w:lineRule="auto"/>
            </w:pPr>
            <w:r>
              <w:rPr>
                <w:sz w:val="18"/>
                <w:szCs w:val="18"/>
              </w:rPr>
              <w:t>Seller model target built from its own features</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E4CE358" w14:textId="77777777" w:rsidR="00FC464B" w:rsidRDefault="00000000">
            <w:pPr>
              <w:spacing w:line="252" w:lineRule="auto"/>
            </w:pPr>
            <w:r>
              <w:rPr>
                <w:sz w:val="18"/>
                <w:szCs w:val="18"/>
              </w:rPr>
              <w:t>ML</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6BA91BD" w14:textId="77777777" w:rsidR="00FC464B" w:rsidRDefault="00000000">
            <w:pPr>
              <w:spacing w:line="252" w:lineRule="auto"/>
            </w:pPr>
            <w:r>
              <w:rPr>
                <w:b/>
                <w:bCs/>
                <w:sz w:val="18"/>
                <w:szCs w:val="18"/>
              </w:rPr>
              <w:t>High</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E75F9A4" w14:textId="77777777" w:rsidR="00FC464B" w:rsidRDefault="00000000">
            <w:pPr>
              <w:spacing w:line="252" w:lineRule="auto"/>
            </w:pPr>
            <w:r>
              <w:rPr>
                <w:sz w:val="18"/>
                <w:szCs w:val="18"/>
              </w:rPr>
              <w:t>99% accuracy is meaningless</w:t>
            </w:r>
          </w:p>
        </w:tc>
      </w:tr>
      <w:tr w:rsidR="00FC464B" w14:paraId="19648FD4"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46F458C" w14:textId="77777777" w:rsidR="00FC464B" w:rsidRDefault="00000000">
            <w:pPr>
              <w:spacing w:line="252" w:lineRule="auto"/>
            </w:pPr>
            <w:r>
              <w:rPr>
                <w:sz w:val="18"/>
                <w:szCs w:val="18"/>
              </w:rPr>
              <w:t>5</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BCBC1F5" w14:textId="77777777" w:rsidR="00FC464B" w:rsidRDefault="00000000">
            <w:pPr>
              <w:spacing w:line="252" w:lineRule="auto"/>
            </w:pPr>
            <w:r>
              <w:rPr>
                <w:sz w:val="18"/>
                <w:szCs w:val="18"/>
              </w:rPr>
              <w:t xml:space="preserve">RFM on </w:t>
            </w:r>
            <w:r>
              <w:rPr>
                <w:rFonts w:ascii="Consolas" w:eastAsia="Consolas" w:hAnsi="Consolas" w:cs="Consolas"/>
                <w:color w:val="9E2A2B"/>
                <w:sz w:val="16"/>
                <w:szCs w:val="16"/>
              </w:rPr>
              <w:t>customer_id</w:t>
            </w:r>
            <w:r>
              <w:rPr>
                <w:sz w:val="18"/>
                <w:szCs w:val="18"/>
              </w:rPr>
              <w:t xml:space="preserve"> rather than </w:t>
            </w:r>
            <w:r>
              <w:rPr>
                <w:rFonts w:ascii="Consolas" w:eastAsia="Consolas" w:hAnsi="Consolas" w:cs="Consolas"/>
                <w:color w:val="9E2A2B"/>
                <w:sz w:val="16"/>
                <w:szCs w:val="16"/>
              </w:rPr>
              <w:t>customer_unique_id</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2DCB364" w14:textId="77777777" w:rsidR="00FC464B" w:rsidRDefault="00000000">
            <w:pPr>
              <w:spacing w:line="252" w:lineRule="auto"/>
            </w:pPr>
            <w:r>
              <w:rPr>
                <w:sz w:val="18"/>
                <w:szCs w:val="18"/>
              </w:rPr>
              <w:t>Segmentation</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7DABF92" w14:textId="77777777" w:rsidR="00FC464B" w:rsidRDefault="00000000">
            <w:pPr>
              <w:spacing w:line="252" w:lineRule="auto"/>
            </w:pPr>
            <w:r>
              <w:rPr>
                <w:b/>
                <w:bCs/>
                <w:sz w:val="18"/>
                <w:szCs w:val="18"/>
              </w:rPr>
              <w:t>High</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DF41F60" w14:textId="77777777" w:rsidR="00FC464B" w:rsidRDefault="00000000">
            <w:pPr>
              <w:spacing w:line="252" w:lineRule="auto"/>
            </w:pPr>
            <w:r>
              <w:rPr>
                <w:sz w:val="18"/>
                <w:szCs w:val="18"/>
              </w:rPr>
              <w:t>Frequency ≈ 1 for all; segments distorted</w:t>
            </w:r>
          </w:p>
        </w:tc>
      </w:tr>
      <w:tr w:rsidR="00FC464B" w14:paraId="59FB8207"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1EE657F" w14:textId="77777777" w:rsidR="00FC464B" w:rsidRDefault="00000000">
            <w:pPr>
              <w:spacing w:line="252" w:lineRule="auto"/>
            </w:pPr>
            <w:r>
              <w:rPr>
                <w:sz w:val="18"/>
                <w:szCs w:val="18"/>
              </w:rPr>
              <w:t>6</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1B89CCA" w14:textId="77777777" w:rsidR="00FC464B" w:rsidRDefault="00000000">
            <w:pPr>
              <w:spacing w:line="252" w:lineRule="auto"/>
            </w:pPr>
            <w:r>
              <w:rPr>
                <w:sz w:val="18"/>
                <w:szCs w:val="18"/>
              </w:rPr>
              <w:t>No cost data, yet a "profit margin" KPI</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263E18D" w14:textId="77777777" w:rsidR="00FC464B" w:rsidRDefault="00000000">
            <w:pPr>
              <w:spacing w:line="252" w:lineRule="auto"/>
            </w:pPr>
            <w:r>
              <w:rPr>
                <w:sz w:val="18"/>
                <w:szCs w:val="18"/>
              </w:rPr>
              <w:t>BI</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CD0B4EA" w14:textId="77777777" w:rsidR="00FC464B" w:rsidRDefault="00000000">
            <w:pPr>
              <w:spacing w:line="252" w:lineRule="auto"/>
            </w:pPr>
            <w:r>
              <w:rPr>
                <w:b/>
                <w:bCs/>
                <w:sz w:val="18"/>
                <w:szCs w:val="18"/>
              </w:rPr>
              <w:t>High</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DB954EA" w14:textId="77777777" w:rsidR="00FC464B" w:rsidRDefault="00000000">
            <w:pPr>
              <w:spacing w:line="252" w:lineRule="auto"/>
            </w:pPr>
            <w:r>
              <w:rPr>
                <w:sz w:val="18"/>
                <w:szCs w:val="18"/>
              </w:rPr>
              <w:t>Cannot be a real margin</w:t>
            </w:r>
          </w:p>
        </w:tc>
      </w:tr>
      <w:tr w:rsidR="00FC464B" w14:paraId="56EE52FA"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0B82B66" w14:textId="77777777" w:rsidR="00FC464B" w:rsidRDefault="00000000">
            <w:pPr>
              <w:spacing w:line="252" w:lineRule="auto"/>
            </w:pPr>
            <w:r>
              <w:rPr>
                <w:sz w:val="18"/>
                <w:szCs w:val="18"/>
              </w:rPr>
              <w:t>7</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465AE43" w14:textId="77777777" w:rsidR="00FC464B" w:rsidRDefault="00000000">
            <w:pPr>
              <w:spacing w:line="252" w:lineRule="auto"/>
            </w:pPr>
            <w:r>
              <w:rPr>
                <w:sz w:val="18"/>
                <w:szCs w:val="18"/>
              </w:rPr>
              <w:t>In-sample probability scoring; arbitrary 0.3/0.6 cut-offs</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BDB21BF" w14:textId="77777777" w:rsidR="00FC464B" w:rsidRDefault="00000000">
            <w:pPr>
              <w:spacing w:line="252" w:lineRule="auto"/>
            </w:pPr>
            <w:r>
              <w:rPr>
                <w:sz w:val="18"/>
                <w:szCs w:val="18"/>
              </w:rPr>
              <w:t>ML</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0AA7B53"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749D7F3" w14:textId="77777777" w:rsidR="00FC464B" w:rsidRDefault="00000000">
            <w:pPr>
              <w:spacing w:line="252" w:lineRule="auto"/>
            </w:pPr>
            <w:r>
              <w:rPr>
                <w:sz w:val="18"/>
                <w:szCs w:val="18"/>
              </w:rPr>
              <w:t>Overconfident risk tiers</w:t>
            </w:r>
          </w:p>
        </w:tc>
      </w:tr>
      <w:tr w:rsidR="00FC464B" w14:paraId="2BD7CB9C"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FF23407" w14:textId="77777777" w:rsidR="00FC464B" w:rsidRDefault="00000000">
            <w:pPr>
              <w:spacing w:line="252" w:lineRule="auto"/>
            </w:pPr>
            <w:r>
              <w:rPr>
                <w:sz w:val="18"/>
                <w:szCs w:val="18"/>
              </w:rPr>
              <w:t>8</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9C29B40" w14:textId="77777777" w:rsidR="00FC464B" w:rsidRDefault="00000000">
            <w:pPr>
              <w:spacing w:line="252" w:lineRule="auto"/>
            </w:pPr>
            <w:r>
              <w:rPr>
                <w:sz w:val="18"/>
                <w:szCs w:val="18"/>
              </w:rPr>
              <w:t>Delay model below majority baseline; features exclude geography/seller/carrier</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9CAD49F" w14:textId="77777777" w:rsidR="00FC464B" w:rsidRDefault="00000000">
            <w:pPr>
              <w:spacing w:line="252" w:lineRule="auto"/>
            </w:pPr>
            <w:r>
              <w:rPr>
                <w:sz w:val="18"/>
                <w:szCs w:val="18"/>
              </w:rPr>
              <w:t>ML</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54BA098"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15CAFFA" w14:textId="77777777" w:rsidR="00FC464B" w:rsidRDefault="00000000">
            <w:pPr>
              <w:spacing w:line="252" w:lineRule="auto"/>
            </w:pPr>
            <w:r>
              <w:rPr>
                <w:sz w:val="18"/>
                <w:szCs w:val="18"/>
              </w:rPr>
              <w:t>Little practical value at present</w:t>
            </w:r>
          </w:p>
        </w:tc>
      </w:tr>
      <w:tr w:rsidR="00FC464B" w14:paraId="7AA9A22A"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0AAE595" w14:textId="77777777" w:rsidR="00FC464B" w:rsidRDefault="00000000">
            <w:pPr>
              <w:spacing w:line="252" w:lineRule="auto"/>
            </w:pPr>
            <w:r>
              <w:rPr>
                <w:sz w:val="18"/>
                <w:szCs w:val="18"/>
              </w:rPr>
              <w:t>9</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7364AAB" w14:textId="77777777" w:rsidR="00FC464B" w:rsidRDefault="00000000">
            <w:pPr>
              <w:spacing w:line="252" w:lineRule="auto"/>
            </w:pPr>
            <w:r>
              <w:rPr>
                <w:sz w:val="18"/>
                <w:szCs w:val="18"/>
              </w:rPr>
              <w:t>Row-level random splits with duplicated orders</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8DB24D0" w14:textId="77777777" w:rsidR="00FC464B" w:rsidRDefault="00000000">
            <w:pPr>
              <w:spacing w:line="252" w:lineRule="auto"/>
            </w:pPr>
            <w:r>
              <w:rPr>
                <w:sz w:val="18"/>
                <w:szCs w:val="18"/>
              </w:rPr>
              <w:t>ML</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A201D3A"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D0DEF7E" w14:textId="77777777" w:rsidR="00FC464B" w:rsidRDefault="00000000">
            <w:pPr>
              <w:spacing w:line="252" w:lineRule="auto"/>
            </w:pPr>
            <w:r>
              <w:rPr>
                <w:sz w:val="18"/>
                <w:szCs w:val="18"/>
              </w:rPr>
              <w:t>Optimistic metrics</w:t>
            </w:r>
          </w:p>
        </w:tc>
      </w:tr>
      <w:tr w:rsidR="00FC464B" w14:paraId="209E2522"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8BF2CF4" w14:textId="77777777" w:rsidR="00FC464B" w:rsidRDefault="00000000">
            <w:pPr>
              <w:spacing w:line="252" w:lineRule="auto"/>
            </w:pPr>
            <w:r>
              <w:rPr>
                <w:sz w:val="18"/>
                <w:szCs w:val="18"/>
              </w:rPr>
              <w:t>10</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92C64AF" w14:textId="77777777" w:rsidR="00FC464B" w:rsidRDefault="00000000">
            <w:pPr>
              <w:spacing w:line="252" w:lineRule="auto"/>
            </w:pPr>
            <w:r>
              <w:rPr>
                <w:sz w:val="18"/>
                <w:szCs w:val="18"/>
              </w:rPr>
              <w:t>Cancelled/unavailable orders retained</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71F5175" w14:textId="77777777" w:rsidR="00FC464B" w:rsidRDefault="00000000">
            <w:pPr>
              <w:spacing w:line="252" w:lineRule="auto"/>
            </w:pPr>
            <w:r>
              <w:rPr>
                <w:sz w:val="18"/>
                <w:szCs w:val="18"/>
              </w:rPr>
              <w:t>Cleaning</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784E513"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054CF37" w14:textId="77777777" w:rsidR="00FC464B" w:rsidRDefault="00000000">
            <w:pPr>
              <w:spacing w:line="252" w:lineRule="auto"/>
            </w:pPr>
            <w:r>
              <w:rPr>
                <w:sz w:val="18"/>
                <w:szCs w:val="18"/>
              </w:rPr>
              <w:t>Orders/revenue represent placed orders</w:t>
            </w:r>
          </w:p>
        </w:tc>
      </w:tr>
      <w:tr w:rsidR="00FC464B" w14:paraId="60000977"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E034D02" w14:textId="77777777" w:rsidR="00FC464B" w:rsidRDefault="00000000">
            <w:pPr>
              <w:spacing w:line="252" w:lineRule="auto"/>
            </w:pPr>
            <w:r>
              <w:rPr>
                <w:sz w:val="18"/>
                <w:szCs w:val="18"/>
              </w:rPr>
              <w:t>11</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FAE46C2" w14:textId="77777777" w:rsidR="00FC464B" w:rsidRDefault="00000000">
            <w:pPr>
              <w:spacing w:line="252" w:lineRule="auto"/>
            </w:pPr>
            <w:r>
              <w:rPr>
                <w:sz w:val="18"/>
                <w:szCs w:val="18"/>
              </w:rPr>
              <w:t>Mixed revenue definitions (price vs payment)</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BDD2BDD" w14:textId="77777777" w:rsidR="00FC464B" w:rsidRDefault="00000000">
            <w:pPr>
              <w:spacing w:line="252" w:lineRule="auto"/>
            </w:pPr>
            <w:r>
              <w:rPr>
                <w:sz w:val="18"/>
                <w:szCs w:val="18"/>
              </w:rPr>
              <w:t>Marts/BI</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E87747"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734CF43" w14:textId="77777777" w:rsidR="00FC464B" w:rsidRDefault="00000000">
            <w:pPr>
              <w:spacing w:line="252" w:lineRule="auto"/>
            </w:pPr>
            <w:r>
              <w:rPr>
                <w:sz w:val="18"/>
                <w:szCs w:val="18"/>
              </w:rPr>
              <w:t>Inconsistent numbers across pages</w:t>
            </w:r>
          </w:p>
        </w:tc>
      </w:tr>
      <w:tr w:rsidR="00FC464B" w14:paraId="5C53EFE0"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C78090C" w14:textId="77777777" w:rsidR="00FC464B" w:rsidRDefault="00000000">
            <w:pPr>
              <w:spacing w:line="252" w:lineRule="auto"/>
            </w:pPr>
            <w:r>
              <w:rPr>
                <w:sz w:val="18"/>
                <w:szCs w:val="18"/>
              </w:rPr>
              <w:t>12</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4000400" w14:textId="77777777" w:rsidR="00FC464B" w:rsidRDefault="00000000">
            <w:pPr>
              <w:spacing w:line="252" w:lineRule="auto"/>
            </w:pPr>
            <w:r>
              <w:rPr>
                <w:sz w:val="18"/>
                <w:szCs w:val="18"/>
              </w:rPr>
              <w:t xml:space="preserve">SQL </w:t>
            </w:r>
            <w:r>
              <w:rPr>
                <w:rFonts w:ascii="Consolas" w:eastAsia="Consolas" w:hAnsi="Consolas" w:cs="Consolas"/>
                <w:color w:val="9E2A2B"/>
                <w:sz w:val="16"/>
                <w:szCs w:val="16"/>
              </w:rPr>
              <w:t>CURRENT_DATE()</w:t>
            </w:r>
            <w:r>
              <w:rPr>
                <w:sz w:val="18"/>
                <w:szCs w:val="18"/>
              </w:rPr>
              <w:t xml:space="preserve"> for recency/churn</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FA64A8B" w14:textId="77777777" w:rsidR="00FC464B" w:rsidRDefault="00000000">
            <w:pPr>
              <w:spacing w:line="252" w:lineRule="auto"/>
            </w:pPr>
            <w:r>
              <w:rPr>
                <w:sz w:val="18"/>
                <w:szCs w:val="18"/>
              </w:rPr>
              <w:t>SQL</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9868878"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92E327E" w14:textId="77777777" w:rsidR="00FC464B" w:rsidRDefault="00000000">
            <w:pPr>
              <w:spacing w:line="252" w:lineRule="auto"/>
            </w:pPr>
            <w:r>
              <w:rPr>
                <w:sz w:val="18"/>
                <w:szCs w:val="18"/>
              </w:rPr>
              <w:t>All customers appear churned</w:t>
            </w:r>
          </w:p>
        </w:tc>
      </w:tr>
      <w:tr w:rsidR="00FC464B" w14:paraId="1F3FD9BE"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B2657FE" w14:textId="77777777" w:rsidR="00FC464B" w:rsidRDefault="00000000">
            <w:pPr>
              <w:spacing w:line="252" w:lineRule="auto"/>
            </w:pPr>
            <w:r>
              <w:rPr>
                <w:sz w:val="18"/>
                <w:szCs w:val="18"/>
              </w:rPr>
              <w:t>13</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90A692A" w14:textId="77777777" w:rsidR="00FC464B" w:rsidRDefault="00000000">
            <w:pPr>
              <w:spacing w:line="252" w:lineRule="auto"/>
            </w:pPr>
            <w:r>
              <w:rPr>
                <w:rFonts w:ascii="Consolas" w:eastAsia="Consolas" w:hAnsi="Consolas" w:cs="Consolas"/>
                <w:color w:val="9E2A2B"/>
                <w:sz w:val="16"/>
                <w:szCs w:val="16"/>
              </w:rPr>
              <w:t>delivery_delay</w:t>
            </w:r>
            <w:r>
              <w:rPr>
                <w:sz w:val="18"/>
                <w:szCs w:val="18"/>
              </w:rPr>
              <w:t xml:space="preserve"> sign and timedelta-to-numeric conversion undocumented</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F714B73" w14:textId="77777777" w:rsidR="00FC464B" w:rsidRDefault="00000000">
            <w:pPr>
              <w:spacing w:line="252" w:lineRule="auto"/>
            </w:pPr>
            <w:r>
              <w:rPr>
                <w:sz w:val="18"/>
                <w:szCs w:val="18"/>
              </w:rPr>
              <w:t>Features/SQL</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868306E"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016A189" w14:textId="77777777" w:rsidR="00FC464B" w:rsidRDefault="00000000">
            <w:pPr>
              <w:spacing w:line="252" w:lineRule="auto"/>
            </w:pPr>
            <w:r>
              <w:rPr>
                <w:sz w:val="18"/>
                <w:szCs w:val="18"/>
              </w:rPr>
              <w:t>"Delayed" query may select early orders</w:t>
            </w:r>
          </w:p>
        </w:tc>
      </w:tr>
      <w:tr w:rsidR="00FC464B" w14:paraId="54B5BB70"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F9100BF" w14:textId="77777777" w:rsidR="00FC464B" w:rsidRDefault="00000000">
            <w:pPr>
              <w:spacing w:line="252" w:lineRule="auto"/>
            </w:pPr>
            <w:r>
              <w:rPr>
                <w:sz w:val="18"/>
                <w:szCs w:val="18"/>
              </w:rPr>
              <w:t>14</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8D69E78" w14:textId="77777777" w:rsidR="00FC464B" w:rsidRDefault="00000000">
            <w:pPr>
              <w:spacing w:line="252" w:lineRule="auto"/>
            </w:pPr>
            <w:r>
              <w:rPr>
                <w:sz w:val="18"/>
                <w:szCs w:val="18"/>
              </w:rPr>
              <w:t>SQL XYZ on one-row-per-product table</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C8A1777" w14:textId="77777777" w:rsidR="00FC464B" w:rsidRDefault="00000000">
            <w:pPr>
              <w:spacing w:line="252" w:lineRule="auto"/>
            </w:pPr>
            <w:r>
              <w:rPr>
                <w:sz w:val="18"/>
                <w:szCs w:val="18"/>
              </w:rPr>
              <w:t>SQL</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8B32112"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B089E82" w14:textId="77777777" w:rsidR="00FC464B" w:rsidRDefault="00000000">
            <w:pPr>
              <w:spacing w:line="252" w:lineRule="auto"/>
            </w:pPr>
            <w:r>
              <w:rPr>
                <w:sz w:val="18"/>
                <w:szCs w:val="18"/>
              </w:rPr>
              <w:t>All X, contradicts notebook</w:t>
            </w:r>
          </w:p>
        </w:tc>
      </w:tr>
      <w:tr w:rsidR="00FC464B" w14:paraId="3CCCDDAE"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AE4AC33" w14:textId="77777777" w:rsidR="00FC464B" w:rsidRDefault="00000000">
            <w:pPr>
              <w:spacing w:line="252" w:lineRule="auto"/>
            </w:pPr>
            <w:r>
              <w:rPr>
                <w:sz w:val="18"/>
                <w:szCs w:val="18"/>
              </w:rPr>
              <w:t>15</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1AF0BAE" w14:textId="77777777" w:rsidR="00FC464B" w:rsidRDefault="00000000">
            <w:pPr>
              <w:spacing w:line="252" w:lineRule="auto"/>
            </w:pPr>
            <w:r>
              <w:rPr>
                <w:sz w:val="18"/>
                <w:szCs w:val="18"/>
              </w:rPr>
              <w:t xml:space="preserve">Warehouse </w:t>
            </w:r>
            <w:r>
              <w:rPr>
                <w:rFonts w:ascii="Consolas" w:eastAsia="Consolas" w:hAnsi="Consolas" w:cs="Consolas"/>
                <w:color w:val="9E2A2B"/>
                <w:sz w:val="16"/>
                <w:szCs w:val="16"/>
              </w:rPr>
              <w:t>total_orders</w:t>
            </w:r>
            <w:r>
              <w:rPr>
                <w:sz w:val="18"/>
                <w:szCs w:val="18"/>
              </w:rPr>
              <w:t xml:space="preserve"> via </w:t>
            </w:r>
            <w:r>
              <w:rPr>
                <w:rFonts w:ascii="Consolas" w:eastAsia="Consolas" w:hAnsi="Consolas" w:cs="Consolas"/>
                <w:color w:val="9E2A2B"/>
                <w:sz w:val="16"/>
                <w:szCs w:val="16"/>
              </w:rPr>
              <w:t>nunique</w:t>
            </w:r>
            <w:r>
              <w:rPr>
                <w:sz w:val="18"/>
                <w:szCs w:val="18"/>
              </w:rPr>
              <w:t xml:space="preserve"> of counts; duplicated product/inventory counts</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35FBBF3" w14:textId="77777777" w:rsidR="00FC464B" w:rsidRDefault="00000000">
            <w:pPr>
              <w:spacing w:line="252" w:lineRule="auto"/>
            </w:pPr>
            <w:r>
              <w:rPr>
                <w:sz w:val="18"/>
                <w:szCs w:val="18"/>
              </w:rPr>
              <w:t>Warehouse</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ABA136D"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1F87EE47" w14:textId="77777777" w:rsidR="00FC464B" w:rsidRDefault="00000000">
            <w:pPr>
              <w:spacing w:line="252" w:lineRule="auto"/>
            </w:pPr>
            <w:r>
              <w:rPr>
                <w:sz w:val="18"/>
                <w:szCs w:val="18"/>
              </w:rPr>
              <w:t>Wrong order counts, double-counted stock</w:t>
            </w:r>
          </w:p>
        </w:tc>
      </w:tr>
      <w:tr w:rsidR="00FC464B" w14:paraId="6E3485CF"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A61256B" w14:textId="77777777" w:rsidR="00FC464B" w:rsidRDefault="00000000">
            <w:pPr>
              <w:spacing w:line="252" w:lineRule="auto"/>
            </w:pPr>
            <w:r>
              <w:rPr>
                <w:sz w:val="18"/>
                <w:szCs w:val="18"/>
              </w:rPr>
              <w:t>16</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BE53F1B" w14:textId="77777777" w:rsidR="00FC464B" w:rsidRDefault="00000000">
            <w:pPr>
              <w:spacing w:line="252" w:lineRule="auto"/>
            </w:pPr>
            <w:r>
              <w:rPr>
                <w:sz w:val="18"/>
                <w:szCs w:val="18"/>
              </w:rPr>
              <w:t>Hypothetical warehouse network and lead time</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4B2C25B" w14:textId="77777777" w:rsidR="00FC464B" w:rsidRDefault="00000000">
            <w:pPr>
              <w:spacing w:line="252" w:lineRule="auto"/>
            </w:pPr>
            <w:r>
              <w:rPr>
                <w:sz w:val="18"/>
                <w:szCs w:val="18"/>
              </w:rPr>
              <w:t>Inventory</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8D6E4D8" w14:textId="77777777" w:rsidR="00FC464B" w:rsidRDefault="00000000">
            <w:pPr>
              <w:spacing w:line="252" w:lineRule="auto"/>
            </w:pPr>
            <w:r>
              <w:rPr>
                <w:sz w:val="18"/>
                <w:szCs w:val="18"/>
              </w:rPr>
              <w:t>Low–Medium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0715E666" w14:textId="77777777" w:rsidR="00FC464B" w:rsidRDefault="00000000">
            <w:pPr>
              <w:spacing w:line="252" w:lineRule="auto"/>
            </w:pPr>
            <w:r>
              <w:rPr>
                <w:sz w:val="18"/>
                <w:szCs w:val="18"/>
              </w:rPr>
              <w:t>Assumptions, not data</w:t>
            </w:r>
          </w:p>
        </w:tc>
      </w:tr>
      <w:tr w:rsidR="00FC464B" w14:paraId="37FCED5E"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6FFE3D39" w14:textId="77777777" w:rsidR="00FC464B" w:rsidRDefault="00000000">
            <w:pPr>
              <w:spacing w:line="252" w:lineRule="auto"/>
            </w:pPr>
            <w:r>
              <w:rPr>
                <w:sz w:val="18"/>
                <w:szCs w:val="18"/>
              </w:rPr>
              <w:t>17</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77FAA9F" w14:textId="77777777" w:rsidR="00FC464B" w:rsidRDefault="00000000">
            <w:pPr>
              <w:spacing w:line="252" w:lineRule="auto"/>
            </w:pPr>
            <w:r>
              <w:rPr>
                <w:sz w:val="18"/>
                <w:szCs w:val="18"/>
              </w:rPr>
              <w:t>No forecast accuracy evaluation; no hold-out</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7C1536D" w14:textId="77777777" w:rsidR="00FC464B" w:rsidRDefault="00000000">
            <w:pPr>
              <w:spacing w:line="252" w:lineRule="auto"/>
            </w:pPr>
            <w:r>
              <w:rPr>
                <w:sz w:val="18"/>
                <w:szCs w:val="18"/>
              </w:rPr>
              <w:t>Forecast</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EAA693E"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A9457E6" w14:textId="77777777" w:rsidR="00FC464B" w:rsidRDefault="00000000">
            <w:pPr>
              <w:spacing w:line="252" w:lineRule="auto"/>
            </w:pPr>
            <w:r>
              <w:rPr>
                <w:sz w:val="18"/>
                <w:szCs w:val="18"/>
              </w:rPr>
              <w:t>Forecasts unvalidated</w:t>
            </w:r>
          </w:p>
        </w:tc>
      </w:tr>
      <w:tr w:rsidR="00FC464B" w14:paraId="24FDFA6A"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D2B0EAE" w14:textId="77777777" w:rsidR="00FC464B" w:rsidRDefault="00000000">
            <w:pPr>
              <w:spacing w:line="252" w:lineRule="auto"/>
            </w:pPr>
            <w:r>
              <w:rPr>
                <w:sz w:val="18"/>
                <w:szCs w:val="18"/>
              </w:rPr>
              <w:t>18</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7DF19C0" w14:textId="77777777" w:rsidR="00FC464B" w:rsidRDefault="00000000">
            <w:pPr>
              <w:spacing w:line="252" w:lineRule="auto"/>
            </w:pPr>
            <w:r>
              <w:rPr>
                <w:sz w:val="18"/>
                <w:szCs w:val="18"/>
              </w:rPr>
              <w:t>Contradictory KPIs (repeat %, on-time %)</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4EBD45C" w14:textId="77777777" w:rsidR="00FC464B" w:rsidRDefault="00000000">
            <w:pPr>
              <w:spacing w:line="252" w:lineRule="auto"/>
            </w:pPr>
            <w:r>
              <w:rPr>
                <w:sz w:val="18"/>
                <w:szCs w:val="18"/>
              </w:rPr>
              <w:t>BI</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63E9FC5" w14:textId="77777777" w:rsidR="00FC464B" w:rsidRDefault="00000000">
            <w:pPr>
              <w:spacing w:line="252" w:lineRule="auto"/>
            </w:pPr>
            <w:r>
              <w:rPr>
                <w:sz w:val="18"/>
                <w:szCs w:val="18"/>
              </w:rPr>
              <w:t>Medium</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B8413F2" w14:textId="77777777" w:rsidR="00FC464B" w:rsidRDefault="00000000">
            <w:pPr>
              <w:spacing w:line="252" w:lineRule="auto"/>
            </w:pPr>
            <w:r>
              <w:rPr>
                <w:sz w:val="18"/>
                <w:szCs w:val="18"/>
              </w:rPr>
              <w:t>Reduces stakeholder trust</w:t>
            </w:r>
          </w:p>
        </w:tc>
      </w:tr>
      <w:tr w:rsidR="00FC464B" w14:paraId="1793B9C8"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E7C83A2" w14:textId="77777777" w:rsidR="00FC464B" w:rsidRDefault="00000000">
            <w:pPr>
              <w:spacing w:line="252" w:lineRule="auto"/>
            </w:pPr>
            <w:r>
              <w:rPr>
                <w:sz w:val="18"/>
                <w:szCs w:val="18"/>
              </w:rPr>
              <w:t>19</w:t>
            </w:r>
          </w:p>
        </w:tc>
        <w:tc>
          <w:tcPr>
            <w:tcW w:w="353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9D2B07F" w14:textId="77777777" w:rsidR="00FC464B" w:rsidRDefault="00000000">
            <w:pPr>
              <w:spacing w:line="252" w:lineRule="auto"/>
            </w:pPr>
            <w:r>
              <w:rPr>
                <w:sz w:val="18"/>
                <w:szCs w:val="18"/>
              </w:rPr>
              <w:t>Notebooks run out of order; plaintext DB password; typos (</w:t>
            </w:r>
            <w:r>
              <w:rPr>
                <w:rFonts w:ascii="Consolas" w:eastAsia="Consolas" w:hAnsi="Consolas" w:cs="Consolas"/>
                <w:color w:val="9E2A2B"/>
                <w:sz w:val="16"/>
                <w:szCs w:val="16"/>
              </w:rPr>
              <w:t>order_yaer</w:t>
            </w:r>
            <w:r>
              <w:rPr>
                <w:sz w:val="18"/>
                <w:szCs w:val="18"/>
              </w:rPr>
              <w:t xml:space="preserve">, </w:t>
            </w:r>
            <w:r>
              <w:rPr>
                <w:rFonts w:ascii="Consolas" w:eastAsia="Consolas" w:hAnsi="Consolas" w:cs="Consolas"/>
                <w:color w:val="9E2A2B"/>
                <w:sz w:val="16"/>
                <w:szCs w:val="16"/>
              </w:rPr>
              <w:t>montly_demand</w:t>
            </w:r>
            <w:r>
              <w:rPr>
                <w:sz w:val="18"/>
                <w:szCs w:val="18"/>
              </w:rPr>
              <w:t>)</w:t>
            </w:r>
          </w:p>
        </w:tc>
        <w:tc>
          <w:tcPr>
            <w:tcW w:w="1604"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2C9DF64" w14:textId="77777777" w:rsidR="00FC464B" w:rsidRDefault="00000000">
            <w:pPr>
              <w:spacing w:line="252" w:lineRule="auto"/>
            </w:pPr>
            <w:r>
              <w:rPr>
                <w:sz w:val="18"/>
                <w:szCs w:val="18"/>
              </w:rPr>
              <w:t>Engineering</w:t>
            </w:r>
          </w:p>
        </w:tc>
        <w:tc>
          <w:tcPr>
            <w:tcW w:w="1136"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58BBE59" w14:textId="77777777" w:rsidR="00FC464B" w:rsidRDefault="00000000">
            <w:pPr>
              <w:spacing w:line="252" w:lineRule="auto"/>
            </w:pPr>
            <w:r>
              <w:rPr>
                <w:sz w:val="18"/>
                <w:szCs w:val="18"/>
              </w:rPr>
              <w:t>Low</w:t>
            </w:r>
          </w:p>
        </w:tc>
        <w:tc>
          <w:tcPr>
            <w:tcW w:w="247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D120697" w14:textId="77777777" w:rsidR="00FC464B" w:rsidRDefault="00000000">
            <w:pPr>
              <w:spacing w:line="252" w:lineRule="auto"/>
            </w:pPr>
            <w:r>
              <w:rPr>
                <w:sz w:val="18"/>
                <w:szCs w:val="18"/>
              </w:rPr>
              <w:t>Reproducibility and security</w:t>
            </w:r>
          </w:p>
        </w:tc>
      </w:tr>
      <w:tr w:rsidR="00FC464B" w14:paraId="0D4724B8" w14:textId="77777777">
        <w:tblPrEx>
          <w:tblCellMar>
            <w:top w:w="0" w:type="dxa"/>
            <w:bottom w:w="0" w:type="dxa"/>
          </w:tblCellMar>
        </w:tblPrEx>
        <w:trPr>
          <w:cantSplit/>
        </w:trPr>
        <w:tc>
          <w:tcPr>
            <w:tcW w:w="602"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94AE8DA" w14:textId="77777777" w:rsidR="00FC464B" w:rsidRDefault="00000000">
            <w:pPr>
              <w:spacing w:line="252" w:lineRule="auto"/>
            </w:pPr>
            <w:r>
              <w:rPr>
                <w:sz w:val="18"/>
                <w:szCs w:val="18"/>
              </w:rPr>
              <w:t>20</w:t>
            </w:r>
          </w:p>
        </w:tc>
        <w:tc>
          <w:tcPr>
            <w:tcW w:w="353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9D3B9B3" w14:textId="77777777" w:rsidR="00FC464B" w:rsidRDefault="00000000">
            <w:pPr>
              <w:spacing w:line="252" w:lineRule="auto"/>
            </w:pPr>
            <w:r>
              <w:rPr>
                <w:sz w:val="18"/>
                <w:szCs w:val="18"/>
              </w:rPr>
              <w:t>Geolocation table loaded, never used; no hypothesis testing</w:t>
            </w:r>
          </w:p>
        </w:tc>
        <w:tc>
          <w:tcPr>
            <w:tcW w:w="1604"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A88054E" w14:textId="77777777" w:rsidR="00FC464B" w:rsidRDefault="00000000">
            <w:pPr>
              <w:spacing w:line="252" w:lineRule="auto"/>
            </w:pPr>
            <w:r>
              <w:rPr>
                <w:sz w:val="18"/>
                <w:szCs w:val="18"/>
              </w:rPr>
              <w:t>Scope</w:t>
            </w:r>
          </w:p>
        </w:tc>
        <w:tc>
          <w:tcPr>
            <w:tcW w:w="1136"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F407626" w14:textId="77777777" w:rsidR="00FC464B" w:rsidRDefault="00000000">
            <w:pPr>
              <w:spacing w:line="252" w:lineRule="auto"/>
            </w:pPr>
            <w:r>
              <w:rPr>
                <w:sz w:val="18"/>
                <w:szCs w:val="18"/>
              </w:rPr>
              <w:t>Low</w:t>
            </w:r>
          </w:p>
        </w:tc>
        <w:tc>
          <w:tcPr>
            <w:tcW w:w="247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77017089" w14:textId="77777777" w:rsidR="00FC464B" w:rsidRDefault="00000000">
            <w:pPr>
              <w:spacing w:line="252" w:lineRule="auto"/>
            </w:pPr>
            <w:r>
              <w:rPr>
                <w:sz w:val="18"/>
                <w:szCs w:val="18"/>
              </w:rPr>
              <w:t>Unused data; statistical analysis is descriptive only</w:t>
            </w:r>
          </w:p>
        </w:tc>
      </w:tr>
    </w:tbl>
    <w:p w14:paraId="7D585E83" w14:textId="77777777" w:rsidR="00FC464B" w:rsidRDefault="00FC464B">
      <w:pPr>
        <w:spacing w:after="120"/>
      </w:pPr>
    </w:p>
    <w:p w14:paraId="422EC638" w14:textId="77777777" w:rsidR="00FC464B" w:rsidRDefault="00000000">
      <w:pPr>
        <w:spacing w:after="120" w:line="276" w:lineRule="auto"/>
      </w:pPr>
      <w:r>
        <w:rPr>
          <w:b/>
          <w:bCs/>
        </w:rPr>
        <w:lastRenderedPageBreak/>
        <w:t>Statistical analysis</w:t>
      </w:r>
      <w:r>
        <w:t xml:space="preserve"> in this project is descriptive: mean, standard deviation, coefficient of variation, percentile clipping, log transform, z-based safety stock (1.65), Pareto/cumulative shares, one correlation (0.69). There is no inferential testing, confidence interval or forecast error analysis.</w:t>
      </w:r>
    </w:p>
    <w:p w14:paraId="17772B49" w14:textId="77777777" w:rsidR="00FC464B" w:rsidRDefault="00000000">
      <w:pPr>
        <w:pStyle w:val="Heading1"/>
      </w:pPr>
      <w:bookmarkStart w:id="15" w:name="sec_16"/>
      <w:r>
        <w:rPr>
          <w:sz w:val="21"/>
          <w:szCs w:val="21"/>
        </w:rPr>
        <w:t>16. Overall assessment</w:t>
      </w:r>
      <w:bookmarkEnd w:id="15"/>
    </w:p>
    <w:p w14:paraId="51C45A4C" w14:textId="77777777" w:rsidR="00FC464B" w:rsidRDefault="00000000">
      <w:pPr>
        <w:spacing w:after="120" w:line="276" w:lineRule="auto"/>
      </w:pPr>
      <w:r>
        <w:rPr>
          <w:b/>
          <w:bCs/>
        </w:rPr>
        <w:t>Fair credit.</w:t>
      </w:r>
    </w:p>
    <w:p w14:paraId="74C8FA16" w14:textId="77777777" w:rsidR="00FC464B" w:rsidRDefault="00000000">
      <w:pPr>
        <w:pStyle w:val="ListParagraph"/>
        <w:numPr>
          <w:ilvl w:val="0"/>
          <w:numId w:val="2"/>
        </w:numPr>
        <w:spacing w:after="60"/>
      </w:pPr>
      <w:r>
        <w:t>The breadth is substantial for one project. It spans ETL, marts, SQL window-function analytics, forecasting, inventory theory, ML, and multi-page BI.</w:t>
      </w:r>
    </w:p>
    <w:p w14:paraId="5D2F0E15" w14:textId="77777777" w:rsidR="00FC464B" w:rsidRDefault="00000000">
      <w:pPr>
        <w:pStyle w:val="ListParagraph"/>
        <w:numPr>
          <w:ilvl w:val="0"/>
          <w:numId w:val="2"/>
        </w:numPr>
        <w:spacing w:after="60"/>
      </w:pPr>
      <w:r>
        <w:t>The architecture is sensible, with marts feeding both SQL and Power BI.</w:t>
      </w:r>
    </w:p>
    <w:p w14:paraId="713C31A3" w14:textId="77777777" w:rsidR="00FC464B" w:rsidRDefault="00000000">
      <w:pPr>
        <w:pStyle w:val="ListParagraph"/>
        <w:numPr>
          <w:ilvl w:val="0"/>
          <w:numId w:val="2"/>
        </w:numPr>
        <w:spacing w:after="60"/>
      </w:pPr>
      <w:r>
        <w:t>The inventory design (safety stock, reorder level, ABC–XYZ) reflects proper supply-chain logic.</w:t>
      </w:r>
    </w:p>
    <w:p w14:paraId="2D493DA4" w14:textId="77777777" w:rsidR="00FC464B" w:rsidRDefault="00000000">
      <w:pPr>
        <w:pStyle w:val="ListParagraph"/>
        <w:numPr>
          <w:ilvl w:val="0"/>
          <w:numId w:val="2"/>
        </w:numPr>
        <w:spacing w:after="60"/>
      </w:pPr>
      <w:r>
        <w:t xml:space="preserve">The SQL is competent (CTEs, </w:t>
      </w:r>
      <w:r>
        <w:rPr>
          <w:rFonts w:ascii="Consolas" w:eastAsia="Consolas" w:hAnsi="Consolas" w:cs="Consolas"/>
          <w:color w:val="9E2A2B"/>
          <w:sz w:val="19"/>
          <w:szCs w:val="19"/>
        </w:rPr>
        <w:t>LAG</w:t>
      </w:r>
      <w:r>
        <w:t xml:space="preserve">, </w:t>
      </w:r>
      <w:r>
        <w:rPr>
          <w:rFonts w:ascii="Consolas" w:eastAsia="Consolas" w:hAnsi="Consolas" w:cs="Consolas"/>
          <w:color w:val="9E2A2B"/>
          <w:sz w:val="19"/>
          <w:szCs w:val="19"/>
        </w:rPr>
        <w:t>NTILE</w:t>
      </w:r>
      <w:r>
        <w:t xml:space="preserve">, </w:t>
      </w:r>
      <w:r>
        <w:rPr>
          <w:rFonts w:ascii="Consolas" w:eastAsia="Consolas" w:hAnsi="Consolas" w:cs="Consolas"/>
          <w:color w:val="9E2A2B"/>
          <w:sz w:val="19"/>
          <w:szCs w:val="19"/>
        </w:rPr>
        <w:t>DENSE_RANK</w:t>
      </w:r>
      <w:r>
        <w:t>, cumulative windows), and the SQL layer uses year-month correctly.</w:t>
      </w:r>
    </w:p>
    <w:p w14:paraId="6DCE8721" w14:textId="77777777" w:rsidR="00FC464B" w:rsidRDefault="00000000">
      <w:pPr>
        <w:pStyle w:val="ListParagraph"/>
        <w:numPr>
          <w:ilvl w:val="0"/>
          <w:numId w:val="2"/>
        </w:numPr>
        <w:spacing w:after="60"/>
      </w:pPr>
      <w:r>
        <w:t>The dashboards are readable and consistently structured, and several visuals (rating vs delay, payment mix, geographic concentration) are genuinely informative.</w:t>
      </w:r>
    </w:p>
    <w:p w14:paraId="2722F2ED" w14:textId="77777777" w:rsidR="00FC464B" w:rsidRDefault="00FC464B">
      <w:pPr>
        <w:spacing w:after="60"/>
      </w:pPr>
    </w:p>
    <w:p w14:paraId="02CE4458" w14:textId="77777777" w:rsidR="00FC464B" w:rsidRDefault="00000000">
      <w:pPr>
        <w:spacing w:after="120" w:line="276" w:lineRule="auto"/>
      </w:pPr>
      <w:r>
        <w:rPr>
          <w:b/>
          <w:bCs/>
        </w:rPr>
        <w:t>Where it falls short of production standard.</w:t>
      </w:r>
      <w:r>
        <w:t xml:space="preserve"> The predictive and inventory layers are demonstrations. The core numbers (revenue, trends, stock KPIs) carry inflation or simulation effects that are not disclosed on the dashboards. Several KPIs contradict each other. Two of the four ML models have circular or weak setups, and two notebooks have no saved results.</w:t>
      </w:r>
    </w:p>
    <w:p w14:paraId="3E209A11" w14:textId="77777777" w:rsidR="00FC464B" w:rsidRDefault="00000000">
      <w:pPr>
        <w:spacing w:after="120" w:line="276" w:lineRule="auto"/>
      </w:pPr>
      <w:r>
        <w:rPr>
          <w:b/>
          <w:bCs/>
        </w:rPr>
        <w:t>Overall:</w:t>
      </w:r>
      <w:r>
        <w:t xml:space="preserve"> a solid, well-organised analytics-engineering portfolio project with a reliable descriptive core and clearly identifiable fixes. It should not be presented as a validated decision-support system in its present state.</w:t>
      </w:r>
    </w:p>
    <w:p w14:paraId="03C35D91" w14:textId="77777777" w:rsidR="00FC464B" w:rsidRDefault="00000000">
      <w:pPr>
        <w:pStyle w:val="Heading2"/>
      </w:pPr>
      <w:r>
        <w:rPr>
          <w:sz w:val="21"/>
          <w:szCs w:val="21"/>
        </w:rPr>
        <w:t>16.1 Priority corrections (in order of impact)</w:t>
      </w:r>
    </w:p>
    <w:p w14:paraId="78E9308E" w14:textId="77777777" w:rsidR="00FC464B" w:rsidRDefault="00000000">
      <w:pPr>
        <w:pStyle w:val="ListParagraph"/>
        <w:numPr>
          <w:ilvl w:val="0"/>
          <w:numId w:val="8"/>
        </w:numPr>
        <w:spacing w:after="70"/>
      </w:pPr>
      <w:r>
        <w:t xml:space="preserve">Rebuild the fact table at </w:t>
      </w:r>
      <w:r>
        <w:rPr>
          <w:b/>
          <w:bCs/>
        </w:rPr>
        <w:t>order-item grain</w:t>
      </w:r>
      <w:r>
        <w:t xml:space="preserve"> (aggregate payments and reviews to order level first, allocate payment to items or report revenue as </w:t>
      </w:r>
      <w:r>
        <w:rPr>
          <w:rFonts w:ascii="Consolas" w:eastAsia="Consolas" w:hAnsi="Consolas" w:cs="Consolas"/>
          <w:color w:val="9E2A2B"/>
          <w:sz w:val="19"/>
          <w:szCs w:val="19"/>
        </w:rPr>
        <w:t>price</w:t>
      </w:r>
      <w:r>
        <w:t xml:space="preserve"> and freight separately). Filter to delivered orders where appropriate.</w:t>
      </w:r>
    </w:p>
    <w:p w14:paraId="24F8B039" w14:textId="77777777" w:rsidR="00FC464B" w:rsidRDefault="00000000">
      <w:pPr>
        <w:pStyle w:val="ListParagraph"/>
        <w:numPr>
          <w:ilvl w:val="0"/>
          <w:numId w:val="8"/>
        </w:numPr>
        <w:spacing w:after="70"/>
      </w:pPr>
      <w:r>
        <w:t xml:space="preserve">Replace month names with </w:t>
      </w:r>
      <w:r>
        <w:rPr>
          <w:b/>
          <w:bCs/>
        </w:rPr>
        <w:t>year-month</w:t>
      </w:r>
      <w:r>
        <w:t xml:space="preserve"> (or a proper date table); rebuild the demand table, moving averages, trends and the RF forecast; add hold-out validation with MAE/MAPE against a naive baseline.</w:t>
      </w:r>
    </w:p>
    <w:p w14:paraId="738D3F43" w14:textId="77777777" w:rsidR="00FC464B" w:rsidRDefault="00000000">
      <w:pPr>
        <w:pStyle w:val="ListParagraph"/>
        <w:numPr>
          <w:ilvl w:val="0"/>
          <w:numId w:val="8"/>
        </w:numPr>
        <w:spacing w:after="70"/>
      </w:pPr>
      <w:r>
        <w:t xml:space="preserve">Label inventory metrics as </w:t>
      </w:r>
      <w:r>
        <w:rPr>
          <w:b/>
          <w:bCs/>
        </w:rPr>
        <w:t>simulated</w:t>
      </w:r>
      <w:r>
        <w:t>, or replace them with real stock data.</w:t>
      </w:r>
    </w:p>
    <w:p w14:paraId="0CC0F543" w14:textId="77777777" w:rsidR="00FC464B" w:rsidRDefault="00000000">
      <w:pPr>
        <w:pStyle w:val="ListParagraph"/>
        <w:numPr>
          <w:ilvl w:val="0"/>
          <w:numId w:val="8"/>
        </w:numPr>
        <w:spacing w:after="70"/>
      </w:pPr>
      <w:r>
        <w:t xml:space="preserve">Redo RFM on </w:t>
      </w:r>
      <w:r>
        <w:rPr>
          <w:rFonts w:ascii="Consolas" w:eastAsia="Consolas" w:hAnsi="Consolas" w:cs="Consolas"/>
          <w:color w:val="9E2A2B"/>
          <w:sz w:val="19"/>
          <w:szCs w:val="19"/>
        </w:rPr>
        <w:t>customer_unique_id</w:t>
      </w:r>
      <w:r>
        <w:t>, choose k with silhouette/elbow, and name segments from actual profiles.</w:t>
      </w:r>
    </w:p>
    <w:p w14:paraId="618DD1FF" w14:textId="77777777" w:rsidR="00FC464B" w:rsidRDefault="00000000">
      <w:pPr>
        <w:pStyle w:val="ListParagraph"/>
        <w:numPr>
          <w:ilvl w:val="0"/>
          <w:numId w:val="8"/>
        </w:numPr>
        <w:spacing w:after="70"/>
      </w:pPr>
      <w:r>
        <w:t>Redefine the seller label using something not in the feature set (for example, future review score or late rate), or drop the supervised model in favour of a transparent scorecard.</w:t>
      </w:r>
    </w:p>
    <w:p w14:paraId="18BE087E" w14:textId="77777777" w:rsidR="00FC464B" w:rsidRDefault="00000000">
      <w:pPr>
        <w:pStyle w:val="ListParagraph"/>
        <w:numPr>
          <w:ilvl w:val="0"/>
          <w:numId w:val="8"/>
        </w:numPr>
        <w:spacing w:after="70"/>
      </w:pPr>
      <w:r>
        <w:t xml:space="preserve">Rebuild the delay model with seller and customer location, seller–customer distance, seller history and purchase timing; split by </w:t>
      </w:r>
      <w:r>
        <w:rPr>
          <w:b/>
          <w:bCs/>
        </w:rPr>
        <w:t>order</w:t>
      </w:r>
      <w:r>
        <w:t xml:space="preserve"> (or time), score out-of-fold, and calibrate thresholds.</w:t>
      </w:r>
    </w:p>
    <w:p w14:paraId="4D588FFB" w14:textId="77777777" w:rsidR="00FC464B" w:rsidRDefault="00000000">
      <w:pPr>
        <w:pStyle w:val="ListParagraph"/>
        <w:numPr>
          <w:ilvl w:val="0"/>
          <w:numId w:val="8"/>
        </w:numPr>
        <w:spacing w:after="70"/>
      </w:pPr>
      <w:r>
        <w:t>Fix or remove contradicted KPIs (profit margin, on-time %, repeat %), and document each measure's definition.</w:t>
      </w:r>
    </w:p>
    <w:p w14:paraId="59987197" w14:textId="77777777" w:rsidR="00FC464B" w:rsidRDefault="00000000">
      <w:pPr>
        <w:pStyle w:val="ListParagraph"/>
        <w:numPr>
          <w:ilvl w:val="0"/>
          <w:numId w:val="8"/>
        </w:numPr>
        <w:spacing w:after="70"/>
      </w:pPr>
      <w:r>
        <w:t xml:space="preserve">In SQL, replace </w:t>
      </w:r>
      <w:r>
        <w:rPr>
          <w:rFonts w:ascii="Consolas" w:eastAsia="Consolas" w:hAnsi="Consolas" w:cs="Consolas"/>
          <w:color w:val="9E2A2B"/>
          <w:sz w:val="19"/>
          <w:szCs w:val="19"/>
        </w:rPr>
        <w:t>CURRENT_DATE()</w:t>
      </w:r>
      <w:r>
        <w:t xml:space="preserve"> with the dataset's max date, fix the delay sign and the XYZ input.</w:t>
      </w:r>
    </w:p>
    <w:p w14:paraId="484A8CCA" w14:textId="77777777" w:rsidR="00FC464B" w:rsidRDefault="00FC464B">
      <w:pPr>
        <w:spacing w:after="60"/>
      </w:pPr>
    </w:p>
    <w:p w14:paraId="6F08008A" w14:textId="77777777" w:rsidR="00FC464B" w:rsidRDefault="00000000">
      <w:pPr>
        <w:pStyle w:val="Heading1"/>
      </w:pPr>
      <w:bookmarkStart w:id="16" w:name="sec_17"/>
      <w:r>
        <w:rPr>
          <w:sz w:val="21"/>
          <w:szCs w:val="21"/>
        </w:rPr>
        <w:lastRenderedPageBreak/>
        <w:t>Appendix A: End-to-end workflow</w:t>
      </w:r>
      <w:bookmarkEnd w:id="16"/>
    </w:p>
    <w:p w14:paraId="2109A233" w14:textId="77777777" w:rsidR="00FC464B" w:rsidRDefault="00000000">
      <w:pPr>
        <w:keepLines/>
        <w:shd w:val="clear" w:color="auto" w:fill="F3F3F3"/>
        <w:ind w:left="120" w:right="120"/>
      </w:pPr>
      <w:r>
        <w:rPr>
          <w:rFonts w:ascii="Courier New" w:eastAsia="Courier New" w:hAnsi="Courier New" w:cs="Courier New"/>
          <w:color w:val="333333"/>
          <w:sz w:val="17"/>
          <w:szCs w:val="17"/>
        </w:rPr>
        <w:t>9 raw CSVs</w:t>
      </w:r>
    </w:p>
    <w:p w14:paraId="09A03FF2" w14:textId="77777777" w:rsidR="00FC464B" w:rsidRDefault="00000000">
      <w:pPr>
        <w:keepLines/>
        <w:shd w:val="clear" w:color="auto" w:fill="F3F3F3"/>
        <w:ind w:left="120" w:right="120"/>
      </w:pPr>
      <w:r>
        <w:rPr>
          <w:rFonts w:ascii="Courier New" w:eastAsia="Courier New" w:hAnsi="Courier New" w:cs="Courier New"/>
          <w:color w:val="333333"/>
          <w:sz w:val="17"/>
          <w:szCs w:val="17"/>
        </w:rPr>
        <w:t>   │  left joins: orders → customers → items → products</w:t>
      </w:r>
    </w:p>
    <w:p w14:paraId="63C1C9FB" w14:textId="77777777" w:rsidR="00FC464B" w:rsidRDefault="00000000">
      <w:pPr>
        <w:keepLines/>
        <w:shd w:val="clear" w:color="auto" w:fill="F3F3F3"/>
        <w:ind w:left="120" w:right="120"/>
      </w:pPr>
      <w:r>
        <w:rPr>
          <w:rFonts w:ascii="Courier New" w:eastAsia="Courier New" w:hAnsi="Courier New" w:cs="Courier New"/>
          <w:color w:val="333333"/>
          <w:sz w:val="17"/>
          <w:szCs w:val="17"/>
        </w:rPr>
        <w:t>   │              → translation → payments → reviews → sellers</w:t>
      </w:r>
    </w:p>
    <w:p w14:paraId="1C6E7C53" w14:textId="77777777" w:rsidR="00FC464B" w:rsidRDefault="00000000">
      <w:pPr>
        <w:keepLines/>
        <w:shd w:val="clear" w:color="auto" w:fill="F3F3F3"/>
        <w:ind w:left="120" w:right="120"/>
      </w:pPr>
      <w:r>
        <w:rPr>
          <w:rFonts w:ascii="Courier New" w:eastAsia="Courier New" w:hAnsi="Courier New" w:cs="Courier New"/>
          <w:color w:val="333333"/>
          <w:sz w:val="17"/>
          <w:szCs w:val="17"/>
        </w:rPr>
        <w:t>   ▼</w:t>
      </w:r>
    </w:p>
    <w:p w14:paraId="55A44355" w14:textId="77777777" w:rsidR="00FC464B" w:rsidRDefault="00000000">
      <w:pPr>
        <w:keepLines/>
        <w:shd w:val="clear" w:color="auto" w:fill="F3F3F3"/>
        <w:ind w:left="120" w:right="120"/>
      </w:pPr>
      <w:r>
        <w:rPr>
          <w:rFonts w:ascii="Courier New" w:eastAsia="Courier New" w:hAnsi="Courier New" w:cs="Courier New"/>
          <w:color w:val="333333"/>
          <w:sz w:val="17"/>
          <w:szCs w:val="17"/>
        </w:rPr>
        <w:t>fact_sales (119,143 × 40)  →  feature engineering  →  fact_sales_fe</w:t>
      </w:r>
    </w:p>
    <w:p w14:paraId="19B80326" w14:textId="77777777" w:rsidR="00FC464B" w:rsidRDefault="00000000">
      <w:pPr>
        <w:keepLines/>
        <w:shd w:val="clear" w:color="auto" w:fill="F3F3F3"/>
        <w:ind w:left="120" w:right="120"/>
      </w:pPr>
      <w:r>
        <w:rPr>
          <w:rFonts w:ascii="Courier New" w:eastAsia="Courier New" w:hAnsi="Courier New" w:cs="Courier New"/>
          <w:color w:val="333333"/>
          <w:sz w:val="17"/>
          <w:szCs w:val="17"/>
        </w:rPr>
        <w:t>   │                                   │</w:t>
      </w:r>
    </w:p>
    <w:p w14:paraId="435D9887" w14:textId="77777777" w:rsidR="00FC464B" w:rsidRDefault="00000000">
      <w:pPr>
        <w:keepLines/>
        <w:shd w:val="clear" w:color="auto" w:fill="F3F3F3"/>
        <w:ind w:left="120" w:right="120"/>
      </w:pPr>
      <w:r>
        <w:rPr>
          <w:rFonts w:ascii="Courier New" w:eastAsia="Courier New" w:hAnsi="Courier New" w:cs="Courier New"/>
          <w:color w:val="333333"/>
          <w:sz w:val="17"/>
          <w:szCs w:val="17"/>
        </w:rPr>
        <w:t>   ├── marts: product · customer · seller · geo</w:t>
      </w:r>
    </w:p>
    <w:p w14:paraId="78B15712" w14:textId="77777777" w:rsidR="00FC464B" w:rsidRDefault="00000000">
      <w:pPr>
        <w:keepLines/>
        <w:shd w:val="clear" w:color="auto" w:fill="F3F3F3"/>
        <w:ind w:left="120" w:right="120"/>
      </w:pPr>
      <w:r>
        <w:rPr>
          <w:rFonts w:ascii="Courier New" w:eastAsia="Courier New" w:hAnsi="Courier New" w:cs="Courier New"/>
          <w:color w:val="333333"/>
          <w:sz w:val="17"/>
          <w:szCs w:val="17"/>
        </w:rPr>
        <w:t>   ├── monthly_demand (product × month name)</w:t>
      </w:r>
    </w:p>
    <w:p w14:paraId="46663A2F" w14:textId="77777777" w:rsidR="00FC464B" w:rsidRDefault="00000000">
      <w:pPr>
        <w:keepLines/>
        <w:shd w:val="clear" w:color="auto" w:fill="F3F3F3"/>
        <w:ind w:left="120" w:right="120"/>
      </w:pPr>
      <w:r>
        <w:rPr>
          <w:rFonts w:ascii="Courier New" w:eastAsia="Courier New" w:hAnsi="Courier New" w:cs="Courier New"/>
          <w:color w:val="333333"/>
          <w:sz w:val="17"/>
          <w:szCs w:val="17"/>
        </w:rPr>
        <w:t>   │        ├── inventory_bases (safety stock, ROP, simulated stock)</w:t>
      </w:r>
    </w:p>
    <w:p w14:paraId="5AD30599" w14:textId="77777777" w:rsidR="00FC464B" w:rsidRDefault="00000000">
      <w:pPr>
        <w:keepLines/>
        <w:shd w:val="clear" w:color="auto" w:fill="F3F3F3"/>
        <w:ind w:left="120" w:right="120"/>
      </w:pPr>
      <w:r>
        <w:rPr>
          <w:rFonts w:ascii="Courier New" w:eastAsia="Courier New" w:hAnsi="Courier New" w:cs="Courier New"/>
          <w:color w:val="333333"/>
          <w:sz w:val="17"/>
          <w:szCs w:val="17"/>
        </w:rPr>
        <w:t>   │        │        └── warehouse_perf (hypothetical 5-DC network)</w:t>
      </w:r>
    </w:p>
    <w:p w14:paraId="6C8AA754" w14:textId="77777777" w:rsidR="00FC464B" w:rsidRDefault="00000000">
      <w:pPr>
        <w:keepLines/>
        <w:shd w:val="clear" w:color="auto" w:fill="F3F3F3"/>
        <w:ind w:left="120" w:right="120"/>
      </w:pPr>
      <w:r>
        <w:rPr>
          <w:rFonts w:ascii="Courier New" w:eastAsia="Courier New" w:hAnsi="Courier New" w:cs="Courier New"/>
          <w:color w:val="333333"/>
          <w:sz w:val="17"/>
          <w:szCs w:val="17"/>
        </w:rPr>
        <w:t>   │        └── eligible (≥8 months, 658) → MA-3 / MA-6 forecast_table</w:t>
      </w:r>
    </w:p>
    <w:p w14:paraId="1E423F2C" w14:textId="77777777" w:rsidR="00FC464B" w:rsidRDefault="00000000">
      <w:pPr>
        <w:keepLines/>
        <w:shd w:val="clear" w:color="auto" w:fill="F3F3F3"/>
        <w:ind w:left="120" w:right="120"/>
      </w:pPr>
      <w:r>
        <w:rPr>
          <w:rFonts w:ascii="Courier New" w:eastAsia="Courier New" w:hAnsi="Courier New" w:cs="Courier New"/>
          <w:color w:val="333333"/>
          <w:sz w:val="17"/>
          <w:szCs w:val="17"/>
        </w:rPr>
        <w:t>   │                                      → inventory_kpi (CV, trend, value, ABC–XYZ)</w:t>
      </w:r>
    </w:p>
    <w:p w14:paraId="6E7E45FC" w14:textId="77777777" w:rsidR="00FC464B" w:rsidRDefault="00000000">
      <w:pPr>
        <w:keepLines/>
        <w:shd w:val="clear" w:color="auto" w:fill="F3F3F3"/>
        <w:ind w:left="120" w:right="120"/>
      </w:pPr>
      <w:r>
        <w:rPr>
          <w:rFonts w:ascii="Courier New" w:eastAsia="Courier New" w:hAnsi="Courier New" w:cs="Courier New"/>
          <w:color w:val="333333"/>
          <w:sz w:val="17"/>
          <w:szCs w:val="17"/>
        </w:rPr>
        <w:t>   ▼</w:t>
      </w:r>
    </w:p>
    <w:p w14:paraId="7D4FCDED" w14:textId="77777777" w:rsidR="00FC464B" w:rsidRDefault="00000000">
      <w:pPr>
        <w:keepLines/>
        <w:shd w:val="clear" w:color="auto" w:fill="F3F3F3"/>
        <w:ind w:left="120" w:right="120"/>
      </w:pPr>
      <w:r>
        <w:rPr>
          <w:rFonts w:ascii="Courier New" w:eastAsia="Courier New" w:hAnsi="Courier New" w:cs="Courier New"/>
          <w:color w:val="333333"/>
          <w:sz w:val="17"/>
          <w:szCs w:val="17"/>
        </w:rPr>
        <w:t>MySQL `retail` ── SQL 7.1 – 7.4 (revenue · customer · product · inventory)</w:t>
      </w:r>
    </w:p>
    <w:p w14:paraId="799C0730" w14:textId="77777777" w:rsidR="00FC464B" w:rsidRDefault="00000000">
      <w:pPr>
        <w:keepLines/>
        <w:shd w:val="clear" w:color="auto" w:fill="F3F3F3"/>
        <w:ind w:left="120" w:right="120"/>
      </w:pPr>
      <w:r>
        <w:rPr>
          <w:rFonts w:ascii="Courier New" w:eastAsia="Courier New" w:hAnsi="Courier New" w:cs="Courier New"/>
          <w:color w:val="333333"/>
          <w:sz w:val="17"/>
          <w:szCs w:val="17"/>
        </w:rPr>
        <w:t>   ▼</w:t>
      </w:r>
    </w:p>
    <w:p w14:paraId="71CCB3A5" w14:textId="77777777" w:rsidR="00FC464B" w:rsidRDefault="00000000">
      <w:pPr>
        <w:keepLines/>
        <w:shd w:val="clear" w:color="auto" w:fill="F3F3F3"/>
        <w:ind w:left="120" w:right="120"/>
      </w:pPr>
      <w:r>
        <w:rPr>
          <w:rFonts w:ascii="Courier New" w:eastAsia="Courier New" w:hAnsi="Courier New" w:cs="Courier New"/>
          <w:color w:val="333333"/>
          <w:sz w:val="17"/>
          <w:szCs w:val="17"/>
        </w:rPr>
        <w:t>ML: delay (8.2) · low review (8.3) · poor seller (8.4) · RFM K-Means (8.5)</w:t>
      </w:r>
    </w:p>
    <w:p w14:paraId="5514C0D8" w14:textId="77777777" w:rsidR="00FC464B" w:rsidRDefault="00000000">
      <w:pPr>
        <w:keepLines/>
        <w:shd w:val="clear" w:color="auto" w:fill="F3F3F3"/>
        <w:ind w:left="120" w:right="120"/>
      </w:pPr>
      <w:r>
        <w:rPr>
          <w:rFonts w:ascii="Courier New" w:eastAsia="Courier New" w:hAnsi="Courier New" w:cs="Courier New"/>
          <w:color w:val="333333"/>
          <w:sz w:val="17"/>
          <w:szCs w:val="17"/>
        </w:rPr>
        <w:t>    + recommender, RF sales forecast (code not supplied)</w:t>
      </w:r>
    </w:p>
    <w:p w14:paraId="1836FAB5" w14:textId="77777777" w:rsidR="00FC464B" w:rsidRDefault="00000000">
      <w:pPr>
        <w:keepLines/>
        <w:shd w:val="clear" w:color="auto" w:fill="F3F3F3"/>
        <w:ind w:left="120" w:right="120"/>
      </w:pPr>
      <w:r>
        <w:rPr>
          <w:rFonts w:ascii="Courier New" w:eastAsia="Courier New" w:hAnsi="Courier New" w:cs="Courier New"/>
          <w:color w:val="333333"/>
          <w:sz w:val="17"/>
          <w:szCs w:val="17"/>
        </w:rPr>
        <w:t>   ▼</w:t>
      </w:r>
    </w:p>
    <w:p w14:paraId="103CBC3C" w14:textId="77777777" w:rsidR="00FC464B" w:rsidRDefault="00000000">
      <w:pPr>
        <w:keepLines/>
        <w:shd w:val="clear" w:color="auto" w:fill="F3F3F3"/>
        <w:spacing w:after="160"/>
        <w:ind w:left="120" w:right="120"/>
      </w:pPr>
      <w:r>
        <w:rPr>
          <w:rFonts w:ascii="Courier New" w:eastAsia="Courier New" w:hAnsi="Courier New" w:cs="Courier New"/>
          <w:color w:val="333333"/>
          <w:sz w:val="17"/>
          <w:szCs w:val="17"/>
        </w:rPr>
        <w:t>CSV exports → Power BI (6 pages)</w:t>
      </w:r>
    </w:p>
    <w:p w14:paraId="050E1268" w14:textId="77777777" w:rsidR="00FC464B" w:rsidRDefault="00000000">
      <w:pPr>
        <w:pStyle w:val="Heading1"/>
      </w:pPr>
      <w:bookmarkStart w:id="17" w:name="sec_18"/>
      <w:r>
        <w:rPr>
          <w:sz w:val="21"/>
          <w:szCs w:val="21"/>
        </w:rPr>
        <w:t>Appendix B: Formula reference (verified from code)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6761"/>
      </w:tblGrid>
      <w:tr w:rsidR="00FC464B" w14:paraId="08143727" w14:textId="77777777">
        <w:tblPrEx>
          <w:tblCellMar>
            <w:top w:w="0" w:type="dxa"/>
            <w:bottom w:w="0" w:type="dxa"/>
          </w:tblCellMar>
        </w:tblPrEx>
        <w:trPr>
          <w:cantSplit/>
          <w:tblHeader/>
        </w:trPr>
        <w:tc>
          <w:tcPr>
            <w:tcW w:w="2599"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07E4D3A3" w14:textId="77777777" w:rsidR="00FC464B" w:rsidRDefault="00000000">
            <w:pPr>
              <w:spacing w:line="252" w:lineRule="auto"/>
            </w:pPr>
            <w:r>
              <w:rPr>
                <w:b/>
                <w:bCs/>
                <w:color w:val="FFFFFF"/>
                <w:sz w:val="18"/>
                <w:szCs w:val="18"/>
              </w:rPr>
              <w:t>Item</w:t>
            </w:r>
          </w:p>
        </w:tc>
        <w:tc>
          <w:tcPr>
            <w:tcW w:w="6761" w:type="dxa"/>
            <w:tcBorders>
              <w:top w:val="single" w:sz="4" w:space="0" w:color="BFC9D9"/>
              <w:left w:val="single" w:sz="4" w:space="0" w:color="BFC9D9"/>
              <w:bottom w:val="single" w:sz="4" w:space="0" w:color="BFC9D9"/>
              <w:right w:val="single" w:sz="4" w:space="0" w:color="BFC9D9"/>
            </w:tcBorders>
            <w:shd w:val="clear" w:color="auto" w:fill="1F3864"/>
            <w:tcMar>
              <w:top w:w="50" w:type="dxa"/>
              <w:left w:w="80" w:type="dxa"/>
              <w:bottom w:w="50" w:type="dxa"/>
              <w:right w:w="80" w:type="dxa"/>
            </w:tcMar>
            <w:vAlign w:val="center"/>
          </w:tcPr>
          <w:p w14:paraId="7097BC00" w14:textId="77777777" w:rsidR="00FC464B" w:rsidRDefault="00000000">
            <w:pPr>
              <w:spacing w:line="252" w:lineRule="auto"/>
            </w:pPr>
            <w:r>
              <w:rPr>
                <w:b/>
                <w:bCs/>
                <w:color w:val="FFFFFF"/>
                <w:sz w:val="18"/>
                <w:szCs w:val="18"/>
              </w:rPr>
              <w:t>Formula</w:t>
            </w:r>
          </w:p>
        </w:tc>
      </w:tr>
      <w:tr w:rsidR="00FC464B" w14:paraId="56C0236B"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0A947D0E" w14:textId="77777777" w:rsidR="00FC464B" w:rsidRDefault="00000000">
            <w:pPr>
              <w:spacing w:line="252" w:lineRule="auto"/>
            </w:pPr>
            <w:r>
              <w:rPr>
                <w:sz w:val="18"/>
                <w:szCs w:val="18"/>
              </w:rPr>
              <w:t>Safety stock</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D8E4A2A" w14:textId="77777777" w:rsidR="00FC464B" w:rsidRDefault="00000000">
            <w:pPr>
              <w:spacing w:line="252" w:lineRule="auto"/>
            </w:pPr>
            <w:r>
              <w:rPr>
                <w:rFonts w:ascii="Consolas" w:eastAsia="Consolas" w:hAnsi="Consolas" w:cs="Consolas"/>
                <w:color w:val="9E2A2B"/>
                <w:sz w:val="16"/>
                <w:szCs w:val="16"/>
              </w:rPr>
              <w:t>round(1.65 × σ_monthly × √(7/30))</w:t>
            </w:r>
            <w:r>
              <w:rPr>
                <w:sz w:val="18"/>
                <w:szCs w:val="18"/>
              </w:rPr>
              <w:t>, min 1</w:t>
            </w:r>
          </w:p>
        </w:tc>
      </w:tr>
      <w:tr w:rsidR="00FC464B" w14:paraId="6008BDA0"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41BAAF2" w14:textId="77777777" w:rsidR="00FC464B" w:rsidRDefault="00000000">
            <w:pPr>
              <w:spacing w:line="252" w:lineRule="auto"/>
            </w:pPr>
            <w:r>
              <w:rPr>
                <w:sz w:val="18"/>
                <w:szCs w:val="18"/>
              </w:rPr>
              <w:t>Reorder level</w:t>
            </w:r>
          </w:p>
        </w:tc>
        <w:tc>
          <w:tcPr>
            <w:tcW w:w="676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479CF0B" w14:textId="77777777" w:rsidR="00FC464B" w:rsidRDefault="00000000">
            <w:pPr>
              <w:spacing w:line="252" w:lineRule="auto"/>
            </w:pPr>
            <w:r>
              <w:rPr>
                <w:rFonts w:ascii="Consolas" w:eastAsia="Consolas" w:hAnsi="Consolas" w:cs="Consolas"/>
                <w:color w:val="9E2A2B"/>
                <w:sz w:val="16"/>
                <w:szCs w:val="16"/>
              </w:rPr>
              <w:t>round(μ_monthly × 7/30 + SS)</w:t>
            </w:r>
          </w:p>
        </w:tc>
      </w:tr>
      <w:tr w:rsidR="00FC464B" w14:paraId="4B5F06FA"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A5F7ACA" w14:textId="77777777" w:rsidR="00FC464B" w:rsidRDefault="00000000">
            <w:pPr>
              <w:spacing w:line="252" w:lineRule="auto"/>
            </w:pPr>
            <w:r>
              <w:rPr>
                <w:sz w:val="18"/>
                <w:szCs w:val="18"/>
              </w:rPr>
              <w:t>Simulated stock</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BF68527" w14:textId="77777777" w:rsidR="00FC464B" w:rsidRDefault="00000000">
            <w:pPr>
              <w:spacing w:line="252" w:lineRule="auto"/>
            </w:pPr>
            <w:r>
              <w:rPr>
                <w:rFonts w:ascii="Consolas" w:eastAsia="Consolas" w:hAnsi="Consolas" w:cs="Consolas"/>
                <w:color w:val="9E2A2B"/>
                <w:sz w:val="16"/>
                <w:szCs w:val="16"/>
              </w:rPr>
              <w:t>round(μ_monthly × U(1,3))</w:t>
            </w:r>
            <w:r>
              <w:rPr>
                <w:sz w:val="18"/>
                <w:szCs w:val="18"/>
              </w:rPr>
              <w:t>, seed 42</w:t>
            </w:r>
          </w:p>
        </w:tc>
      </w:tr>
      <w:tr w:rsidR="00FC464B" w14:paraId="4AD47563"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179B8E8C" w14:textId="77777777" w:rsidR="00FC464B" w:rsidRDefault="00000000">
            <w:pPr>
              <w:spacing w:line="252" w:lineRule="auto"/>
            </w:pPr>
            <w:r>
              <w:rPr>
                <w:sz w:val="18"/>
                <w:szCs w:val="18"/>
              </w:rPr>
              <w:t>Demand CV</w:t>
            </w:r>
          </w:p>
        </w:tc>
        <w:tc>
          <w:tcPr>
            <w:tcW w:w="676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5B84FA6" w14:textId="77777777" w:rsidR="00FC464B" w:rsidRDefault="00000000">
            <w:pPr>
              <w:spacing w:line="252" w:lineRule="auto"/>
            </w:pPr>
            <w:r>
              <w:rPr>
                <w:sz w:val="18"/>
                <w:szCs w:val="18"/>
              </w:rPr>
              <w:t>σ / μ</w:t>
            </w:r>
          </w:p>
        </w:tc>
      </w:tr>
      <w:tr w:rsidR="00FC464B" w14:paraId="5DE1BBA0"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3A827E3" w14:textId="77777777" w:rsidR="00FC464B" w:rsidRDefault="00000000">
            <w:pPr>
              <w:spacing w:line="252" w:lineRule="auto"/>
            </w:pPr>
            <w:r>
              <w:rPr>
                <w:sz w:val="18"/>
                <w:szCs w:val="18"/>
              </w:rPr>
              <w:t>Demand trend</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50F0FE5" w14:textId="77777777" w:rsidR="00FC464B" w:rsidRDefault="00000000">
            <w:pPr>
              <w:spacing w:line="252" w:lineRule="auto"/>
            </w:pPr>
            <w:r>
              <w:rPr>
                <w:sz w:val="18"/>
                <w:szCs w:val="18"/>
              </w:rPr>
              <w:t>latest &gt; 1.10 μ → Increasing; &lt; 0.90 μ → Declining; else Stable</w:t>
            </w:r>
          </w:p>
        </w:tc>
      </w:tr>
      <w:tr w:rsidR="00FC464B" w14:paraId="02F025A2"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7E7D7A5" w14:textId="77777777" w:rsidR="00FC464B" w:rsidRDefault="00000000">
            <w:pPr>
              <w:spacing w:line="252" w:lineRule="auto"/>
            </w:pPr>
            <w:r>
              <w:rPr>
                <w:sz w:val="18"/>
                <w:szCs w:val="18"/>
              </w:rPr>
              <w:t>Annual demand value</w:t>
            </w:r>
          </w:p>
        </w:tc>
        <w:tc>
          <w:tcPr>
            <w:tcW w:w="676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5448ABB5" w14:textId="77777777" w:rsidR="00FC464B" w:rsidRDefault="00000000">
            <w:pPr>
              <w:spacing w:line="252" w:lineRule="auto"/>
            </w:pPr>
            <w:r>
              <w:rPr>
                <w:rFonts w:ascii="Consolas" w:eastAsia="Consolas" w:hAnsi="Consolas" w:cs="Consolas"/>
                <w:color w:val="9E2A2B"/>
                <w:sz w:val="16"/>
                <w:szCs w:val="16"/>
              </w:rPr>
              <w:t>Total_Demand × Avg_Price</w:t>
            </w:r>
          </w:p>
        </w:tc>
      </w:tr>
      <w:tr w:rsidR="00FC464B" w14:paraId="1B3B10DB"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51E07A63" w14:textId="77777777" w:rsidR="00FC464B" w:rsidRDefault="00000000">
            <w:pPr>
              <w:spacing w:line="252" w:lineRule="auto"/>
            </w:pPr>
            <w:r>
              <w:rPr>
                <w:sz w:val="18"/>
                <w:szCs w:val="18"/>
              </w:rPr>
              <w:t>ABC / XYZ</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BC40D32" w14:textId="77777777" w:rsidR="00FC464B" w:rsidRDefault="00000000">
            <w:pPr>
              <w:spacing w:line="252" w:lineRule="auto"/>
            </w:pPr>
            <w:r>
              <w:rPr>
                <w:sz w:val="18"/>
                <w:szCs w:val="18"/>
              </w:rPr>
              <w:t>cum. % ≤ 80 / 95 / else; CV ≤ 0.5 / 1.0 / else</w:t>
            </w:r>
          </w:p>
        </w:tc>
      </w:tr>
      <w:tr w:rsidR="00FC464B" w14:paraId="0CD7B838"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4402654B" w14:textId="77777777" w:rsidR="00FC464B" w:rsidRDefault="00000000">
            <w:pPr>
              <w:spacing w:line="252" w:lineRule="auto"/>
            </w:pPr>
            <w:r>
              <w:rPr>
                <w:sz w:val="18"/>
                <w:szCs w:val="18"/>
              </w:rPr>
              <w:t>Seller score</w:t>
            </w:r>
          </w:p>
        </w:tc>
        <w:tc>
          <w:tcPr>
            <w:tcW w:w="676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2AF4CFE1" w14:textId="77777777" w:rsidR="00FC464B" w:rsidRDefault="00000000">
            <w:pPr>
              <w:spacing w:line="252" w:lineRule="auto"/>
            </w:pPr>
            <w:r>
              <w:rPr>
                <w:rFonts w:ascii="Consolas" w:eastAsia="Consolas" w:hAnsi="Consolas" w:cs="Consolas"/>
                <w:color w:val="9E2A2B"/>
                <w:sz w:val="16"/>
                <w:szCs w:val="16"/>
              </w:rPr>
              <w:t>avg_review − 0.1 × hours × ln(orders)</w:t>
            </w:r>
            <w:r>
              <w:rPr>
                <w:sz w:val="18"/>
                <w:szCs w:val="18"/>
              </w:rPr>
              <w:t>; poor = bottom quartile</w:t>
            </w:r>
          </w:p>
        </w:tc>
      </w:tr>
      <w:tr w:rsidR="00FC464B" w14:paraId="7DC40108"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4AC2E8C7" w14:textId="77777777" w:rsidR="00FC464B" w:rsidRDefault="00000000">
            <w:pPr>
              <w:spacing w:line="252" w:lineRule="auto"/>
            </w:pPr>
            <w:r>
              <w:rPr>
                <w:sz w:val="18"/>
                <w:szCs w:val="18"/>
              </w:rPr>
              <w:t>RFM score (for naming)</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3268E91E" w14:textId="77777777" w:rsidR="00FC464B" w:rsidRDefault="00000000">
            <w:pPr>
              <w:spacing w:line="252" w:lineRule="auto"/>
            </w:pPr>
            <w:r>
              <w:rPr>
                <w:rFonts w:ascii="Consolas" w:eastAsia="Consolas" w:hAnsi="Consolas" w:cs="Consolas"/>
                <w:color w:val="9E2A2B"/>
                <w:sz w:val="16"/>
                <w:szCs w:val="16"/>
              </w:rPr>
              <w:t>(F/Fmax + M/Mmax + (1 − R/Rmax)) / 3</w:t>
            </w:r>
          </w:p>
        </w:tc>
      </w:tr>
      <w:tr w:rsidR="00FC464B" w14:paraId="792760F4"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636887A4" w14:textId="77777777" w:rsidR="00FC464B" w:rsidRDefault="00000000">
            <w:pPr>
              <w:spacing w:line="252" w:lineRule="auto"/>
            </w:pPr>
            <w:r>
              <w:rPr>
                <w:sz w:val="18"/>
                <w:szCs w:val="18"/>
              </w:rPr>
              <w:t>SQL loyalty score</w:t>
            </w:r>
          </w:p>
        </w:tc>
        <w:tc>
          <w:tcPr>
            <w:tcW w:w="6761" w:type="dxa"/>
            <w:tcBorders>
              <w:top w:val="single" w:sz="4" w:space="0" w:color="BFC9D9"/>
              <w:left w:val="single" w:sz="4" w:space="0" w:color="BFC9D9"/>
              <w:bottom w:val="single" w:sz="4" w:space="0" w:color="BFC9D9"/>
              <w:right w:val="single" w:sz="4" w:space="0" w:color="BFC9D9"/>
            </w:tcBorders>
            <w:shd w:val="clear" w:color="auto" w:fill="F2F6FA"/>
            <w:tcMar>
              <w:top w:w="50" w:type="dxa"/>
              <w:left w:w="80" w:type="dxa"/>
              <w:bottom w:w="50" w:type="dxa"/>
              <w:right w:w="80" w:type="dxa"/>
            </w:tcMar>
            <w:vAlign w:val="center"/>
          </w:tcPr>
          <w:p w14:paraId="3C28829C" w14:textId="77777777" w:rsidR="00FC464B" w:rsidRDefault="00000000">
            <w:pPr>
              <w:spacing w:line="252" w:lineRule="auto"/>
            </w:pPr>
            <w:r>
              <w:rPr>
                <w:rFonts w:ascii="Consolas" w:eastAsia="Consolas" w:hAnsi="Consolas" w:cs="Consolas"/>
                <w:color w:val="9E2A2B"/>
                <w:sz w:val="16"/>
                <w:szCs w:val="16"/>
              </w:rPr>
              <w:t>0.35·orders + 0.45·(spend/1000) + 0.20·review</w:t>
            </w:r>
          </w:p>
        </w:tc>
      </w:tr>
      <w:tr w:rsidR="00FC464B" w14:paraId="5626F52E" w14:textId="77777777">
        <w:tblPrEx>
          <w:tblCellMar>
            <w:top w:w="0" w:type="dxa"/>
            <w:bottom w:w="0" w:type="dxa"/>
          </w:tblCellMar>
        </w:tblPrEx>
        <w:trPr>
          <w:cantSplit/>
        </w:trPr>
        <w:tc>
          <w:tcPr>
            <w:tcW w:w="2599"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76BF5903" w14:textId="77777777" w:rsidR="00FC464B" w:rsidRDefault="00000000">
            <w:pPr>
              <w:spacing w:line="252" w:lineRule="auto"/>
            </w:pPr>
            <w:r>
              <w:rPr>
                <w:sz w:val="18"/>
                <w:szCs w:val="18"/>
              </w:rPr>
              <w:t>SQL profitability score</w:t>
            </w:r>
          </w:p>
        </w:tc>
        <w:tc>
          <w:tcPr>
            <w:tcW w:w="6761" w:type="dxa"/>
            <w:tcBorders>
              <w:top w:val="single" w:sz="4" w:space="0" w:color="BFC9D9"/>
              <w:left w:val="single" w:sz="4" w:space="0" w:color="BFC9D9"/>
              <w:bottom w:val="single" w:sz="4" w:space="0" w:color="BFC9D9"/>
              <w:right w:val="single" w:sz="4" w:space="0" w:color="BFC9D9"/>
            </w:tcBorders>
            <w:shd w:val="clear" w:color="auto" w:fill="FFFFFF"/>
            <w:tcMar>
              <w:top w:w="50" w:type="dxa"/>
              <w:left w:w="80" w:type="dxa"/>
              <w:bottom w:w="50" w:type="dxa"/>
              <w:right w:w="80" w:type="dxa"/>
            </w:tcMar>
            <w:vAlign w:val="center"/>
          </w:tcPr>
          <w:p w14:paraId="25C6C958" w14:textId="77777777" w:rsidR="00FC464B" w:rsidRDefault="00000000">
            <w:pPr>
              <w:spacing w:line="252" w:lineRule="auto"/>
            </w:pPr>
            <w:r>
              <w:rPr>
                <w:rFonts w:ascii="Consolas" w:eastAsia="Consolas" w:hAnsi="Consolas" w:cs="Consolas"/>
                <w:color w:val="9E2A2B"/>
                <w:sz w:val="16"/>
                <w:szCs w:val="16"/>
              </w:rPr>
              <w:t>spend × avg_review / orders</w:t>
            </w:r>
          </w:p>
        </w:tc>
      </w:tr>
    </w:tbl>
    <w:p w14:paraId="2F98D91A" w14:textId="77777777" w:rsidR="00FC464B" w:rsidRDefault="00FC464B">
      <w:pPr>
        <w:spacing w:after="120"/>
      </w:pPr>
    </w:p>
    <w:p w14:paraId="15CD89CC" w14:textId="77777777" w:rsidR="00FC464B" w:rsidRDefault="00000000">
      <w:pPr>
        <w:pStyle w:val="Heading1"/>
      </w:pPr>
      <w:bookmarkStart w:id="18" w:name="sec_19"/>
      <w:r>
        <w:rPr>
          <w:sz w:val="21"/>
          <w:szCs w:val="21"/>
        </w:rPr>
        <w:t>Appendix C: Open questions for the project owner</w:t>
      </w:r>
      <w:bookmarkEnd w:id="18"/>
    </w:p>
    <w:p w14:paraId="092C184D" w14:textId="77777777" w:rsidR="00FC464B" w:rsidRDefault="00000000">
      <w:pPr>
        <w:pStyle w:val="ListParagraph"/>
        <w:numPr>
          <w:ilvl w:val="0"/>
          <w:numId w:val="9"/>
        </w:numPr>
        <w:spacing w:after="70"/>
      </w:pPr>
      <w:r>
        <w:t>Business brief and intended audience.</w:t>
      </w:r>
    </w:p>
    <w:p w14:paraId="7BACF67E" w14:textId="77777777" w:rsidR="00FC464B" w:rsidRDefault="00000000">
      <w:pPr>
        <w:pStyle w:val="ListParagraph"/>
        <w:numPr>
          <w:ilvl w:val="0"/>
          <w:numId w:val="9"/>
        </w:numPr>
        <w:spacing w:after="70"/>
      </w:pPr>
      <w:r>
        <w:t>Power BI DAX for profit margin, repeat %, on-time %, "significant cities", "risky products".</w:t>
      </w:r>
    </w:p>
    <w:p w14:paraId="35794CA4" w14:textId="77777777" w:rsidR="00FC464B" w:rsidRDefault="00000000">
      <w:pPr>
        <w:pStyle w:val="ListParagraph"/>
        <w:numPr>
          <w:ilvl w:val="0"/>
          <w:numId w:val="9"/>
        </w:numPr>
        <w:spacing w:after="70"/>
      </w:pPr>
      <w:r>
        <w:t>Recommendation-system method and evaluation.</w:t>
      </w:r>
    </w:p>
    <w:p w14:paraId="097DF5A4" w14:textId="77777777" w:rsidR="00FC464B" w:rsidRDefault="00000000">
      <w:pPr>
        <w:pStyle w:val="ListParagraph"/>
        <w:numPr>
          <w:ilvl w:val="0"/>
          <w:numId w:val="9"/>
        </w:numPr>
        <w:spacing w:after="70"/>
      </w:pPr>
      <w:r>
        <w:t>RF forecast code, features, target and validation.</w:t>
      </w:r>
    </w:p>
    <w:p w14:paraId="404541AF" w14:textId="77777777" w:rsidR="00FC464B" w:rsidRDefault="00000000">
      <w:pPr>
        <w:pStyle w:val="ListParagraph"/>
        <w:numPr>
          <w:ilvl w:val="0"/>
          <w:numId w:val="9"/>
        </w:numPr>
        <w:spacing w:after="70"/>
      </w:pPr>
      <w:r>
        <w:t xml:space="preserve">SQL result sets and the numeric conversion of </w:t>
      </w:r>
      <w:r>
        <w:rPr>
          <w:rFonts w:ascii="Consolas" w:eastAsia="Consolas" w:hAnsi="Consolas" w:cs="Consolas"/>
          <w:color w:val="9E2A2B"/>
          <w:sz w:val="19"/>
          <w:szCs w:val="19"/>
        </w:rPr>
        <w:t>delivery_days</w:t>
      </w:r>
      <w:r>
        <w:t xml:space="preserve"> / </w:t>
      </w:r>
      <w:r>
        <w:rPr>
          <w:rFonts w:ascii="Consolas" w:eastAsia="Consolas" w:hAnsi="Consolas" w:cs="Consolas"/>
          <w:color w:val="9E2A2B"/>
          <w:sz w:val="19"/>
          <w:szCs w:val="19"/>
        </w:rPr>
        <w:t>delivery_delay</w:t>
      </w:r>
      <w:r>
        <w:t>.</w:t>
      </w:r>
    </w:p>
    <w:p w14:paraId="3BF5BDC0" w14:textId="77777777" w:rsidR="00FC464B" w:rsidRDefault="00000000">
      <w:pPr>
        <w:pStyle w:val="ListParagraph"/>
        <w:numPr>
          <w:ilvl w:val="0"/>
          <w:numId w:val="9"/>
        </w:numPr>
        <w:spacing w:after="70"/>
      </w:pPr>
      <w:r>
        <w:t xml:space="preserve">Whether </w:t>
      </w:r>
      <w:r>
        <w:rPr>
          <w:rFonts w:ascii="Consolas" w:eastAsia="Consolas" w:hAnsi="Consolas" w:cs="Consolas"/>
          <w:color w:val="9E2A2B"/>
          <w:sz w:val="19"/>
          <w:szCs w:val="19"/>
        </w:rPr>
        <w:t>ML retail 2</w:t>
      </w:r>
      <w:r>
        <w:t xml:space="preserve"> and </w:t>
      </w:r>
      <w:r>
        <w:rPr>
          <w:rFonts w:ascii="Consolas" w:eastAsia="Consolas" w:hAnsi="Consolas" w:cs="Consolas"/>
          <w:color w:val="9E2A2B"/>
          <w:sz w:val="19"/>
          <w:szCs w:val="19"/>
        </w:rPr>
        <w:t>ML retail 4</w:t>
      </w:r>
      <w:r>
        <w:t xml:space="preserve"> were executed, and their metrics and cluster profiles.</w:t>
      </w:r>
    </w:p>
    <w:p w14:paraId="5D7D4D28" w14:textId="77777777" w:rsidR="00FC464B" w:rsidRDefault="00FC464B">
      <w:pPr>
        <w:spacing w:after="60"/>
      </w:pPr>
    </w:p>
    <w:sectPr w:rsidR="00FC464B">
      <w:headerReference w:type="default" r:id="rId11"/>
      <w:footerReference w:type="default" r:id="rId12"/>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74DC" w14:textId="77777777" w:rsidR="00A54FCC" w:rsidRDefault="00A54FCC">
      <w:r>
        <w:separator/>
      </w:r>
    </w:p>
  </w:endnote>
  <w:endnote w:type="continuationSeparator" w:id="0">
    <w:p w14:paraId="0C2BA900" w14:textId="77777777" w:rsidR="00A54FCC" w:rsidRDefault="00A5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99EB"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1D67" w14:textId="77777777" w:rsidR="00FC464B" w:rsidRDefault="00FC46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4B3C" w14:textId="77777777" w:rsidR="00FC464B"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BD5C4F">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BD5C4F">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DA3B" w14:textId="77777777" w:rsidR="00A54FCC" w:rsidRDefault="00A54FCC">
      <w:r>
        <w:separator/>
      </w:r>
    </w:p>
  </w:footnote>
  <w:footnote w:type="continuationSeparator" w:id="0">
    <w:p w14:paraId="70513010" w14:textId="77777777" w:rsidR="00A54FCC" w:rsidRDefault="00A54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464B"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8AB6" w14:textId="77777777" w:rsidR="00FC464B" w:rsidRDefault="00FC464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BA1B" w14:textId="77777777" w:rsidR="00FC464B" w:rsidRDefault="00000000">
    <w:pPr>
      <w:pBdr>
        <w:bottom w:val="single" w:sz="4" w:space="4" w:color="BFC9D9"/>
      </w:pBdr>
      <w:tabs>
        <w:tab w:val="right" w:pos="9360"/>
      </w:tabs>
    </w:pPr>
    <w:r>
      <w:rPr>
        <w:color w:val="595959"/>
        <w:sz w:val="17"/>
        <w:szCs w:val="17"/>
      </w:rPr>
      <w:t>Retail BI &amp; Decision-Support Platform</w:t>
    </w:r>
    <w:r>
      <w:rPr>
        <w:sz w:val="17"/>
        <w:szCs w:val="17"/>
      </w:rPr>
      <w:tab/>
    </w:r>
    <w:r>
      <w:rPr>
        <w:color w:val="595959"/>
        <w:sz w:val="17"/>
        <w:szCs w:val="17"/>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CA1"/>
    <w:multiLevelType w:val="hybridMultilevel"/>
    <w:tmpl w:val="6186D688"/>
    <w:lvl w:ilvl="0" w:tplc="BDF2A7C6">
      <w:start w:val="1"/>
      <w:numFmt w:val="decimal"/>
      <w:lvlText w:val="%1."/>
      <w:lvlJc w:val="left"/>
      <w:pPr>
        <w:ind w:left="540" w:hanging="360"/>
      </w:pPr>
      <w:rPr>
        <w:rFonts w:ascii="Calibri" w:eastAsia="Calibri" w:hAnsi="Calibri" w:cs="Calibri"/>
        <w:b/>
        <w:bCs/>
        <w:color w:val="1F3864"/>
      </w:rPr>
    </w:lvl>
    <w:lvl w:ilvl="1" w:tplc="0B58ACA4">
      <w:numFmt w:val="decimal"/>
      <w:lvlText w:val=""/>
      <w:lvlJc w:val="left"/>
    </w:lvl>
    <w:lvl w:ilvl="2" w:tplc="7E1A417A">
      <w:numFmt w:val="decimal"/>
      <w:lvlText w:val=""/>
      <w:lvlJc w:val="left"/>
    </w:lvl>
    <w:lvl w:ilvl="3" w:tplc="507CFB92">
      <w:numFmt w:val="decimal"/>
      <w:lvlText w:val=""/>
      <w:lvlJc w:val="left"/>
    </w:lvl>
    <w:lvl w:ilvl="4" w:tplc="968E55B2">
      <w:numFmt w:val="decimal"/>
      <w:lvlText w:val=""/>
      <w:lvlJc w:val="left"/>
    </w:lvl>
    <w:lvl w:ilvl="5" w:tplc="00A03432">
      <w:numFmt w:val="decimal"/>
      <w:lvlText w:val=""/>
      <w:lvlJc w:val="left"/>
    </w:lvl>
    <w:lvl w:ilvl="6" w:tplc="C9BE22EA">
      <w:numFmt w:val="decimal"/>
      <w:lvlText w:val=""/>
      <w:lvlJc w:val="left"/>
    </w:lvl>
    <w:lvl w:ilvl="7" w:tplc="E0444424">
      <w:numFmt w:val="decimal"/>
      <w:lvlText w:val=""/>
      <w:lvlJc w:val="left"/>
    </w:lvl>
    <w:lvl w:ilvl="8" w:tplc="902C4EB0">
      <w:numFmt w:val="decimal"/>
      <w:lvlText w:val=""/>
      <w:lvlJc w:val="left"/>
    </w:lvl>
  </w:abstractNum>
  <w:abstractNum w:abstractNumId="1" w15:restartNumberingAfterBreak="0">
    <w:nsid w:val="16AD2682"/>
    <w:multiLevelType w:val="hybridMultilevel"/>
    <w:tmpl w:val="F656DC8C"/>
    <w:lvl w:ilvl="0" w:tplc="6D0E1980">
      <w:start w:val="1"/>
      <w:numFmt w:val="bullet"/>
      <w:lvlText w:val="●"/>
      <w:lvlJc w:val="left"/>
      <w:pPr>
        <w:ind w:left="720" w:hanging="360"/>
      </w:pPr>
    </w:lvl>
    <w:lvl w:ilvl="1" w:tplc="81424094">
      <w:start w:val="1"/>
      <w:numFmt w:val="bullet"/>
      <w:lvlText w:val="○"/>
      <w:lvlJc w:val="left"/>
      <w:pPr>
        <w:ind w:left="1440" w:hanging="360"/>
      </w:pPr>
    </w:lvl>
    <w:lvl w:ilvl="2" w:tplc="F8F0A7E0">
      <w:start w:val="1"/>
      <w:numFmt w:val="bullet"/>
      <w:lvlText w:val="■"/>
      <w:lvlJc w:val="left"/>
      <w:pPr>
        <w:ind w:left="2160" w:hanging="360"/>
      </w:pPr>
    </w:lvl>
    <w:lvl w:ilvl="3" w:tplc="DE6A262E">
      <w:start w:val="1"/>
      <w:numFmt w:val="bullet"/>
      <w:lvlText w:val="●"/>
      <w:lvlJc w:val="left"/>
      <w:pPr>
        <w:ind w:left="2880" w:hanging="360"/>
      </w:pPr>
    </w:lvl>
    <w:lvl w:ilvl="4" w:tplc="3048C578">
      <w:start w:val="1"/>
      <w:numFmt w:val="bullet"/>
      <w:lvlText w:val="○"/>
      <w:lvlJc w:val="left"/>
      <w:pPr>
        <w:ind w:left="3600" w:hanging="360"/>
      </w:pPr>
    </w:lvl>
    <w:lvl w:ilvl="5" w:tplc="FF5AEACC">
      <w:start w:val="1"/>
      <w:numFmt w:val="bullet"/>
      <w:lvlText w:val="■"/>
      <w:lvlJc w:val="left"/>
      <w:pPr>
        <w:ind w:left="4320" w:hanging="360"/>
      </w:pPr>
    </w:lvl>
    <w:lvl w:ilvl="6" w:tplc="5AB098FA">
      <w:start w:val="1"/>
      <w:numFmt w:val="bullet"/>
      <w:lvlText w:val="●"/>
      <w:lvlJc w:val="left"/>
      <w:pPr>
        <w:ind w:left="5040" w:hanging="360"/>
      </w:pPr>
    </w:lvl>
    <w:lvl w:ilvl="7" w:tplc="2EA4D75C">
      <w:start w:val="1"/>
      <w:numFmt w:val="bullet"/>
      <w:lvlText w:val="●"/>
      <w:lvlJc w:val="left"/>
      <w:pPr>
        <w:ind w:left="5760" w:hanging="360"/>
      </w:pPr>
    </w:lvl>
    <w:lvl w:ilvl="8" w:tplc="7C3A320A">
      <w:start w:val="1"/>
      <w:numFmt w:val="bullet"/>
      <w:lvlText w:val="●"/>
      <w:lvlJc w:val="left"/>
      <w:pPr>
        <w:ind w:left="6480" w:hanging="360"/>
      </w:pPr>
    </w:lvl>
  </w:abstractNum>
  <w:abstractNum w:abstractNumId="2" w15:restartNumberingAfterBreak="0">
    <w:nsid w:val="246B5A4D"/>
    <w:multiLevelType w:val="hybridMultilevel"/>
    <w:tmpl w:val="02864632"/>
    <w:lvl w:ilvl="0" w:tplc="5844AC9C">
      <w:start w:val="1"/>
      <w:numFmt w:val="decimal"/>
      <w:lvlText w:val="%1."/>
      <w:lvlJc w:val="left"/>
      <w:pPr>
        <w:ind w:left="540" w:hanging="360"/>
      </w:pPr>
      <w:rPr>
        <w:rFonts w:ascii="Calibri" w:eastAsia="Calibri" w:hAnsi="Calibri" w:cs="Calibri"/>
        <w:b/>
        <w:bCs/>
        <w:color w:val="1F3864"/>
      </w:rPr>
    </w:lvl>
    <w:lvl w:ilvl="1" w:tplc="78A48D84">
      <w:numFmt w:val="decimal"/>
      <w:lvlText w:val=""/>
      <w:lvlJc w:val="left"/>
    </w:lvl>
    <w:lvl w:ilvl="2" w:tplc="6BB6A770">
      <w:numFmt w:val="decimal"/>
      <w:lvlText w:val=""/>
      <w:lvlJc w:val="left"/>
    </w:lvl>
    <w:lvl w:ilvl="3" w:tplc="F1E2F230">
      <w:numFmt w:val="decimal"/>
      <w:lvlText w:val=""/>
      <w:lvlJc w:val="left"/>
    </w:lvl>
    <w:lvl w:ilvl="4" w:tplc="B5BED524">
      <w:numFmt w:val="decimal"/>
      <w:lvlText w:val=""/>
      <w:lvlJc w:val="left"/>
    </w:lvl>
    <w:lvl w:ilvl="5" w:tplc="5A246A4E">
      <w:numFmt w:val="decimal"/>
      <w:lvlText w:val=""/>
      <w:lvlJc w:val="left"/>
    </w:lvl>
    <w:lvl w:ilvl="6" w:tplc="B7FCC62E">
      <w:numFmt w:val="decimal"/>
      <w:lvlText w:val=""/>
      <w:lvlJc w:val="left"/>
    </w:lvl>
    <w:lvl w:ilvl="7" w:tplc="5ADACF24">
      <w:numFmt w:val="decimal"/>
      <w:lvlText w:val=""/>
      <w:lvlJc w:val="left"/>
    </w:lvl>
    <w:lvl w:ilvl="8" w:tplc="51BABE78">
      <w:numFmt w:val="decimal"/>
      <w:lvlText w:val=""/>
      <w:lvlJc w:val="left"/>
    </w:lvl>
  </w:abstractNum>
  <w:abstractNum w:abstractNumId="3" w15:restartNumberingAfterBreak="0">
    <w:nsid w:val="3E213FC2"/>
    <w:multiLevelType w:val="hybridMultilevel"/>
    <w:tmpl w:val="7AFC99EE"/>
    <w:lvl w:ilvl="0" w:tplc="A8F09D8C">
      <w:start w:val="1"/>
      <w:numFmt w:val="decimal"/>
      <w:lvlText w:val="%1."/>
      <w:lvlJc w:val="left"/>
      <w:pPr>
        <w:ind w:left="540" w:hanging="360"/>
      </w:pPr>
      <w:rPr>
        <w:rFonts w:ascii="Calibri" w:eastAsia="Calibri" w:hAnsi="Calibri" w:cs="Calibri"/>
        <w:b/>
        <w:bCs/>
        <w:color w:val="1F3864"/>
      </w:rPr>
    </w:lvl>
    <w:lvl w:ilvl="1" w:tplc="69B26828">
      <w:numFmt w:val="decimal"/>
      <w:lvlText w:val=""/>
      <w:lvlJc w:val="left"/>
    </w:lvl>
    <w:lvl w:ilvl="2" w:tplc="3ED84DD4">
      <w:numFmt w:val="decimal"/>
      <w:lvlText w:val=""/>
      <w:lvlJc w:val="left"/>
    </w:lvl>
    <w:lvl w:ilvl="3" w:tplc="25F0E066">
      <w:numFmt w:val="decimal"/>
      <w:lvlText w:val=""/>
      <w:lvlJc w:val="left"/>
    </w:lvl>
    <w:lvl w:ilvl="4" w:tplc="3B7C6374">
      <w:numFmt w:val="decimal"/>
      <w:lvlText w:val=""/>
      <w:lvlJc w:val="left"/>
    </w:lvl>
    <w:lvl w:ilvl="5" w:tplc="F86E5C88">
      <w:numFmt w:val="decimal"/>
      <w:lvlText w:val=""/>
      <w:lvlJc w:val="left"/>
    </w:lvl>
    <w:lvl w:ilvl="6" w:tplc="5B1EE524">
      <w:numFmt w:val="decimal"/>
      <w:lvlText w:val=""/>
      <w:lvlJc w:val="left"/>
    </w:lvl>
    <w:lvl w:ilvl="7" w:tplc="56B6EFDE">
      <w:numFmt w:val="decimal"/>
      <w:lvlText w:val=""/>
      <w:lvlJc w:val="left"/>
    </w:lvl>
    <w:lvl w:ilvl="8" w:tplc="9EDCD768">
      <w:numFmt w:val="decimal"/>
      <w:lvlText w:val=""/>
      <w:lvlJc w:val="left"/>
    </w:lvl>
  </w:abstractNum>
  <w:abstractNum w:abstractNumId="4" w15:restartNumberingAfterBreak="0">
    <w:nsid w:val="572F71C1"/>
    <w:multiLevelType w:val="hybridMultilevel"/>
    <w:tmpl w:val="9BF24378"/>
    <w:lvl w:ilvl="0" w:tplc="D3CCEF88">
      <w:start w:val="1"/>
      <w:numFmt w:val="bullet"/>
      <w:lvlText w:val="•"/>
      <w:lvlJc w:val="left"/>
      <w:pPr>
        <w:ind w:left="540" w:hanging="270"/>
      </w:pPr>
      <w:rPr>
        <w:color w:val="2E75B6"/>
      </w:rPr>
    </w:lvl>
    <w:lvl w:ilvl="1" w:tplc="D2B2A35C">
      <w:numFmt w:val="decimal"/>
      <w:lvlText w:val=""/>
      <w:lvlJc w:val="left"/>
    </w:lvl>
    <w:lvl w:ilvl="2" w:tplc="A57C0976">
      <w:numFmt w:val="decimal"/>
      <w:lvlText w:val=""/>
      <w:lvlJc w:val="left"/>
    </w:lvl>
    <w:lvl w:ilvl="3" w:tplc="5EAECD78">
      <w:numFmt w:val="decimal"/>
      <w:lvlText w:val=""/>
      <w:lvlJc w:val="left"/>
    </w:lvl>
    <w:lvl w:ilvl="4" w:tplc="FD7E51C8">
      <w:numFmt w:val="decimal"/>
      <w:lvlText w:val=""/>
      <w:lvlJc w:val="left"/>
    </w:lvl>
    <w:lvl w:ilvl="5" w:tplc="00FAE0FA">
      <w:numFmt w:val="decimal"/>
      <w:lvlText w:val=""/>
      <w:lvlJc w:val="left"/>
    </w:lvl>
    <w:lvl w:ilvl="6" w:tplc="8F10EF10">
      <w:numFmt w:val="decimal"/>
      <w:lvlText w:val=""/>
      <w:lvlJc w:val="left"/>
    </w:lvl>
    <w:lvl w:ilvl="7" w:tplc="FE0007B2">
      <w:numFmt w:val="decimal"/>
      <w:lvlText w:val=""/>
      <w:lvlJc w:val="left"/>
    </w:lvl>
    <w:lvl w:ilvl="8" w:tplc="A6CA2912">
      <w:numFmt w:val="decimal"/>
      <w:lvlText w:val=""/>
      <w:lvlJc w:val="left"/>
    </w:lvl>
  </w:abstractNum>
  <w:abstractNum w:abstractNumId="5" w15:restartNumberingAfterBreak="0">
    <w:nsid w:val="59124A66"/>
    <w:multiLevelType w:val="hybridMultilevel"/>
    <w:tmpl w:val="BA5C0AD8"/>
    <w:lvl w:ilvl="0" w:tplc="4454B616">
      <w:start w:val="1"/>
      <w:numFmt w:val="decimal"/>
      <w:lvlText w:val="%1."/>
      <w:lvlJc w:val="left"/>
      <w:pPr>
        <w:ind w:left="540" w:hanging="360"/>
      </w:pPr>
      <w:rPr>
        <w:rFonts w:ascii="Calibri" w:eastAsia="Calibri" w:hAnsi="Calibri" w:cs="Calibri"/>
        <w:b/>
        <w:bCs/>
        <w:color w:val="1F3864"/>
      </w:rPr>
    </w:lvl>
    <w:lvl w:ilvl="1" w:tplc="0DF843B6">
      <w:numFmt w:val="decimal"/>
      <w:lvlText w:val=""/>
      <w:lvlJc w:val="left"/>
    </w:lvl>
    <w:lvl w:ilvl="2" w:tplc="FA3458CE">
      <w:numFmt w:val="decimal"/>
      <w:lvlText w:val=""/>
      <w:lvlJc w:val="left"/>
    </w:lvl>
    <w:lvl w:ilvl="3" w:tplc="50E84C7C">
      <w:numFmt w:val="decimal"/>
      <w:lvlText w:val=""/>
      <w:lvlJc w:val="left"/>
    </w:lvl>
    <w:lvl w:ilvl="4" w:tplc="8AF0B1F8">
      <w:numFmt w:val="decimal"/>
      <w:lvlText w:val=""/>
      <w:lvlJc w:val="left"/>
    </w:lvl>
    <w:lvl w:ilvl="5" w:tplc="EF0C1F14">
      <w:numFmt w:val="decimal"/>
      <w:lvlText w:val=""/>
      <w:lvlJc w:val="left"/>
    </w:lvl>
    <w:lvl w:ilvl="6" w:tplc="A1F6F044">
      <w:numFmt w:val="decimal"/>
      <w:lvlText w:val=""/>
      <w:lvlJc w:val="left"/>
    </w:lvl>
    <w:lvl w:ilvl="7" w:tplc="1DBAC8B8">
      <w:numFmt w:val="decimal"/>
      <w:lvlText w:val=""/>
      <w:lvlJc w:val="left"/>
    </w:lvl>
    <w:lvl w:ilvl="8" w:tplc="BBFA04E2">
      <w:numFmt w:val="decimal"/>
      <w:lvlText w:val=""/>
      <w:lvlJc w:val="left"/>
    </w:lvl>
  </w:abstractNum>
  <w:abstractNum w:abstractNumId="6" w15:restartNumberingAfterBreak="0">
    <w:nsid w:val="6173550F"/>
    <w:multiLevelType w:val="hybridMultilevel"/>
    <w:tmpl w:val="B7C47A8E"/>
    <w:lvl w:ilvl="0" w:tplc="40929D1E">
      <w:start w:val="1"/>
      <w:numFmt w:val="decimal"/>
      <w:lvlText w:val="%1."/>
      <w:lvlJc w:val="left"/>
      <w:pPr>
        <w:ind w:left="540" w:hanging="360"/>
      </w:pPr>
      <w:rPr>
        <w:rFonts w:ascii="Calibri" w:eastAsia="Calibri" w:hAnsi="Calibri" w:cs="Calibri"/>
        <w:b/>
        <w:bCs/>
        <w:color w:val="1F3864"/>
      </w:rPr>
    </w:lvl>
    <w:lvl w:ilvl="1" w:tplc="EE806CE0">
      <w:numFmt w:val="decimal"/>
      <w:lvlText w:val=""/>
      <w:lvlJc w:val="left"/>
    </w:lvl>
    <w:lvl w:ilvl="2" w:tplc="3100353A">
      <w:numFmt w:val="decimal"/>
      <w:lvlText w:val=""/>
      <w:lvlJc w:val="left"/>
    </w:lvl>
    <w:lvl w:ilvl="3" w:tplc="7D5CCEF8">
      <w:numFmt w:val="decimal"/>
      <w:lvlText w:val=""/>
      <w:lvlJc w:val="left"/>
    </w:lvl>
    <w:lvl w:ilvl="4" w:tplc="C0B09AC2">
      <w:numFmt w:val="decimal"/>
      <w:lvlText w:val=""/>
      <w:lvlJc w:val="left"/>
    </w:lvl>
    <w:lvl w:ilvl="5" w:tplc="7BA04C24">
      <w:numFmt w:val="decimal"/>
      <w:lvlText w:val=""/>
      <w:lvlJc w:val="left"/>
    </w:lvl>
    <w:lvl w:ilvl="6" w:tplc="72B05078">
      <w:numFmt w:val="decimal"/>
      <w:lvlText w:val=""/>
      <w:lvlJc w:val="left"/>
    </w:lvl>
    <w:lvl w:ilvl="7" w:tplc="86862456">
      <w:numFmt w:val="decimal"/>
      <w:lvlText w:val=""/>
      <w:lvlJc w:val="left"/>
    </w:lvl>
    <w:lvl w:ilvl="8" w:tplc="494A19BC">
      <w:numFmt w:val="decimal"/>
      <w:lvlText w:val=""/>
      <w:lvlJc w:val="left"/>
    </w:lvl>
  </w:abstractNum>
  <w:abstractNum w:abstractNumId="7" w15:restartNumberingAfterBreak="0">
    <w:nsid w:val="67A57F04"/>
    <w:multiLevelType w:val="hybridMultilevel"/>
    <w:tmpl w:val="34365A9A"/>
    <w:lvl w:ilvl="0" w:tplc="338869C6">
      <w:start w:val="1"/>
      <w:numFmt w:val="decimal"/>
      <w:lvlText w:val="%1."/>
      <w:lvlJc w:val="left"/>
      <w:pPr>
        <w:ind w:left="540" w:hanging="360"/>
      </w:pPr>
      <w:rPr>
        <w:rFonts w:ascii="Calibri" w:eastAsia="Calibri" w:hAnsi="Calibri" w:cs="Calibri"/>
        <w:b/>
        <w:bCs/>
        <w:color w:val="1F3864"/>
      </w:rPr>
    </w:lvl>
    <w:lvl w:ilvl="1" w:tplc="68EA42AA">
      <w:numFmt w:val="decimal"/>
      <w:lvlText w:val=""/>
      <w:lvlJc w:val="left"/>
    </w:lvl>
    <w:lvl w:ilvl="2" w:tplc="D690D634">
      <w:numFmt w:val="decimal"/>
      <w:lvlText w:val=""/>
      <w:lvlJc w:val="left"/>
    </w:lvl>
    <w:lvl w:ilvl="3" w:tplc="392CD9B6">
      <w:numFmt w:val="decimal"/>
      <w:lvlText w:val=""/>
      <w:lvlJc w:val="left"/>
    </w:lvl>
    <w:lvl w:ilvl="4" w:tplc="B6C2D914">
      <w:numFmt w:val="decimal"/>
      <w:lvlText w:val=""/>
      <w:lvlJc w:val="left"/>
    </w:lvl>
    <w:lvl w:ilvl="5" w:tplc="4F8866DC">
      <w:numFmt w:val="decimal"/>
      <w:lvlText w:val=""/>
      <w:lvlJc w:val="left"/>
    </w:lvl>
    <w:lvl w:ilvl="6" w:tplc="7E4E1E58">
      <w:numFmt w:val="decimal"/>
      <w:lvlText w:val=""/>
      <w:lvlJc w:val="left"/>
    </w:lvl>
    <w:lvl w:ilvl="7" w:tplc="657A6B3A">
      <w:numFmt w:val="decimal"/>
      <w:lvlText w:val=""/>
      <w:lvlJc w:val="left"/>
    </w:lvl>
    <w:lvl w:ilvl="8" w:tplc="FC4EDDE8">
      <w:numFmt w:val="decimal"/>
      <w:lvlText w:val=""/>
      <w:lvlJc w:val="left"/>
    </w:lvl>
  </w:abstractNum>
  <w:abstractNum w:abstractNumId="8" w15:restartNumberingAfterBreak="0">
    <w:nsid w:val="6B6420D6"/>
    <w:multiLevelType w:val="hybridMultilevel"/>
    <w:tmpl w:val="C8F2A4C8"/>
    <w:lvl w:ilvl="0" w:tplc="1DDC021E">
      <w:start w:val="1"/>
      <w:numFmt w:val="decimal"/>
      <w:lvlText w:val="%1."/>
      <w:lvlJc w:val="left"/>
      <w:pPr>
        <w:ind w:left="540" w:hanging="360"/>
      </w:pPr>
      <w:rPr>
        <w:rFonts w:ascii="Calibri" w:eastAsia="Calibri" w:hAnsi="Calibri" w:cs="Calibri"/>
        <w:b/>
        <w:bCs/>
        <w:color w:val="1F3864"/>
      </w:rPr>
    </w:lvl>
    <w:lvl w:ilvl="1" w:tplc="8940C2B4">
      <w:numFmt w:val="decimal"/>
      <w:lvlText w:val=""/>
      <w:lvlJc w:val="left"/>
    </w:lvl>
    <w:lvl w:ilvl="2" w:tplc="0416FAAA">
      <w:numFmt w:val="decimal"/>
      <w:lvlText w:val=""/>
      <w:lvlJc w:val="left"/>
    </w:lvl>
    <w:lvl w:ilvl="3" w:tplc="F46A0F5A">
      <w:numFmt w:val="decimal"/>
      <w:lvlText w:val=""/>
      <w:lvlJc w:val="left"/>
    </w:lvl>
    <w:lvl w:ilvl="4" w:tplc="6E78717C">
      <w:numFmt w:val="decimal"/>
      <w:lvlText w:val=""/>
      <w:lvlJc w:val="left"/>
    </w:lvl>
    <w:lvl w:ilvl="5" w:tplc="379E09CE">
      <w:numFmt w:val="decimal"/>
      <w:lvlText w:val=""/>
      <w:lvlJc w:val="left"/>
    </w:lvl>
    <w:lvl w:ilvl="6" w:tplc="6B448B4E">
      <w:numFmt w:val="decimal"/>
      <w:lvlText w:val=""/>
      <w:lvlJc w:val="left"/>
    </w:lvl>
    <w:lvl w:ilvl="7" w:tplc="A22C14CE">
      <w:numFmt w:val="decimal"/>
      <w:lvlText w:val=""/>
      <w:lvlJc w:val="left"/>
    </w:lvl>
    <w:lvl w:ilvl="8" w:tplc="A7EA52CC">
      <w:numFmt w:val="decimal"/>
      <w:lvlText w:val=""/>
      <w:lvlJc w:val="left"/>
    </w:lvl>
  </w:abstractNum>
  <w:num w:numId="1" w16cid:durableId="804544920">
    <w:abstractNumId w:val="1"/>
    <w:lvlOverride w:ilvl="0">
      <w:startOverride w:val="1"/>
    </w:lvlOverride>
  </w:num>
  <w:num w:numId="2" w16cid:durableId="779956346">
    <w:abstractNumId w:val="4"/>
    <w:lvlOverride w:ilvl="0">
      <w:startOverride w:val="1"/>
    </w:lvlOverride>
  </w:num>
  <w:num w:numId="3" w16cid:durableId="2089883506">
    <w:abstractNumId w:val="3"/>
    <w:lvlOverride w:ilvl="0">
      <w:startOverride w:val="1"/>
    </w:lvlOverride>
  </w:num>
  <w:num w:numId="4" w16cid:durableId="1519387854">
    <w:abstractNumId w:val="8"/>
    <w:lvlOverride w:ilvl="0">
      <w:startOverride w:val="1"/>
    </w:lvlOverride>
  </w:num>
  <w:num w:numId="5" w16cid:durableId="159360">
    <w:abstractNumId w:val="5"/>
    <w:lvlOverride w:ilvl="0">
      <w:startOverride w:val="1"/>
    </w:lvlOverride>
  </w:num>
  <w:num w:numId="6" w16cid:durableId="746264220">
    <w:abstractNumId w:val="7"/>
    <w:lvlOverride w:ilvl="0">
      <w:startOverride w:val="1"/>
    </w:lvlOverride>
  </w:num>
  <w:num w:numId="7" w16cid:durableId="1081561824">
    <w:abstractNumId w:val="0"/>
    <w:lvlOverride w:ilvl="0">
      <w:startOverride w:val="1"/>
    </w:lvlOverride>
  </w:num>
  <w:num w:numId="8" w16cid:durableId="1359162954">
    <w:abstractNumId w:val="6"/>
    <w:lvlOverride w:ilvl="0">
      <w:startOverride w:val="1"/>
    </w:lvlOverride>
  </w:num>
  <w:num w:numId="9" w16cid:durableId="18963573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64B"/>
    <w:rsid w:val="005340C9"/>
    <w:rsid w:val="00A54FCC"/>
    <w:rsid w:val="00BD5C4F"/>
    <w:rsid w:val="00FC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FF64"/>
  <w15:docId w15:val="{1A1F54A8-C10F-4BF0-B7EF-2828696C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400" w:after="160"/>
      <w:outlineLvl w:val="0"/>
    </w:pPr>
    <w:rPr>
      <w:b/>
      <w:bCs/>
      <w:color w:val="1F3864"/>
      <w:sz w:val="34"/>
      <w:szCs w:val="34"/>
    </w:rPr>
  </w:style>
  <w:style w:type="paragraph" w:styleId="Heading2">
    <w:name w:val="heading 2"/>
    <w:uiPriority w:val="9"/>
    <w:unhideWhenUsed/>
    <w:qFormat/>
    <w:pPr>
      <w:keepNext/>
      <w:spacing w:before="280" w:after="100"/>
      <w:outlineLvl w:val="1"/>
    </w:pPr>
    <w:rPr>
      <w:b/>
      <w:bCs/>
      <w:color w:val="2E75B6"/>
      <w:sz w:val="26"/>
      <w:szCs w:val="26"/>
    </w:rPr>
  </w:style>
  <w:style w:type="paragraph" w:styleId="Heading3">
    <w:name w:val="heading 3"/>
    <w:uiPriority w:val="9"/>
    <w:semiHidden/>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6925</Words>
  <Characters>39475</Characters>
  <Application>Microsoft Office Word</Application>
  <DocSecurity>0</DocSecurity>
  <Lines>328</Lines>
  <Paragraphs>92</Paragraphs>
  <ScaleCrop>false</ScaleCrop>
  <Company/>
  <LinksUpToDate>false</LinksUpToDate>
  <CharactersWithSpaces>46308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Business Intelligence &amp; Decision-Support Platform</dc:title>
  <dc:creator/>
  <cp:lastModifiedBy>rohan kaushik</cp:lastModifiedBy>
  <cp:revision>2</cp:revision>
  <dcterms:created xsi:type="dcterms:W3CDTF">2026-09-28T10:49:00Z</dcterms:created>
  <dcterms:modified xsi:type="dcterms:W3CDTF">2026-09-28T11:01:00Z</dcterms:modified>
</cp:coreProperties>
</file>