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939" w:rsidRDefault="00B06100">
      <w:pPr>
        <w:spacing w:after="40"/>
      </w:pPr>
      <w:r>
        <w:rPr>
          <w:rFonts w:ascii="Calibri" w:hAnsi="Calibri"/>
          <w:b/>
          <w:color w:val="50258D"/>
          <w:sz w:val="44"/>
        </w:rPr>
        <w:t>Spinny Inspector Co-Pilot AI: Multimodal Technical Blueprint</w:t>
      </w:r>
    </w:p>
    <w:p w:rsidR="00692939" w:rsidRDefault="00B06100">
      <w:pPr>
        <w:spacing w:after="240"/>
      </w:pPr>
      <w:r>
        <w:rPr>
          <w:rFonts w:ascii="Calibri" w:hAnsi="Calibri"/>
          <w:i/>
          <w:color w:val="64748B"/>
        </w:rPr>
        <w:t>Voice + Vision AI Agent for On-Field 200-Point Car Inspections (Hindi/Hinglish Supported)</w:t>
      </w:r>
    </w:p>
    <w:p w:rsidR="00692939" w:rsidRDefault="00692939">
      <w:pPr>
        <w:pBdr>
          <w:bottom w:val="single" w:sz="18" w:space="1" w:color="50258D"/>
        </w:pBdr>
        <w:spacing w:after="280"/>
      </w:pPr>
    </w:p>
    <w:p w:rsidR="00692939" w:rsidRDefault="00B06100">
      <w:pPr>
        <w:spacing w:before="280" w:after="120"/>
      </w:pPr>
      <w:r>
        <w:rPr>
          <w:rFonts w:ascii="Calibri" w:hAnsi="Calibri"/>
          <w:b/>
          <w:color w:val="50258D"/>
          <w:sz w:val="28"/>
        </w:rPr>
        <w:t>1. Executive Summary &amp; Problem Statement</w:t>
      </w:r>
    </w:p>
    <w:p w:rsidR="00692939" w:rsidRDefault="00B06100">
      <w:pPr>
        <w:spacing w:before="40" w:after="80"/>
      </w:pPr>
      <w:r>
        <w:rPr>
          <w:rFonts w:ascii="Calibri" w:hAnsi="Calibri"/>
          <w:color w:val="0F172A"/>
          <w:sz w:val="21"/>
        </w:rPr>
        <w:t xml:space="preserve">Spinny evaluators perform rigorous 200-point inspections </w:t>
      </w:r>
      <w:r>
        <w:rPr>
          <w:rFonts w:ascii="Calibri" w:hAnsi="Calibri"/>
          <w:color w:val="0F172A"/>
          <w:sz w:val="21"/>
        </w:rPr>
        <w:t>covering bodywork, engine compartment, undercarriage, tyres, and electronics. On the ground, inspectors frequently encounter complex faults (e.g., misfiring engines, carburetor leaks, non-standard re-paints, OBD error codes) and need real-time expert guida</w:t>
      </w:r>
      <w:r>
        <w:rPr>
          <w:rFonts w:ascii="Calibri" w:hAnsi="Calibri"/>
          <w:color w:val="0F172A"/>
          <w:sz w:val="21"/>
        </w:rPr>
        <w:t>nce in natural Hindi/Hinglish. This blueprint provides a complete multimodal (Voice + Vision) AI assistant that allows an inspector to snap a picture, describe the issue verbally, and receive real-time reasoning, rating impact, and repair advice.</w:t>
      </w:r>
    </w:p>
    <w:p w:rsidR="00692939" w:rsidRDefault="00B06100">
      <w:pPr>
        <w:spacing w:before="280" w:after="120"/>
      </w:pPr>
      <w:r>
        <w:rPr>
          <w:rFonts w:ascii="Calibri" w:hAnsi="Calibri"/>
          <w:b/>
          <w:color w:val="50258D"/>
          <w:sz w:val="28"/>
        </w:rPr>
        <w:t>2. End-to</w:t>
      </w:r>
      <w:r>
        <w:rPr>
          <w:rFonts w:ascii="Calibri" w:hAnsi="Calibri"/>
          <w:b/>
          <w:color w:val="50258D"/>
          <w:sz w:val="28"/>
        </w:rPr>
        <w:t>-End System Architecture</w:t>
      </w:r>
    </w:p>
    <w:p w:rsidR="00692939" w:rsidRDefault="00B06100">
      <w:pPr>
        <w:spacing w:before="40" w:after="80"/>
      </w:pPr>
      <w:r>
        <w:rPr>
          <w:rFonts w:ascii="Calibri" w:hAnsi="Calibri"/>
          <w:color w:val="0F172A"/>
          <w:sz w:val="21"/>
        </w:rPr>
        <w:t>The system integrates low-latency real-time voice, vision reasoning, and Spinny's internal 200-point checklist rules engine:</w:t>
      </w:r>
    </w:p>
    <w:tbl>
      <w:tblPr>
        <w:tblW w:w="0" w:type="auto"/>
        <w:tblLayout w:type="fixed"/>
        <w:tblLook w:val="04A0"/>
      </w:tblPr>
      <w:tblGrid>
        <w:gridCol w:w="2592"/>
        <w:gridCol w:w="3168"/>
        <w:gridCol w:w="4320"/>
      </w:tblGrid>
      <w:tr w:rsidR="00692939">
        <w:tc>
          <w:tcPr>
            <w:tcW w:w="2592" w:type="dxa"/>
            <w:shd w:val="clear" w:color="auto" w:fill="50258D"/>
          </w:tcPr>
          <w:p w:rsidR="00692939" w:rsidRDefault="00B061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168" w:type="dxa"/>
            <w:shd w:val="clear" w:color="auto" w:fill="50258D"/>
          </w:tcPr>
          <w:p w:rsidR="00692939" w:rsidRDefault="00B06100">
            <w:r>
              <w:rPr>
                <w:b/>
                <w:color w:val="FFFFFF"/>
                <w:sz w:val="19"/>
              </w:rPr>
              <w:t>Recommended Technology</w:t>
            </w:r>
          </w:p>
        </w:tc>
        <w:tc>
          <w:tcPr>
            <w:tcW w:w="4320" w:type="dxa"/>
            <w:shd w:val="clear" w:color="auto" w:fill="50258D"/>
          </w:tcPr>
          <w:p w:rsidR="00692939" w:rsidRDefault="00B06100">
            <w:r>
              <w:rPr>
                <w:b/>
                <w:color w:val="FFFFFF"/>
                <w:sz w:val="19"/>
              </w:rPr>
              <w:t>Role &amp; Hindi Capability</w:t>
            </w:r>
          </w:p>
        </w:tc>
      </w:tr>
      <w:tr w:rsidR="00692939">
        <w:tc>
          <w:tcPr>
            <w:tcW w:w="2592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Speech-to-Text (STT)</w:t>
            </w:r>
          </w:p>
        </w:tc>
        <w:tc>
          <w:tcPr>
            <w:tcW w:w="3168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Sarvam Saaras v3 / Deepgram</w:t>
            </w:r>
          </w:p>
        </w:tc>
        <w:tc>
          <w:tcPr>
            <w:tcW w:w="4320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Captures Hindi/Hinglish spoken queries with sub-300ms latency</w:t>
            </w:r>
          </w:p>
        </w:tc>
      </w:tr>
      <w:tr w:rsidR="00692939">
        <w:tc>
          <w:tcPr>
            <w:tcW w:w="2592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Vision LLM (Multimodal)</w:t>
            </w:r>
          </w:p>
        </w:tc>
        <w:tc>
          <w:tcPr>
            <w:tcW w:w="3168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Gemini 2.5 Flash / GPT-4o Vision</w:t>
            </w:r>
          </w:p>
        </w:tc>
        <w:tc>
          <w:tcPr>
            <w:tcW w:w="4320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Analyzes car photos (engine, dents, oil leak, panel alignment)</w:t>
            </w:r>
          </w:p>
        </w:tc>
      </w:tr>
      <w:tr w:rsidR="00692939">
        <w:tc>
          <w:tcPr>
            <w:tcW w:w="2592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Reasoning &amp; RAG</w:t>
            </w:r>
          </w:p>
        </w:tc>
        <w:tc>
          <w:tcPr>
            <w:tcW w:w="3168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Qwen 2.5 / Gemini 3.1 Pro + Pinecone</w:t>
            </w:r>
          </w:p>
        </w:tc>
        <w:tc>
          <w:tcPr>
            <w:tcW w:w="4320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 xml:space="preserve">Matches fault </w:t>
            </w:r>
            <w:r>
              <w:rPr>
                <w:rFonts w:ascii="Calibri" w:hAnsi="Calibri"/>
                <w:sz w:val="18"/>
              </w:rPr>
              <w:t>against Spinny 200-point checklist &amp; repair pricing</w:t>
            </w:r>
          </w:p>
        </w:tc>
      </w:tr>
      <w:tr w:rsidR="00692939">
        <w:tc>
          <w:tcPr>
            <w:tcW w:w="2592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Text-to-Speech (TTS)</w:t>
            </w:r>
          </w:p>
        </w:tc>
        <w:tc>
          <w:tcPr>
            <w:tcW w:w="3168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Sarvam Bulbul v3 / ElevenLabs</w:t>
            </w:r>
          </w:p>
        </w:tc>
        <w:tc>
          <w:tcPr>
            <w:tcW w:w="4320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Outputs natural spoken Hindi/Hinglish response to evaluator headset</w:t>
            </w:r>
          </w:p>
        </w:tc>
      </w:tr>
      <w:tr w:rsidR="00692939">
        <w:tc>
          <w:tcPr>
            <w:tcW w:w="2592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Orchestration Framework</w:t>
            </w:r>
          </w:p>
        </w:tc>
        <w:tc>
          <w:tcPr>
            <w:tcW w:w="3168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LiveKit Agents SDK (Python)</w:t>
            </w:r>
          </w:p>
        </w:tc>
        <w:tc>
          <w:tcPr>
            <w:tcW w:w="4320" w:type="dxa"/>
          </w:tcPr>
          <w:p w:rsidR="00692939" w:rsidRDefault="00B061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Manages real-time WebRTC audio/</w:t>
            </w:r>
            <w:r>
              <w:rPr>
                <w:rFonts w:ascii="Calibri" w:hAnsi="Calibri"/>
                <w:sz w:val="18"/>
              </w:rPr>
              <w:t>image channels and low-latency audio sync</w:t>
            </w:r>
          </w:p>
        </w:tc>
      </w:tr>
    </w:tbl>
    <w:p w:rsidR="00692939" w:rsidRDefault="00692939">
      <w:pPr>
        <w:spacing w:before="40" w:after="80"/>
      </w:pPr>
    </w:p>
    <w:p w:rsidR="00692939" w:rsidRDefault="00B06100">
      <w:pPr>
        <w:spacing w:before="280" w:after="120"/>
      </w:pPr>
      <w:r>
        <w:rPr>
          <w:rFonts w:ascii="Calibri" w:hAnsi="Calibri"/>
          <w:b/>
          <w:color w:val="50258D"/>
          <w:sz w:val="28"/>
        </w:rPr>
        <w:t>3. Inspector Interaction Workflow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Inspector snaps a photo of a questionable component (e.g., carburetor overflow, undercarriage rust).</w:t>
      </w:r>
      <w:r>
        <w:rPr>
          <w:rFonts w:ascii="Calibri" w:hAnsi="Calibri"/>
          <w:color w:val="0F172A"/>
          <w:sz w:val="21"/>
        </w:rPr>
        <w:t xml:space="preserve">• Step 1 (Visual Capture):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 xml:space="preserve">Inspector asks: 'Bhaiya, carburetor me petrol </w:t>
      </w:r>
      <w:r>
        <w:rPr>
          <w:rFonts w:ascii="Calibri" w:hAnsi="Calibri"/>
          <w:b/>
          <w:color w:val="0F172A"/>
          <w:sz w:val="21"/>
        </w:rPr>
        <w:t>spill ho raha hai aur engine knock kar raha hai. 200-point checklist me kya mark kare?'</w:t>
      </w:r>
      <w:r>
        <w:rPr>
          <w:rFonts w:ascii="Calibri" w:hAnsi="Calibri"/>
          <w:color w:val="0F172A"/>
          <w:sz w:val="21"/>
        </w:rPr>
        <w:t xml:space="preserve">• Step 2 (Voice Prompt in Hinglish):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The system retrieves Spinny's Engine Compartment Evaluation guidelines for fuel system leaks &amp; engine knocking.</w:t>
      </w:r>
      <w:r>
        <w:rPr>
          <w:rFonts w:ascii="Calibri" w:hAnsi="Calibri"/>
          <w:color w:val="0F172A"/>
          <w:sz w:val="21"/>
        </w:rPr>
        <w:t>• Step 3 (Multimodal</w:t>
      </w:r>
      <w:r>
        <w:rPr>
          <w:rFonts w:ascii="Calibri" w:hAnsi="Calibri"/>
          <w:color w:val="0F172A"/>
          <w:sz w:val="21"/>
        </w:rPr>
        <w:t xml:space="preserve"> RAG Lookup):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AI evaluates severity: High Risk (Fuel leak = immediate safety hazard). Deducts rating from 5-star to 2-star on Engine block.</w:t>
      </w:r>
      <w:r>
        <w:rPr>
          <w:rFonts w:ascii="Calibri" w:hAnsi="Calibri"/>
          <w:color w:val="0F172A"/>
          <w:sz w:val="21"/>
        </w:rPr>
        <w:t xml:space="preserve">• Step 4 (Structured Reasoning Output):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lastRenderedPageBreak/>
        <w:t>AI responds verbally in Hinglish: 'Sir, carburetor overflow safety risk hai</w:t>
      </w:r>
      <w:r>
        <w:rPr>
          <w:rFonts w:ascii="Calibri" w:hAnsi="Calibri"/>
          <w:b/>
          <w:color w:val="0F172A"/>
          <w:sz w:val="21"/>
        </w:rPr>
        <w:t>. Engine compartment category me 'Fuel Leakage' mark karein aur inspection rating ko 2-star set karein. Estimated repair cost approx ₹2,500 hai.'</w:t>
      </w:r>
      <w:r>
        <w:rPr>
          <w:rFonts w:ascii="Calibri" w:hAnsi="Calibri"/>
          <w:color w:val="0F172A"/>
          <w:sz w:val="21"/>
        </w:rPr>
        <w:t xml:space="preserve">• Step 5 (Voice + Text Response): </w:t>
      </w:r>
    </w:p>
    <w:p w:rsidR="00692939" w:rsidRDefault="00B06100">
      <w:pPr>
        <w:spacing w:before="280" w:after="120"/>
      </w:pPr>
      <w:r>
        <w:rPr>
          <w:rFonts w:ascii="Calibri" w:hAnsi="Calibri"/>
          <w:b/>
          <w:color w:val="50258D"/>
          <w:sz w:val="28"/>
        </w:rPr>
        <w:t>4. Core Python Application Script (inspector_agent.py)</w:t>
      </w:r>
    </w:p>
    <w:p w:rsidR="00692939" w:rsidRDefault="00B06100">
      <w:pPr>
        <w:spacing w:before="40" w:after="80"/>
      </w:pPr>
      <w:r>
        <w:rPr>
          <w:rFonts w:ascii="Calibri" w:hAnsi="Calibri"/>
          <w:color w:val="0F172A"/>
          <w:sz w:val="21"/>
        </w:rPr>
        <w:t>This script implement</w:t>
      </w:r>
      <w:r>
        <w:rPr>
          <w:rFonts w:ascii="Calibri" w:hAnsi="Calibri"/>
          <w:color w:val="0F172A"/>
          <w:sz w:val="21"/>
        </w:rPr>
        <w:t>s the complete LiveKit multimodal worker that processes spoken Hindi and photo inputs for Spinny car inspectors:</w:t>
      </w:r>
    </w:p>
    <w:tbl>
      <w:tblPr>
        <w:tblW w:w="0" w:type="auto"/>
        <w:tblLayout w:type="fixed"/>
        <w:tblLook w:val="04A0"/>
      </w:tblPr>
      <w:tblGrid>
        <w:gridCol w:w="10080"/>
      </w:tblGrid>
      <w:tr w:rsidR="00692939">
        <w:tc>
          <w:tcPr>
            <w:tcW w:w="10080" w:type="dxa"/>
            <w:shd w:val="clear" w:color="auto" w:fill="0F172A"/>
          </w:tcPr>
          <w:p w:rsidR="00692939" w:rsidRDefault="00B06100">
            <w:pPr>
              <w:spacing w:before="120" w:after="120"/>
              <w:ind w:left="144"/>
            </w:pPr>
            <w:r>
              <w:rPr>
                <w:rFonts w:ascii="Consolas" w:hAnsi="Consolas"/>
                <w:color w:val="E2E8F0"/>
                <w:sz w:val="18"/>
              </w:rPr>
              <w:t>import asyncio</w:t>
            </w:r>
            <w:r>
              <w:rPr>
                <w:rFonts w:ascii="Consolas" w:hAnsi="Consolas"/>
                <w:color w:val="E2E8F0"/>
                <w:sz w:val="18"/>
              </w:rPr>
              <w:br/>
              <w:t>import os</w:t>
            </w:r>
            <w:r>
              <w:rPr>
                <w:rFonts w:ascii="Consolas" w:hAnsi="Consolas"/>
                <w:color w:val="E2E8F0"/>
                <w:sz w:val="18"/>
              </w:rPr>
              <w:br/>
              <w:t>from dotenv import load_dotenv</w:t>
            </w:r>
            <w:r>
              <w:rPr>
                <w:rFonts w:ascii="Consolas" w:hAnsi="Consolas"/>
                <w:color w:val="E2E8F0"/>
                <w:sz w:val="18"/>
              </w:rPr>
              <w:br/>
              <w:t>from livekit.agents import AutoSubscribe, JobContext, WorkerOptions, cli, llm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from </w:t>
            </w:r>
            <w:r>
              <w:rPr>
                <w:rFonts w:ascii="Consolas" w:hAnsi="Consolas"/>
                <w:color w:val="E2E8F0"/>
                <w:sz w:val="18"/>
              </w:rPr>
              <w:t>livekit.agents.voice_assistant import VoiceAssistant</w:t>
            </w:r>
            <w:r>
              <w:rPr>
                <w:rFonts w:ascii="Consolas" w:hAnsi="Consolas"/>
                <w:color w:val="E2E8F0"/>
                <w:sz w:val="18"/>
              </w:rPr>
              <w:br/>
              <w:t>from livekit.plugins import openai, silero, deepgram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load_dotenv()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# Spinny Domain-Specific Prompt for Car Inspectors</w:t>
            </w:r>
            <w:r>
              <w:rPr>
                <w:rFonts w:ascii="Consolas" w:hAnsi="Consolas"/>
                <w:color w:val="E2E8F0"/>
                <w:sz w:val="18"/>
              </w:rPr>
              <w:br/>
              <w:t>SPINNY_INSPECTOR_SYSTEM_PROMPT = """</w:t>
            </w:r>
            <w:r>
              <w:rPr>
                <w:rFonts w:ascii="Consolas" w:hAnsi="Consolas"/>
                <w:color w:val="E2E8F0"/>
                <w:sz w:val="18"/>
              </w:rPr>
              <w:br/>
              <w:t>You are 'Spinny Co-Pilot', an expert AI automo</w:t>
            </w:r>
            <w:r>
              <w:rPr>
                <w:rFonts w:ascii="Consolas" w:hAnsi="Consolas"/>
                <w:color w:val="E2E8F0"/>
                <w:sz w:val="18"/>
              </w:rPr>
              <w:t>tive engineer assistant for Spinny car evaluators.</w:t>
            </w:r>
            <w:r>
              <w:rPr>
                <w:rFonts w:ascii="Consolas" w:hAnsi="Consolas"/>
                <w:color w:val="E2E8F0"/>
                <w:sz w:val="18"/>
              </w:rPr>
              <w:br/>
              <w:t>Your job is to assist inspectors evaluating vehicles across Spinny's 200-Point Inspection Checklist.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INSPECTOR RULES &amp; BEHAVIOR: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1. Speak fluently in conversational, professional Hinglish (mix of natural </w:t>
            </w:r>
            <w:r>
              <w:rPr>
                <w:rFonts w:ascii="Consolas" w:hAnsi="Consolas"/>
                <w:color w:val="E2E8F0"/>
                <w:sz w:val="18"/>
              </w:rPr>
              <w:t>Hindi and technical automotive English).</w:t>
            </w:r>
            <w:r>
              <w:rPr>
                <w:rFonts w:ascii="Consolas" w:hAnsi="Consolas"/>
                <w:color w:val="E2E8F0"/>
                <w:sz w:val="18"/>
              </w:rPr>
              <w:br/>
              <w:t>2. Keep responses brief, direct, and field-ready (max 2-3 sentences per audio reply).</w:t>
            </w:r>
            <w:r>
              <w:rPr>
                <w:rFonts w:ascii="Consolas" w:hAnsi="Consolas"/>
                <w:color w:val="E2E8F0"/>
                <w:sz w:val="18"/>
              </w:rPr>
              <w:br/>
              <w:t>3. If the inspector asks about a faulty part or sends an image (e.g., carburetor overflow, engine knock, dent):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- Categorize t</w:t>
            </w:r>
            <w:r>
              <w:rPr>
                <w:rFonts w:ascii="Consolas" w:hAnsi="Consolas"/>
                <w:color w:val="E2E8F0"/>
                <w:sz w:val="18"/>
              </w:rPr>
              <w:t>he fault under Spinny 200-point checklist sections: [Bodywork, Engine, Undercarriage, Tyres, Brakes, Electronics].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- State the defect severity: [Minor, Major, Critical].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- Provide the exact rating adjustment and practical inspection code.</w:t>
            </w:r>
            <w:r>
              <w:rPr>
                <w:rFonts w:ascii="Consolas" w:hAnsi="Consolas"/>
                <w:color w:val="E2E8F0"/>
                <w:sz w:val="18"/>
              </w:rPr>
              <w:br/>
              <w:t>4. Never us</w:t>
            </w:r>
            <w:r>
              <w:rPr>
                <w:rFonts w:ascii="Consolas" w:hAnsi="Consolas"/>
                <w:color w:val="E2E8F0"/>
                <w:sz w:val="18"/>
              </w:rPr>
              <w:t>e markdown, bullet points, or complex symbols in spoken text.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Example Query: "Carburetor overflow ho raha hai aur engine misfire kar raha hai."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Example Audio Reply: "Sir, engine compartment me fuel leakage aur misfire critical issue hai. Spinny 200-point </w:t>
            </w:r>
            <w:r>
              <w:rPr>
                <w:rFonts w:ascii="Consolas" w:hAnsi="Consolas"/>
                <w:color w:val="E2E8F0"/>
                <w:sz w:val="18"/>
              </w:rPr>
              <w:t>checklist ke Engine section me major defect mark karein aur Engine Rating 2 star select karein."</w:t>
            </w:r>
            <w:r>
              <w:rPr>
                <w:rFonts w:ascii="Consolas" w:hAnsi="Consolas"/>
                <w:color w:val="E2E8F0"/>
                <w:sz w:val="18"/>
              </w:rPr>
              <w:br/>
              <w:t>"""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async def entrypoint(ctx: JobContext):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await ctx.connect(auto_subscribe=AutoSubscribe.AUDIO_ONLY)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assistant = VoiceAssistant(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vad=silero.</w:t>
            </w:r>
            <w:r>
              <w:rPr>
                <w:rFonts w:ascii="Consolas" w:hAnsi="Consolas"/>
                <w:color w:val="E2E8F0"/>
                <w:sz w:val="18"/>
              </w:rPr>
              <w:t>VAD.load(),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stt=deepgram.STT(language="hi"), # Hindi/Hinglish Speech-to-Text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llm=openai.LLM(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model="gpt-4o-mini", # Multimodal LLM supporting image inputs &amp; speech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system_prompt=SPINNY_INSPECTOR_SYSTEM_PROMPT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</w:t>
            </w:r>
            <w:r>
              <w:rPr>
                <w:rFonts w:ascii="Consolas" w:hAnsi="Consolas"/>
                <w:color w:val="E2E8F0"/>
                <w:sz w:val="18"/>
              </w:rPr>
              <w:t xml:space="preserve"> ),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tts=openai.TTS(voice="alloy"), # Can be swapped with Sarvam Bulbul API for native Indic voice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chat_ctx=llm.ChatContext(),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lastRenderedPageBreak/>
              <w:t xml:space="preserve">    )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assistant.start(ctx.room)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await assistant.say(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"Namaste! Spinny Inspection Co-Pilot active </w:t>
            </w:r>
            <w:r>
              <w:rPr>
                <w:rFonts w:ascii="Consolas" w:hAnsi="Consolas"/>
                <w:color w:val="E2E8F0"/>
                <w:sz w:val="18"/>
              </w:rPr>
              <w:t>hai. Kounsi car ka evaluation kar rahe hain?",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allow_interruptions=True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)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if __name__ == "__main__":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cli.run_app(WorkerOptions(entrypoint_fnc=entrypoint))</w:t>
            </w:r>
          </w:p>
        </w:tc>
      </w:tr>
    </w:tbl>
    <w:p w:rsidR="00692939" w:rsidRDefault="00692939">
      <w:pPr>
        <w:spacing w:after="80"/>
      </w:pPr>
    </w:p>
    <w:p w:rsidR="00692939" w:rsidRDefault="00B06100">
      <w:pPr>
        <w:spacing w:before="280" w:after="120"/>
      </w:pPr>
      <w:r>
        <w:rPr>
          <w:rFonts w:ascii="Calibri" w:hAnsi="Calibri"/>
          <w:b/>
          <w:color w:val="50258D"/>
          <w:sz w:val="28"/>
        </w:rPr>
        <w:t>5. Spinny 200-Point Inspection Knowledge Vector Schema</w:t>
      </w:r>
    </w:p>
    <w:p w:rsidR="00692939" w:rsidRDefault="00B06100">
      <w:pPr>
        <w:spacing w:before="40" w:after="80"/>
      </w:pPr>
      <w:r>
        <w:rPr>
          <w:rFonts w:ascii="Calibri" w:hAnsi="Calibri"/>
          <w:color w:val="0F172A"/>
          <w:sz w:val="21"/>
        </w:rPr>
        <w:t>To ensure 100% compliance w</w:t>
      </w:r>
      <w:r>
        <w:rPr>
          <w:rFonts w:ascii="Calibri" w:hAnsi="Calibri"/>
          <w:color w:val="0F172A"/>
          <w:sz w:val="21"/>
        </w:rPr>
        <w:t>ith Spinny certification standards, the AI queries a vector database indexed with the following 200-point categories: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Panel alignment, paint thickness (microns), accident repair signs, structural pillars, door seals.</w:t>
      </w:r>
      <w:r>
        <w:rPr>
          <w:rFonts w:ascii="Calibri" w:hAnsi="Calibri"/>
          <w:color w:val="0F172A"/>
          <w:sz w:val="21"/>
        </w:rPr>
        <w:t xml:space="preserve">1. Exterior &amp; Bodywork: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Carburetor/fuel</w:t>
      </w:r>
      <w:r>
        <w:rPr>
          <w:rFonts w:ascii="Calibri" w:hAnsi="Calibri"/>
          <w:b/>
          <w:color w:val="0F172A"/>
          <w:sz w:val="21"/>
        </w:rPr>
        <w:t xml:space="preserve"> injector leakage, engine knocking, fluid levels (oil, coolant), radiator leaks, battery terminal corrosion.</w:t>
      </w:r>
      <w:r>
        <w:rPr>
          <w:rFonts w:ascii="Calibri" w:hAnsi="Calibri"/>
          <w:color w:val="0F172A"/>
          <w:sz w:val="21"/>
        </w:rPr>
        <w:t xml:space="preserve">2. Engine &amp; Transmission: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Axle rust, shock absorber leakage, control arms, exhaust pipe leaks, transfer case.</w:t>
      </w:r>
      <w:r>
        <w:rPr>
          <w:rFonts w:ascii="Calibri" w:hAnsi="Calibri"/>
          <w:color w:val="0F172A"/>
          <w:sz w:val="21"/>
        </w:rPr>
        <w:t xml:space="preserve">3. Undercarriage &amp; Suspension: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 xml:space="preserve">Brake </w:t>
      </w:r>
      <w:r>
        <w:rPr>
          <w:rFonts w:ascii="Calibri" w:hAnsi="Calibri"/>
          <w:b/>
          <w:color w:val="0F172A"/>
          <w:sz w:val="21"/>
        </w:rPr>
        <w:t>pad wear %, rotor disk scoring, tyre tread depth (mm), dry rot signs.</w:t>
      </w:r>
      <w:r>
        <w:rPr>
          <w:rFonts w:ascii="Calibri" w:hAnsi="Calibri"/>
          <w:color w:val="0F172A"/>
          <w:sz w:val="21"/>
        </w:rPr>
        <w:t xml:space="preserve">4. Brakes &amp; Tyres: </w:t>
      </w:r>
    </w:p>
    <w:p w:rsidR="00692939" w:rsidRDefault="00B061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AC cooling effectiveness, instrument cluster errors, power window responsiveness, upholstery condition.</w:t>
      </w:r>
      <w:r>
        <w:rPr>
          <w:rFonts w:ascii="Calibri" w:hAnsi="Calibri"/>
          <w:color w:val="0F172A"/>
          <w:sz w:val="21"/>
        </w:rPr>
        <w:t xml:space="preserve">5. Interior &amp; Electronics: </w:t>
      </w:r>
    </w:p>
    <w:p w:rsidR="00692939" w:rsidRDefault="00B06100">
      <w:pPr>
        <w:spacing w:before="280" w:after="120"/>
      </w:pPr>
      <w:r>
        <w:rPr>
          <w:rFonts w:ascii="Calibri" w:hAnsi="Calibri"/>
          <w:b/>
          <w:color w:val="50258D"/>
          <w:sz w:val="28"/>
        </w:rPr>
        <w:t>6. Deployment Blueprint (Google Clou</w:t>
      </w:r>
      <w:r>
        <w:rPr>
          <w:rFonts w:ascii="Calibri" w:hAnsi="Calibri"/>
          <w:b/>
          <w:color w:val="50258D"/>
          <w:sz w:val="28"/>
        </w:rPr>
        <w:t>d Run / AWS ECS)</w:t>
      </w:r>
    </w:p>
    <w:p w:rsidR="00692939" w:rsidRDefault="00B06100">
      <w:pPr>
        <w:spacing w:before="40" w:after="80"/>
      </w:pPr>
      <w:r>
        <w:rPr>
          <w:rFonts w:ascii="Calibri" w:hAnsi="Calibri"/>
          <w:color w:val="0F172A"/>
          <w:sz w:val="21"/>
        </w:rPr>
        <w:t>Deploy the inspector agent as a microservice using Docker:</w:t>
      </w:r>
    </w:p>
    <w:tbl>
      <w:tblPr>
        <w:tblW w:w="0" w:type="auto"/>
        <w:tblLayout w:type="fixed"/>
        <w:tblLook w:val="04A0"/>
      </w:tblPr>
      <w:tblGrid>
        <w:gridCol w:w="10080"/>
      </w:tblGrid>
      <w:tr w:rsidR="00692939">
        <w:tc>
          <w:tcPr>
            <w:tcW w:w="10080" w:type="dxa"/>
            <w:shd w:val="clear" w:color="auto" w:fill="0F172A"/>
          </w:tcPr>
          <w:p w:rsidR="00692939" w:rsidRDefault="00B06100">
            <w:pPr>
              <w:spacing w:before="120" w:after="120"/>
              <w:ind w:left="144"/>
            </w:pPr>
            <w:r>
              <w:rPr>
                <w:rFonts w:ascii="Consolas" w:hAnsi="Consolas"/>
                <w:color w:val="E2E8F0"/>
                <w:sz w:val="18"/>
              </w:rPr>
              <w:t>FROM python:3.11-slim</w:t>
            </w:r>
            <w:r>
              <w:rPr>
                <w:rFonts w:ascii="Consolas" w:hAnsi="Consolas"/>
                <w:color w:val="E2E8F0"/>
                <w:sz w:val="18"/>
              </w:rPr>
              <w:br/>
              <w:t>WORKDIR /app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RUN apt-get update &amp;&amp; apt-get install -y --no-install-recommends     build-essential     ffmpeg     &amp;&amp; rm -rf /var/lib/apt/lists/*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COPY require</w:t>
            </w:r>
            <w:r>
              <w:rPr>
                <w:rFonts w:ascii="Consolas" w:hAnsi="Consolas"/>
                <w:color w:val="E2E8F0"/>
                <w:sz w:val="18"/>
              </w:rPr>
              <w:t>ments.txt .</w:t>
            </w:r>
            <w:r>
              <w:rPr>
                <w:rFonts w:ascii="Consolas" w:hAnsi="Consolas"/>
                <w:color w:val="E2E8F0"/>
                <w:sz w:val="18"/>
              </w:rPr>
              <w:br/>
              <w:t>RUN pip install --no-cache-dir -r requirements.txt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COPY inspector_agent.py .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CMD ["python", "inspector_agent.py", "start"]</w:t>
            </w:r>
          </w:p>
        </w:tc>
      </w:tr>
    </w:tbl>
    <w:p w:rsidR="00692939" w:rsidRDefault="00692939">
      <w:pPr>
        <w:spacing w:after="80"/>
      </w:pPr>
    </w:p>
    <w:p w:rsidR="00692939" w:rsidRDefault="00B06100">
      <w:pPr>
        <w:spacing w:before="40" w:after="80"/>
      </w:pPr>
      <w:r>
        <w:rPr>
          <w:rFonts w:ascii="Calibri" w:hAnsi="Calibri"/>
          <w:color w:val="0F172A"/>
          <w:sz w:val="21"/>
        </w:rPr>
        <w:t>Google Cloud Run Deployment Commands:</w:t>
      </w:r>
    </w:p>
    <w:tbl>
      <w:tblPr>
        <w:tblW w:w="0" w:type="auto"/>
        <w:tblLayout w:type="fixed"/>
        <w:tblLook w:val="04A0"/>
      </w:tblPr>
      <w:tblGrid>
        <w:gridCol w:w="10080"/>
      </w:tblGrid>
      <w:tr w:rsidR="00692939">
        <w:tc>
          <w:tcPr>
            <w:tcW w:w="10080" w:type="dxa"/>
            <w:shd w:val="clear" w:color="auto" w:fill="0F172A"/>
          </w:tcPr>
          <w:p w:rsidR="00692939" w:rsidRDefault="00B06100">
            <w:pPr>
              <w:spacing w:before="120" w:after="120"/>
              <w:ind w:left="144"/>
            </w:pPr>
            <w:r>
              <w:rPr>
                <w:rFonts w:ascii="Consolas" w:hAnsi="Consolas"/>
                <w:color w:val="E2E8F0"/>
                <w:sz w:val="18"/>
              </w:rPr>
              <w:t># 1. Build Docker Image for Spinny Agent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gcloud builds submit --tag </w:t>
            </w:r>
            <w:r>
              <w:rPr>
                <w:rFonts w:ascii="Consolas" w:hAnsi="Consolas"/>
                <w:color w:val="E2E8F0"/>
                <w:sz w:val="18"/>
              </w:rPr>
              <w:t>gcr.io/spinny-production/inspection-copilot:v1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# 2. Deploy to Cloud Run with Audio &amp; Vision Keys</w:t>
            </w:r>
            <w:r>
              <w:rPr>
                <w:rFonts w:ascii="Consolas" w:hAnsi="Consolas"/>
                <w:color w:val="E2E8F0"/>
                <w:sz w:val="18"/>
              </w:rPr>
              <w:br/>
              <w:t>gcloud run deploy spinny-inspection-copilot \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--image gcr.io/spinny-production/inspection-copilot:v1 \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lastRenderedPageBreak/>
              <w:t xml:space="preserve">  --platform managed \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--region asia-south1 \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--s</w:t>
            </w:r>
            <w:r>
              <w:rPr>
                <w:rFonts w:ascii="Consolas" w:hAnsi="Consolas"/>
                <w:color w:val="E2E8F0"/>
                <w:sz w:val="18"/>
              </w:rPr>
              <w:t>et-env-vars LIVEKIT_URL=wss://spinny.livekit.cloud,OPENAI_API_KEY=your_key,DEEPGRAM_API_KEY=your_key</w:t>
            </w:r>
          </w:p>
        </w:tc>
      </w:tr>
    </w:tbl>
    <w:p w:rsidR="00692939" w:rsidRDefault="00692939">
      <w:pPr>
        <w:spacing w:after="80"/>
      </w:pPr>
    </w:p>
    <w:p w:rsidR="00B06100" w:rsidRDefault="00B06100">
      <w:pPr>
        <w:spacing w:after="80"/>
      </w:pPr>
    </w:p>
    <w:p w:rsidR="00B06100" w:rsidRDefault="00B06100">
      <w:pPr>
        <w:spacing w:after="80"/>
      </w:pPr>
    </w:p>
    <w:p w:rsidR="00B06100" w:rsidRDefault="00B06100">
      <w:pPr>
        <w:spacing w:after="80"/>
      </w:pPr>
    </w:p>
    <w:p w:rsidR="00B06100" w:rsidRDefault="00B06100" w:rsidP="00B06100">
      <w:pPr>
        <w:pStyle w:val="NormalWeb"/>
      </w:pPr>
      <w:r>
        <w:t>A company cannot simply redirect users or inspectors to Gemini because an out-of-the-box LLM is only a general reasoning engine ("the brain"). An enterprise voice agent requires custom database integrations, internal API permissions, strict policy enforcement, and specialized field application streaming to perform real work.</w:t>
      </w:r>
    </w:p>
    <w:p w:rsidR="00B06100" w:rsidRDefault="00B06100" w:rsidP="00B06100">
      <w:pPr>
        <w:pStyle w:val="NormalWeb"/>
      </w:pPr>
      <w:r>
        <w:rPr>
          <w:b/>
          <w:bCs/>
        </w:rPr>
        <w:t>1. No Access to Internal Data &amp; Valuation Engines</w:t>
      </w:r>
    </w:p>
    <w:p w:rsidR="00B06100" w:rsidRDefault="00B06100" w:rsidP="00B06100">
      <w:pPr>
        <w:pStyle w:val="NormalWeb"/>
        <w:numPr>
          <w:ilvl w:val="0"/>
          <w:numId w:val="10"/>
        </w:numPr>
      </w:pPr>
      <w:r>
        <w:t xml:space="preserve">Standard Gemini has no access to </w:t>
      </w:r>
      <w:proofErr w:type="spellStart"/>
      <w:r>
        <w:t>Spinny’s</w:t>
      </w:r>
      <w:proofErr w:type="spellEnd"/>
      <w:r>
        <w:t xml:space="preserve"> proprietary data—such as specific VIN service histories, local spare part cost databases, or historical 200-point inspection records.</w:t>
      </w:r>
    </w:p>
    <w:p w:rsidR="00B06100" w:rsidRDefault="00B06100" w:rsidP="00B06100">
      <w:pPr>
        <w:pStyle w:val="NormalWeb"/>
        <w:numPr>
          <w:ilvl w:val="0"/>
          <w:numId w:val="10"/>
        </w:numPr>
      </w:pPr>
      <w:r>
        <w:t>An enterprise agent requires a Retrieval-Augmented Generation (RAG) pipeline to query internal databases in milliseconds before answering.</w:t>
      </w:r>
    </w:p>
    <w:p w:rsidR="00B06100" w:rsidRDefault="00B06100" w:rsidP="00B06100">
      <w:pPr>
        <w:pStyle w:val="NormalWeb"/>
      </w:pPr>
      <w:r>
        <w:rPr>
          <w:b/>
          <w:bCs/>
        </w:rPr>
        <w:t>2. Inability to Execute Database Writes &amp; State Management</w:t>
      </w:r>
    </w:p>
    <w:p w:rsidR="00B06100" w:rsidRDefault="00B06100" w:rsidP="00B06100">
      <w:pPr>
        <w:pStyle w:val="NormalWeb"/>
        <w:numPr>
          <w:ilvl w:val="0"/>
          <w:numId w:val="11"/>
        </w:numPr>
      </w:pPr>
      <w:r>
        <w:t xml:space="preserve">A standard Gemini chat can answer questions, but it cannot directly update </w:t>
      </w:r>
      <w:proofErr w:type="spellStart"/>
      <w:r>
        <w:t>Spinny's</w:t>
      </w:r>
      <w:proofErr w:type="spellEnd"/>
      <w:r>
        <w:t xml:space="preserve"> mobile inspection app or write records to an internal database.</w:t>
      </w:r>
    </w:p>
    <w:p w:rsidR="00B06100" w:rsidRDefault="00B06100" w:rsidP="00B06100">
      <w:pPr>
        <w:pStyle w:val="NormalWeb"/>
        <w:numPr>
          <w:ilvl w:val="0"/>
          <w:numId w:val="11"/>
        </w:numPr>
      </w:pPr>
      <w:r>
        <w:t xml:space="preserve">When an inspector says, </w:t>
      </w:r>
      <w:r>
        <w:rPr>
          <w:i/>
          <w:iCs/>
        </w:rPr>
        <w:t>"</w:t>
      </w:r>
      <w:proofErr w:type="spellStart"/>
      <w:r>
        <w:rPr>
          <w:i/>
          <w:iCs/>
        </w:rPr>
        <w:t>Tyre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,"</w:t>
      </w:r>
      <w:r>
        <w:t xml:space="preserve"> the system must trigger backend API calls (Function Calling) to adjust the vehicle's star rating, log a specific defect code (</w:t>
      </w:r>
      <w:r>
        <w:rPr>
          <w:rStyle w:val="HTMLCode"/>
        </w:rPr>
        <w:t>TYR_012</w:t>
      </w:r>
      <w:r>
        <w:t xml:space="preserve">), and flag a repair estimate in </w:t>
      </w:r>
      <w:proofErr w:type="spellStart"/>
      <w:r>
        <w:t>Spinny’s</w:t>
      </w:r>
      <w:proofErr w:type="spellEnd"/>
      <w:r>
        <w:t xml:space="preserve"> ERP.</w:t>
      </w:r>
    </w:p>
    <w:p w:rsidR="00B06100" w:rsidRDefault="00B06100" w:rsidP="00B06100">
      <w:pPr>
        <w:pStyle w:val="NormalWeb"/>
      </w:pPr>
      <w:r>
        <w:rPr>
          <w:b/>
          <w:bCs/>
        </w:rPr>
        <w:t>3. Lack of Strict Enterprise Guardrails</w:t>
      </w:r>
    </w:p>
    <w:p w:rsidR="00B06100" w:rsidRDefault="00B06100" w:rsidP="00B06100">
      <w:pPr>
        <w:pStyle w:val="NormalWeb"/>
        <w:numPr>
          <w:ilvl w:val="0"/>
          <w:numId w:val="12"/>
        </w:numPr>
      </w:pPr>
      <w:r>
        <w:t xml:space="preserve">Off-the-shelf models are conversational and general; they may hallucinate or give generic advice (e.g., </w:t>
      </w:r>
      <w:r>
        <w:rPr>
          <w:i/>
          <w:iCs/>
        </w:rPr>
        <w:t>"Take the car to a local workshop"</w:t>
      </w:r>
      <w:r>
        <w:t>).</w:t>
      </w:r>
    </w:p>
    <w:p w:rsidR="00B06100" w:rsidRDefault="00B06100" w:rsidP="00B06100">
      <w:pPr>
        <w:pStyle w:val="NormalWeb"/>
        <w:numPr>
          <w:ilvl w:val="0"/>
          <w:numId w:val="12"/>
        </w:numPr>
      </w:pPr>
      <w:proofErr w:type="spellStart"/>
      <w:r>
        <w:t>Spinny</w:t>
      </w:r>
      <w:proofErr w:type="spellEnd"/>
      <w:r>
        <w:t xml:space="preserve"> requires hardcoded business logic: </w:t>
      </w:r>
      <w:r>
        <w:rPr>
          <w:i/>
          <w:iCs/>
        </w:rPr>
        <w:t xml:space="preserve">"If front </w:t>
      </w:r>
      <w:proofErr w:type="spellStart"/>
      <w:r>
        <w:rPr>
          <w:i/>
          <w:iCs/>
        </w:rPr>
        <w:t>tyre</w:t>
      </w:r>
      <w:proofErr w:type="spellEnd"/>
      <w:r>
        <w:rPr>
          <w:i/>
          <w:iCs/>
        </w:rPr>
        <w:t xml:space="preserve"> tread depth is below 2mm, automatically deduct 1.5 stars from the Brakes &amp; </w:t>
      </w:r>
      <w:proofErr w:type="spellStart"/>
      <w:r>
        <w:rPr>
          <w:i/>
          <w:iCs/>
        </w:rPr>
        <w:t>Tyres</w:t>
      </w:r>
      <w:proofErr w:type="spellEnd"/>
      <w:r>
        <w:rPr>
          <w:i/>
          <w:iCs/>
        </w:rPr>
        <w:t xml:space="preserve"> section and mandate a replacement tag."</w:t>
      </w:r>
    </w:p>
    <w:p w:rsidR="00B06100" w:rsidRDefault="00B06100" w:rsidP="00B06100">
      <w:pPr>
        <w:pStyle w:val="NormalWeb"/>
      </w:pPr>
      <w:r>
        <w:rPr>
          <w:b/>
          <w:bCs/>
        </w:rPr>
        <w:t>4. Custom App Integration &amp; Real-Time Audio (</w:t>
      </w:r>
      <w:proofErr w:type="spellStart"/>
      <w:r>
        <w:rPr>
          <w:b/>
          <w:bCs/>
        </w:rPr>
        <w:t>WebRTC</w:t>
      </w:r>
      <w:proofErr w:type="spellEnd"/>
      <w:r>
        <w:rPr>
          <w:b/>
          <w:bCs/>
        </w:rPr>
        <w:t>)</w:t>
      </w:r>
    </w:p>
    <w:p w:rsidR="00B06100" w:rsidRDefault="00B06100" w:rsidP="00B06100">
      <w:pPr>
        <w:pStyle w:val="NormalWeb"/>
        <w:numPr>
          <w:ilvl w:val="0"/>
          <w:numId w:val="13"/>
        </w:numPr>
      </w:pPr>
      <w:r>
        <w:t xml:space="preserve">Field evaluators use </w:t>
      </w:r>
      <w:proofErr w:type="spellStart"/>
      <w:r>
        <w:t>Spinny's</w:t>
      </w:r>
      <w:proofErr w:type="spellEnd"/>
      <w:r>
        <w:t xml:space="preserve"> dedicated internal mobile app on rugged devices. Redirecting to an external website or app breaks the inspector's workflow.</w:t>
      </w:r>
    </w:p>
    <w:p w:rsidR="00B06100" w:rsidRDefault="00B06100" w:rsidP="00B06100">
      <w:pPr>
        <w:pStyle w:val="NormalWeb"/>
        <w:numPr>
          <w:ilvl w:val="0"/>
          <w:numId w:val="13"/>
        </w:numPr>
      </w:pPr>
      <w:r>
        <w:t xml:space="preserve">Enterprise agents use low-latency </w:t>
      </w:r>
      <w:proofErr w:type="spellStart"/>
      <w:r>
        <w:t>WebRTC</w:t>
      </w:r>
      <w:proofErr w:type="spellEnd"/>
      <w:r>
        <w:t xml:space="preserve"> infrastructure (like </w:t>
      </w:r>
      <w:proofErr w:type="spellStart"/>
      <w:r>
        <w:t>LiveKit</w:t>
      </w:r>
      <w:proofErr w:type="spellEnd"/>
      <w:r>
        <w:t>) to keep voice channels connected in low-network field environments, handle microphone interruptions (barge-in), and sync audio with live camera frames.</w:t>
      </w:r>
    </w:p>
    <w:p w:rsidR="00B06100" w:rsidRDefault="00B06100" w:rsidP="00B06100">
      <w:pPr>
        <w:pStyle w:val="NormalWeb"/>
      </w:pPr>
      <w:r>
        <w:rPr>
          <w:b/>
          <w:bCs/>
        </w:rPr>
        <w:t>5. Localized Dialects &amp; Automotive Slang</w:t>
      </w:r>
    </w:p>
    <w:p w:rsidR="00B06100" w:rsidRDefault="00B06100" w:rsidP="00B06100">
      <w:pPr>
        <w:pStyle w:val="NormalWeb"/>
        <w:numPr>
          <w:ilvl w:val="0"/>
          <w:numId w:val="14"/>
        </w:numPr>
      </w:pPr>
      <w:r>
        <w:t xml:space="preserve">Field inspectors speak code-mixed </w:t>
      </w:r>
      <w:proofErr w:type="spellStart"/>
      <w:r>
        <w:t>Hinglish</w:t>
      </w:r>
      <w:proofErr w:type="spellEnd"/>
      <w:r>
        <w:t xml:space="preserve"> with local workshop terminology (e.g., </w:t>
      </w:r>
      <w:r>
        <w:rPr>
          <w:i/>
          <w:iCs/>
        </w:rPr>
        <w:t>"Carbonator overflow,"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Katai</w:t>
      </w:r>
      <w:proofErr w:type="spellEnd"/>
      <w:r>
        <w:rPr>
          <w:i/>
          <w:iCs/>
        </w:rPr>
        <w:t xml:space="preserve"> leakage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,"</w:t>
      </w:r>
      <w:r>
        <w:t xml:space="preserve"> </w:t>
      </w:r>
      <w:r>
        <w:rPr>
          <w:i/>
          <w:iCs/>
        </w:rPr>
        <w:t xml:space="preserve">"Pillar </w:t>
      </w:r>
      <w:proofErr w:type="spellStart"/>
      <w:r>
        <w:rPr>
          <w:i/>
          <w:iCs/>
        </w:rPr>
        <w:t>kharab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"</w:t>
      </w:r>
      <w:r>
        <w:t>).</w:t>
      </w:r>
    </w:p>
    <w:p w:rsidR="00B06100" w:rsidRDefault="00B06100" w:rsidP="00B06100">
      <w:pPr>
        <w:pStyle w:val="NormalWeb"/>
        <w:numPr>
          <w:ilvl w:val="0"/>
          <w:numId w:val="14"/>
        </w:numPr>
      </w:pPr>
      <w:r>
        <w:lastRenderedPageBreak/>
        <w:t xml:space="preserve">Generic models frequently misinterpret regional automotive terms unless hooked up to specialized Speech-to-Text engines (such as </w:t>
      </w:r>
      <w:proofErr w:type="spellStart"/>
      <w:r>
        <w:t>Sarvam</w:t>
      </w:r>
      <w:proofErr w:type="spellEnd"/>
      <w:r>
        <w:t xml:space="preserve"> AI or tuned </w:t>
      </w:r>
      <w:proofErr w:type="spellStart"/>
      <w:r>
        <w:t>Deepgram</w:t>
      </w:r>
      <w:proofErr w:type="spellEnd"/>
      <w:r>
        <w:t>) configured for Indian dialects.</w:t>
      </w:r>
    </w:p>
    <w:p w:rsidR="00B06100" w:rsidRDefault="00B06100" w:rsidP="00B06100">
      <w:pPr>
        <w:pStyle w:val="NormalWeb"/>
      </w:pPr>
      <w:r>
        <w:rPr>
          <w:b/>
          <w:bCs/>
        </w:rPr>
        <w:t>6. Data Security &amp; Commercial Governance</w:t>
      </w:r>
    </w:p>
    <w:p w:rsidR="00B06100" w:rsidRDefault="00B06100" w:rsidP="00B06100">
      <w:pPr>
        <w:pStyle w:val="NormalWeb"/>
        <w:numPr>
          <w:ilvl w:val="0"/>
          <w:numId w:val="15"/>
        </w:numPr>
      </w:pPr>
      <w:r>
        <w:t>Enterprise security policies prohibit routing raw customer data, vehicle VINs, proprietary inspection formulas, and vehicle photos through public consumer AI interfaces.</w:t>
      </w:r>
    </w:p>
    <w:p w:rsidR="00B06100" w:rsidRDefault="00B06100" w:rsidP="00B06100">
      <w:pPr>
        <w:pStyle w:val="NormalWeb"/>
        <w:numPr>
          <w:ilvl w:val="0"/>
          <w:numId w:val="15"/>
        </w:numPr>
      </w:pPr>
      <w:r>
        <w:t>Companies deploy Gemini via enterprise APIs (such as Google Cloud Vertex AI or Gemini Enterprise) where data remains strictly private, encrypted, and isolated from public model training.</w:t>
      </w:r>
    </w:p>
    <w:p w:rsidR="00B06100" w:rsidRDefault="00B06100">
      <w:pPr>
        <w:spacing w:after="80"/>
      </w:pPr>
    </w:p>
    <w:sectPr w:rsidR="00B0610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4FB1FED"/>
    <w:multiLevelType w:val="multilevel"/>
    <w:tmpl w:val="E38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C134C7"/>
    <w:multiLevelType w:val="multilevel"/>
    <w:tmpl w:val="C59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1B77F8"/>
    <w:multiLevelType w:val="multilevel"/>
    <w:tmpl w:val="73F2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2C5DD8"/>
    <w:multiLevelType w:val="multilevel"/>
    <w:tmpl w:val="BD6A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C86434"/>
    <w:multiLevelType w:val="multilevel"/>
    <w:tmpl w:val="E09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8F504C"/>
    <w:multiLevelType w:val="multilevel"/>
    <w:tmpl w:val="5C7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92939"/>
    <w:rsid w:val="00AA1D8D"/>
    <w:rsid w:val="00B06100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6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610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6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B3CA83-EA6A-47BE-BBEC-71F45E446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2026-08-26T06:53:00Z</dcterms:modified>
  <cp:category/>
</cp:coreProperties>
</file>