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70BDC" w14:textId="142B3FCC" w:rsidR="0013403B" w:rsidRPr="0013403B" w:rsidRDefault="0013403B" w:rsidP="00B94DEF">
      <w:pPr>
        <w:jc w:val="center"/>
        <w:rPr>
          <w:rFonts w:ascii="Algerian" w:hAnsi="Algerian"/>
          <w:sz w:val="160"/>
          <w:szCs w:val="160"/>
        </w:rPr>
      </w:pPr>
      <w:r w:rsidRPr="0013403B">
        <w:rPr>
          <w:rFonts w:ascii="Algerian" w:hAnsi="Algerian"/>
          <w:sz w:val="160"/>
          <w:szCs w:val="160"/>
        </w:rPr>
        <w:t>CAR</w:t>
      </w:r>
    </w:p>
    <w:p w14:paraId="01AAB5EE" w14:textId="0029F25B" w:rsidR="007964DD" w:rsidRDefault="0013403B" w:rsidP="00B94DEF">
      <w:pPr>
        <w:jc w:val="center"/>
        <w:rPr>
          <w:rFonts w:ascii="Algerian" w:hAnsi="Algerian"/>
          <w:sz w:val="160"/>
          <w:szCs w:val="160"/>
        </w:rPr>
      </w:pPr>
      <w:r w:rsidRPr="0013403B">
        <w:rPr>
          <w:rFonts w:ascii="Algerian" w:hAnsi="Algerian"/>
          <w:sz w:val="160"/>
          <w:szCs w:val="160"/>
        </w:rPr>
        <w:t xml:space="preserve">RENTAL </w:t>
      </w:r>
      <w:r w:rsidRPr="0013403B">
        <w:rPr>
          <w:rFonts w:ascii="Algerian" w:hAnsi="Algerian"/>
          <w:sz w:val="160"/>
          <w:szCs w:val="160"/>
        </w:rPr>
        <w:br/>
        <w:t xml:space="preserve"> SYSTEM</w:t>
      </w:r>
    </w:p>
    <w:p w14:paraId="1757D2A4" w14:textId="77777777" w:rsidR="007964DD" w:rsidRDefault="007964DD" w:rsidP="00B94DEF">
      <w:pPr>
        <w:jc w:val="center"/>
        <w:rPr>
          <w:rFonts w:asciiTheme="majorHAnsi" w:hAnsiTheme="majorHAnsi" w:cstheme="majorHAnsi"/>
          <w:sz w:val="72"/>
          <w:szCs w:val="72"/>
        </w:rPr>
      </w:pPr>
    </w:p>
    <w:p w14:paraId="1A9C2DA3" w14:textId="7D24C3C7" w:rsidR="0013403B" w:rsidRPr="007964DD" w:rsidRDefault="0013403B" w:rsidP="00B94DEF">
      <w:pPr>
        <w:jc w:val="center"/>
        <w:rPr>
          <w:rFonts w:ascii="Bahnschrift SemiLight SemiConde" w:hAnsi="Bahnschrift SemiLight SemiConde" w:cstheme="majorHAnsi"/>
          <w:sz w:val="72"/>
          <w:szCs w:val="72"/>
        </w:rPr>
      </w:pPr>
      <w:r w:rsidRPr="007964DD">
        <w:rPr>
          <w:rFonts w:ascii="Bahnschrift SemiLight SemiConde" w:hAnsi="Bahnschrift SemiLight SemiConde" w:cstheme="majorHAnsi"/>
          <w:sz w:val="72"/>
          <w:szCs w:val="72"/>
        </w:rPr>
        <w:t>(ADVANCE WEB PROGRAMMING)</w:t>
      </w:r>
    </w:p>
    <w:p w14:paraId="064248BF" w14:textId="77777777" w:rsidR="007964DD" w:rsidRDefault="007964DD" w:rsidP="00B94DEF">
      <w:pPr>
        <w:jc w:val="center"/>
        <w:rPr>
          <w:rFonts w:ascii="Berlin Sans FB Demi" w:hAnsi="Berlin Sans FB Demi" w:cstheme="majorHAnsi"/>
          <w:i/>
          <w:iCs/>
          <w:sz w:val="44"/>
          <w:szCs w:val="44"/>
        </w:rPr>
      </w:pPr>
    </w:p>
    <w:p w14:paraId="0AEE9FAB" w14:textId="7225BBDF" w:rsidR="0013403B" w:rsidRPr="002C136A" w:rsidRDefault="0013403B" w:rsidP="002C136A">
      <w:pPr>
        <w:jc w:val="right"/>
        <w:rPr>
          <w:rFonts w:ascii="Bodoni MT" w:hAnsi="Bodoni MT" w:cstheme="majorHAnsi"/>
          <w:i/>
          <w:iCs/>
          <w:sz w:val="44"/>
          <w:szCs w:val="44"/>
        </w:rPr>
      </w:pPr>
      <w:r w:rsidRPr="002C136A">
        <w:rPr>
          <w:rFonts w:ascii="Bodoni MT" w:hAnsi="Bodoni MT" w:cstheme="majorHAnsi"/>
          <w:i/>
          <w:iCs/>
          <w:sz w:val="44"/>
          <w:szCs w:val="44"/>
        </w:rPr>
        <w:t>~</w:t>
      </w:r>
      <w:r w:rsidR="00080881">
        <w:rPr>
          <w:rFonts w:ascii="Bodoni MT" w:hAnsi="Bodoni MT" w:cstheme="majorHAnsi"/>
          <w:i/>
          <w:iCs/>
          <w:sz w:val="44"/>
          <w:szCs w:val="44"/>
        </w:rPr>
        <w:t xml:space="preserve"> </w:t>
      </w:r>
      <w:r w:rsidRPr="002C136A">
        <w:rPr>
          <w:rFonts w:ascii="Bodoni MT" w:hAnsi="Bodoni MT" w:cstheme="majorHAnsi"/>
          <w:i/>
          <w:iCs/>
          <w:sz w:val="44"/>
          <w:szCs w:val="44"/>
        </w:rPr>
        <w:t>Suresh Sir</w:t>
      </w:r>
    </w:p>
    <w:p w14:paraId="296A5855" w14:textId="62AF6534" w:rsidR="007964DD" w:rsidRPr="002C136A" w:rsidRDefault="007964DD" w:rsidP="00B94DEF">
      <w:pPr>
        <w:jc w:val="center"/>
        <w:rPr>
          <w:rFonts w:ascii="Candara" w:hAnsi="Candara" w:cstheme="majorHAnsi"/>
          <w:b/>
          <w:i/>
          <w:iCs/>
          <w:sz w:val="44"/>
          <w:szCs w:val="44"/>
          <w:u w:val="single"/>
        </w:rPr>
      </w:pPr>
      <w:r w:rsidRPr="002C136A">
        <w:rPr>
          <w:rFonts w:ascii="Candara" w:hAnsi="Candara" w:cstheme="majorHAnsi"/>
          <w:b/>
          <w:i/>
          <w:iCs/>
          <w:sz w:val="44"/>
          <w:szCs w:val="44"/>
          <w:u w:val="single"/>
        </w:rPr>
        <w:t>Project By:</w:t>
      </w:r>
    </w:p>
    <w:p w14:paraId="2CE73F63" w14:textId="3D0CA6DE" w:rsidR="007964DD" w:rsidRPr="002C136A" w:rsidRDefault="007964DD" w:rsidP="00B94DEF">
      <w:pPr>
        <w:jc w:val="center"/>
        <w:rPr>
          <w:rFonts w:ascii="Candara" w:hAnsi="Candara" w:cstheme="majorHAnsi"/>
          <w:b/>
          <w:i/>
          <w:iCs/>
          <w:sz w:val="44"/>
          <w:szCs w:val="44"/>
        </w:rPr>
      </w:pPr>
      <w:r w:rsidRPr="002C136A">
        <w:rPr>
          <w:rFonts w:ascii="Candara" w:hAnsi="Candara" w:cstheme="majorHAnsi"/>
          <w:b/>
          <w:i/>
          <w:iCs/>
          <w:sz w:val="44"/>
          <w:szCs w:val="44"/>
        </w:rPr>
        <w:t xml:space="preserve">22742 Kavita </w:t>
      </w:r>
      <w:proofErr w:type="spellStart"/>
      <w:r w:rsidRPr="002C136A">
        <w:rPr>
          <w:rFonts w:ascii="Candara" w:hAnsi="Candara" w:cstheme="majorHAnsi"/>
          <w:b/>
          <w:i/>
          <w:iCs/>
          <w:sz w:val="44"/>
          <w:szCs w:val="44"/>
        </w:rPr>
        <w:t>Kotia</w:t>
      </w:r>
      <w:proofErr w:type="spellEnd"/>
    </w:p>
    <w:p w14:paraId="69483FF6" w14:textId="5E087CB3" w:rsidR="007964DD" w:rsidRPr="002C136A" w:rsidRDefault="007964DD" w:rsidP="00B94DEF">
      <w:pPr>
        <w:jc w:val="center"/>
        <w:rPr>
          <w:rFonts w:ascii="Candara" w:hAnsi="Candara" w:cstheme="majorHAnsi"/>
          <w:b/>
          <w:i/>
          <w:iCs/>
          <w:sz w:val="44"/>
          <w:szCs w:val="44"/>
        </w:rPr>
      </w:pPr>
      <w:r w:rsidRPr="002C136A">
        <w:rPr>
          <w:rFonts w:ascii="Candara" w:hAnsi="Candara" w:cstheme="majorHAnsi"/>
          <w:b/>
          <w:i/>
          <w:iCs/>
          <w:sz w:val="44"/>
          <w:szCs w:val="44"/>
        </w:rPr>
        <w:t>22743 Rohan Mistry</w:t>
      </w:r>
    </w:p>
    <w:p w14:paraId="14DBB09A" w14:textId="0F5810C7" w:rsidR="007964DD" w:rsidRPr="002C136A" w:rsidRDefault="007964DD" w:rsidP="00B94DEF">
      <w:pPr>
        <w:jc w:val="center"/>
        <w:rPr>
          <w:rFonts w:ascii="Candara" w:hAnsi="Candara" w:cstheme="majorHAnsi"/>
          <w:bCs/>
          <w:i/>
          <w:iCs/>
          <w:sz w:val="44"/>
          <w:szCs w:val="44"/>
        </w:rPr>
      </w:pPr>
      <w:r w:rsidRPr="002C136A">
        <w:rPr>
          <w:rFonts w:ascii="Candara" w:hAnsi="Candara" w:cstheme="majorHAnsi"/>
          <w:b/>
          <w:i/>
          <w:iCs/>
          <w:sz w:val="44"/>
          <w:szCs w:val="44"/>
        </w:rPr>
        <w:t>22744 Malaika Raut</w:t>
      </w:r>
    </w:p>
    <w:tbl>
      <w:tblPr>
        <w:tblStyle w:val="TableGrid"/>
        <w:tblpPr w:leftFromText="180" w:rightFromText="180" w:vertAnchor="page" w:horzAnchor="margin" w:tblpXSpec="center" w:tblpY="3346"/>
        <w:tblW w:w="10054" w:type="dxa"/>
        <w:tblLook w:val="04A0" w:firstRow="1" w:lastRow="0" w:firstColumn="1" w:lastColumn="0" w:noHBand="0" w:noVBand="1"/>
      </w:tblPr>
      <w:tblGrid>
        <w:gridCol w:w="1620"/>
        <w:gridCol w:w="6364"/>
        <w:gridCol w:w="2070"/>
      </w:tblGrid>
      <w:tr w:rsidR="00FC1CE1" w14:paraId="51168C5A" w14:textId="77777777" w:rsidTr="004127A0">
        <w:trPr>
          <w:trHeight w:val="1145"/>
        </w:trPr>
        <w:tc>
          <w:tcPr>
            <w:tcW w:w="1620" w:type="dxa"/>
          </w:tcPr>
          <w:p w14:paraId="648B883C" w14:textId="77777777" w:rsidR="00FC1CE1" w:rsidRDefault="00FC1CE1" w:rsidP="00FC1CE1">
            <w:pPr>
              <w:jc w:val="center"/>
              <w:rPr>
                <w:rFonts w:ascii="Berlin Sans FB Demi" w:hAnsi="Berlin Sans FB Demi" w:cstheme="majorHAnsi"/>
                <w:i/>
                <w:iCs/>
                <w:sz w:val="44"/>
                <w:szCs w:val="44"/>
              </w:rPr>
            </w:pPr>
          </w:p>
          <w:p w14:paraId="57F65690" w14:textId="77777777" w:rsidR="00FC1CE1" w:rsidRDefault="00FC1CE1" w:rsidP="00FC1CE1">
            <w:pPr>
              <w:jc w:val="center"/>
              <w:rPr>
                <w:rFonts w:ascii="Berlin Sans FB Demi" w:hAnsi="Berlin Sans FB Demi" w:cstheme="majorHAnsi"/>
                <w:i/>
                <w:iCs/>
                <w:sz w:val="44"/>
                <w:szCs w:val="44"/>
              </w:rPr>
            </w:pPr>
            <w:r>
              <w:rPr>
                <w:rFonts w:ascii="Berlin Sans FB Demi" w:hAnsi="Berlin Sans FB Demi" w:cstheme="majorHAnsi"/>
                <w:i/>
                <w:iCs/>
                <w:sz w:val="44"/>
                <w:szCs w:val="44"/>
              </w:rPr>
              <w:t>Sr No.</w:t>
            </w:r>
          </w:p>
        </w:tc>
        <w:tc>
          <w:tcPr>
            <w:tcW w:w="6364" w:type="dxa"/>
          </w:tcPr>
          <w:p w14:paraId="2063BA51" w14:textId="77777777" w:rsidR="00FC1CE1" w:rsidRDefault="00FC1CE1" w:rsidP="00FC1CE1">
            <w:pPr>
              <w:jc w:val="center"/>
              <w:rPr>
                <w:rFonts w:ascii="Berlin Sans FB Demi" w:hAnsi="Berlin Sans FB Demi" w:cstheme="majorHAnsi"/>
                <w:i/>
                <w:iCs/>
                <w:sz w:val="44"/>
                <w:szCs w:val="44"/>
              </w:rPr>
            </w:pPr>
          </w:p>
          <w:p w14:paraId="2CEF6D66" w14:textId="77777777" w:rsidR="00FC1CE1" w:rsidRDefault="00FC1CE1" w:rsidP="00FC1CE1">
            <w:pPr>
              <w:jc w:val="center"/>
              <w:rPr>
                <w:rFonts w:ascii="Berlin Sans FB Demi" w:hAnsi="Berlin Sans FB Demi" w:cstheme="majorHAnsi"/>
                <w:i/>
                <w:iCs/>
                <w:sz w:val="44"/>
                <w:szCs w:val="44"/>
              </w:rPr>
            </w:pPr>
            <w:r>
              <w:rPr>
                <w:rFonts w:ascii="Berlin Sans FB Demi" w:hAnsi="Berlin Sans FB Demi" w:cstheme="majorHAnsi"/>
                <w:i/>
                <w:iCs/>
                <w:sz w:val="44"/>
                <w:szCs w:val="44"/>
              </w:rPr>
              <w:t>Title</w:t>
            </w:r>
          </w:p>
        </w:tc>
        <w:tc>
          <w:tcPr>
            <w:tcW w:w="2070" w:type="dxa"/>
          </w:tcPr>
          <w:p w14:paraId="7844AFD4" w14:textId="77777777" w:rsidR="00FC1CE1" w:rsidRDefault="00FC1CE1" w:rsidP="00FC1CE1">
            <w:pPr>
              <w:jc w:val="center"/>
              <w:rPr>
                <w:rFonts w:ascii="Berlin Sans FB Demi" w:hAnsi="Berlin Sans FB Demi" w:cstheme="majorHAnsi"/>
                <w:i/>
                <w:iCs/>
                <w:sz w:val="44"/>
                <w:szCs w:val="44"/>
              </w:rPr>
            </w:pPr>
          </w:p>
          <w:p w14:paraId="7E1A46AE" w14:textId="77777777" w:rsidR="00FC1CE1" w:rsidRDefault="00FC1CE1" w:rsidP="00FC1CE1">
            <w:pPr>
              <w:jc w:val="center"/>
              <w:rPr>
                <w:rFonts w:ascii="Berlin Sans FB Demi" w:hAnsi="Berlin Sans FB Demi" w:cstheme="majorHAnsi"/>
                <w:i/>
                <w:iCs/>
                <w:sz w:val="44"/>
                <w:szCs w:val="44"/>
              </w:rPr>
            </w:pPr>
            <w:r>
              <w:rPr>
                <w:rFonts w:ascii="Berlin Sans FB Demi" w:hAnsi="Berlin Sans FB Demi" w:cstheme="majorHAnsi"/>
                <w:i/>
                <w:iCs/>
                <w:sz w:val="44"/>
                <w:szCs w:val="44"/>
              </w:rPr>
              <w:t>Page No.</w:t>
            </w:r>
          </w:p>
        </w:tc>
      </w:tr>
      <w:tr w:rsidR="00FC1CE1" w14:paraId="484D93AE" w14:textId="77777777" w:rsidTr="004127A0">
        <w:trPr>
          <w:trHeight w:val="1145"/>
        </w:trPr>
        <w:tc>
          <w:tcPr>
            <w:tcW w:w="1620" w:type="dxa"/>
          </w:tcPr>
          <w:p w14:paraId="69133E5F" w14:textId="77777777" w:rsidR="00FC1CE1" w:rsidRDefault="00FC1CE1" w:rsidP="00FC1CE1">
            <w:pPr>
              <w:jc w:val="center"/>
              <w:rPr>
                <w:rFonts w:ascii="Avenir Next LT Pro Light" w:hAnsi="Avenir Next LT Pro Light" w:cstheme="majorHAnsi"/>
                <w:b/>
                <w:bCs/>
                <w:sz w:val="44"/>
                <w:szCs w:val="44"/>
              </w:rPr>
            </w:pPr>
          </w:p>
          <w:p w14:paraId="224CAF03" w14:textId="77777777" w:rsidR="00FC1CE1" w:rsidRPr="001C1C1F" w:rsidRDefault="00FC1CE1" w:rsidP="00FC1CE1">
            <w:pPr>
              <w:jc w:val="center"/>
              <w:rPr>
                <w:rFonts w:ascii="Avenir Next LT Pro Light" w:hAnsi="Avenir Next LT Pro Light" w:cstheme="majorHAnsi"/>
                <w:b/>
                <w:bCs/>
                <w:sz w:val="44"/>
                <w:szCs w:val="44"/>
              </w:rPr>
            </w:pPr>
            <w:r w:rsidRPr="001C1C1F">
              <w:rPr>
                <w:rFonts w:ascii="Avenir Next LT Pro Light" w:hAnsi="Avenir Next LT Pro Light" w:cstheme="majorHAnsi"/>
                <w:b/>
                <w:bCs/>
                <w:sz w:val="44"/>
                <w:szCs w:val="44"/>
              </w:rPr>
              <w:t>1.</w:t>
            </w:r>
          </w:p>
        </w:tc>
        <w:tc>
          <w:tcPr>
            <w:tcW w:w="6364" w:type="dxa"/>
          </w:tcPr>
          <w:p w14:paraId="72E2BA2A"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7F0CC04F"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Introduction</w:t>
            </w:r>
          </w:p>
        </w:tc>
        <w:tc>
          <w:tcPr>
            <w:tcW w:w="2070" w:type="dxa"/>
          </w:tcPr>
          <w:p w14:paraId="273A9C00" w14:textId="77777777" w:rsidR="00FC1CE1" w:rsidRDefault="00FC1CE1" w:rsidP="00FC1CE1">
            <w:pPr>
              <w:jc w:val="center"/>
              <w:rPr>
                <w:rFonts w:ascii="Avenir Next LT Pro Light" w:hAnsi="Avenir Next LT Pro Light" w:cstheme="majorHAnsi"/>
                <w:b/>
                <w:bCs/>
                <w:i/>
                <w:iCs/>
                <w:sz w:val="44"/>
                <w:szCs w:val="44"/>
              </w:rPr>
            </w:pPr>
          </w:p>
          <w:p w14:paraId="0E7F64E0" w14:textId="658C3A15"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3</w:t>
            </w:r>
          </w:p>
        </w:tc>
      </w:tr>
      <w:tr w:rsidR="00FC1CE1" w14:paraId="598BB1CC" w14:textId="77777777" w:rsidTr="004127A0">
        <w:trPr>
          <w:trHeight w:val="1109"/>
        </w:trPr>
        <w:tc>
          <w:tcPr>
            <w:tcW w:w="1620" w:type="dxa"/>
          </w:tcPr>
          <w:p w14:paraId="63275DCA" w14:textId="77777777" w:rsidR="00FC1CE1" w:rsidRDefault="00FC1CE1" w:rsidP="00FC1CE1">
            <w:pPr>
              <w:jc w:val="center"/>
              <w:rPr>
                <w:rFonts w:ascii="Avenir Next LT Pro Light" w:hAnsi="Avenir Next LT Pro Light" w:cstheme="majorHAnsi"/>
                <w:b/>
                <w:bCs/>
                <w:sz w:val="44"/>
                <w:szCs w:val="44"/>
              </w:rPr>
            </w:pPr>
          </w:p>
          <w:p w14:paraId="7845F794" w14:textId="77777777" w:rsidR="00FC1CE1" w:rsidRPr="001C1C1F" w:rsidRDefault="00FC1CE1" w:rsidP="00FC1CE1">
            <w:pPr>
              <w:jc w:val="center"/>
              <w:rPr>
                <w:rFonts w:ascii="Avenir Next LT Pro Light" w:hAnsi="Avenir Next LT Pro Light" w:cstheme="majorHAnsi"/>
                <w:b/>
                <w:bCs/>
                <w:sz w:val="44"/>
                <w:szCs w:val="44"/>
              </w:rPr>
            </w:pPr>
            <w:r w:rsidRPr="001C1C1F">
              <w:rPr>
                <w:rFonts w:ascii="Avenir Next LT Pro Light" w:hAnsi="Avenir Next LT Pro Light" w:cstheme="majorHAnsi"/>
                <w:b/>
                <w:bCs/>
                <w:sz w:val="44"/>
                <w:szCs w:val="44"/>
              </w:rPr>
              <w:t>2.</w:t>
            </w:r>
          </w:p>
        </w:tc>
        <w:tc>
          <w:tcPr>
            <w:tcW w:w="6364" w:type="dxa"/>
          </w:tcPr>
          <w:p w14:paraId="2F37E9DE"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0F13C24B"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Motivation</w:t>
            </w:r>
          </w:p>
        </w:tc>
        <w:tc>
          <w:tcPr>
            <w:tcW w:w="2070" w:type="dxa"/>
          </w:tcPr>
          <w:p w14:paraId="04116628" w14:textId="77777777" w:rsidR="00FC1CE1" w:rsidRDefault="00FC1CE1" w:rsidP="00FC1CE1">
            <w:pPr>
              <w:jc w:val="center"/>
              <w:rPr>
                <w:rFonts w:ascii="Avenir Next LT Pro Light" w:hAnsi="Avenir Next LT Pro Light" w:cstheme="majorHAnsi"/>
                <w:b/>
                <w:bCs/>
                <w:i/>
                <w:iCs/>
                <w:sz w:val="44"/>
                <w:szCs w:val="44"/>
              </w:rPr>
            </w:pPr>
          </w:p>
          <w:p w14:paraId="2A88B4C5" w14:textId="59C4E278"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4</w:t>
            </w:r>
          </w:p>
        </w:tc>
      </w:tr>
      <w:tr w:rsidR="00FC1CE1" w14:paraId="4B9CE036" w14:textId="77777777" w:rsidTr="004127A0">
        <w:trPr>
          <w:trHeight w:val="1145"/>
        </w:trPr>
        <w:tc>
          <w:tcPr>
            <w:tcW w:w="1620" w:type="dxa"/>
          </w:tcPr>
          <w:p w14:paraId="5F30BCD8" w14:textId="77777777" w:rsidR="00FC1CE1" w:rsidRDefault="00FC1CE1" w:rsidP="00FC1CE1">
            <w:pPr>
              <w:jc w:val="center"/>
              <w:rPr>
                <w:rFonts w:ascii="Avenir Next LT Pro Light" w:hAnsi="Avenir Next LT Pro Light" w:cstheme="majorHAnsi"/>
                <w:b/>
                <w:bCs/>
                <w:sz w:val="44"/>
                <w:szCs w:val="44"/>
              </w:rPr>
            </w:pPr>
          </w:p>
          <w:p w14:paraId="6BC98D39" w14:textId="77777777" w:rsidR="00FC1CE1" w:rsidRPr="001C1C1F" w:rsidRDefault="00FC1CE1" w:rsidP="00FC1CE1">
            <w:pPr>
              <w:jc w:val="center"/>
              <w:rPr>
                <w:rFonts w:ascii="Avenir Next LT Pro Light" w:hAnsi="Avenir Next LT Pro Light" w:cstheme="majorHAnsi"/>
                <w:b/>
                <w:bCs/>
                <w:sz w:val="44"/>
                <w:szCs w:val="44"/>
              </w:rPr>
            </w:pPr>
            <w:r w:rsidRPr="001C1C1F">
              <w:rPr>
                <w:rFonts w:ascii="Avenir Next LT Pro Light" w:hAnsi="Avenir Next LT Pro Light" w:cstheme="majorHAnsi"/>
                <w:b/>
                <w:bCs/>
                <w:sz w:val="44"/>
                <w:szCs w:val="44"/>
              </w:rPr>
              <w:t>3.</w:t>
            </w:r>
          </w:p>
        </w:tc>
        <w:tc>
          <w:tcPr>
            <w:tcW w:w="6364" w:type="dxa"/>
          </w:tcPr>
          <w:p w14:paraId="2E3BACFC"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4267FAF7"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Literature Survey</w:t>
            </w:r>
          </w:p>
        </w:tc>
        <w:tc>
          <w:tcPr>
            <w:tcW w:w="2070" w:type="dxa"/>
          </w:tcPr>
          <w:p w14:paraId="2A13B125" w14:textId="77777777" w:rsidR="00FC1CE1" w:rsidRDefault="00FC1CE1" w:rsidP="00FC1CE1">
            <w:pPr>
              <w:jc w:val="center"/>
              <w:rPr>
                <w:rFonts w:ascii="Avenir Next LT Pro Light" w:hAnsi="Avenir Next LT Pro Light" w:cstheme="majorHAnsi"/>
                <w:b/>
                <w:bCs/>
                <w:i/>
                <w:iCs/>
                <w:sz w:val="44"/>
                <w:szCs w:val="44"/>
              </w:rPr>
            </w:pPr>
          </w:p>
          <w:p w14:paraId="507FA2FF" w14:textId="7EA5F840"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5</w:t>
            </w:r>
          </w:p>
        </w:tc>
      </w:tr>
      <w:tr w:rsidR="00FC1CE1" w14:paraId="15CA64D2" w14:textId="77777777" w:rsidTr="004127A0">
        <w:trPr>
          <w:trHeight w:val="1145"/>
        </w:trPr>
        <w:tc>
          <w:tcPr>
            <w:tcW w:w="1620" w:type="dxa"/>
          </w:tcPr>
          <w:p w14:paraId="5C524DB5" w14:textId="77777777" w:rsidR="00FC1CE1" w:rsidRDefault="00FC1CE1" w:rsidP="00FC1CE1">
            <w:pPr>
              <w:jc w:val="center"/>
              <w:rPr>
                <w:rFonts w:ascii="Avenir Next LT Pro Light" w:hAnsi="Avenir Next LT Pro Light" w:cstheme="majorHAnsi"/>
                <w:b/>
                <w:bCs/>
                <w:sz w:val="44"/>
                <w:szCs w:val="44"/>
              </w:rPr>
            </w:pPr>
          </w:p>
          <w:p w14:paraId="5C7C0DA4" w14:textId="77777777" w:rsidR="00FC1CE1" w:rsidRPr="001C1C1F" w:rsidRDefault="00FC1CE1" w:rsidP="00FC1CE1">
            <w:pPr>
              <w:jc w:val="center"/>
              <w:rPr>
                <w:rFonts w:ascii="Avenir Next LT Pro Light" w:hAnsi="Avenir Next LT Pro Light" w:cstheme="majorHAnsi"/>
                <w:b/>
                <w:bCs/>
                <w:sz w:val="44"/>
                <w:szCs w:val="44"/>
              </w:rPr>
            </w:pPr>
            <w:r w:rsidRPr="001C1C1F">
              <w:rPr>
                <w:rFonts w:ascii="Avenir Next LT Pro Light" w:hAnsi="Avenir Next LT Pro Light" w:cstheme="majorHAnsi"/>
                <w:b/>
                <w:bCs/>
                <w:sz w:val="44"/>
                <w:szCs w:val="44"/>
              </w:rPr>
              <w:t>4.</w:t>
            </w:r>
          </w:p>
        </w:tc>
        <w:tc>
          <w:tcPr>
            <w:tcW w:w="6364" w:type="dxa"/>
          </w:tcPr>
          <w:p w14:paraId="1E243435"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6DF390BF"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Problems</w:t>
            </w:r>
          </w:p>
        </w:tc>
        <w:tc>
          <w:tcPr>
            <w:tcW w:w="2070" w:type="dxa"/>
          </w:tcPr>
          <w:p w14:paraId="3404D1C5" w14:textId="77777777" w:rsidR="00FC1CE1" w:rsidRDefault="00FC1CE1" w:rsidP="00FC1CE1">
            <w:pPr>
              <w:jc w:val="center"/>
              <w:rPr>
                <w:rFonts w:ascii="Avenir Next LT Pro Light" w:hAnsi="Avenir Next LT Pro Light" w:cstheme="majorHAnsi"/>
                <w:b/>
                <w:bCs/>
                <w:i/>
                <w:iCs/>
                <w:sz w:val="44"/>
                <w:szCs w:val="44"/>
              </w:rPr>
            </w:pPr>
          </w:p>
          <w:p w14:paraId="37F03913" w14:textId="4BA957F5"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6</w:t>
            </w:r>
          </w:p>
        </w:tc>
      </w:tr>
      <w:tr w:rsidR="00FC1CE1" w14:paraId="350BBAB1" w14:textId="77777777" w:rsidTr="004127A0">
        <w:trPr>
          <w:trHeight w:val="1145"/>
        </w:trPr>
        <w:tc>
          <w:tcPr>
            <w:tcW w:w="1620" w:type="dxa"/>
          </w:tcPr>
          <w:p w14:paraId="108A9ABE" w14:textId="77777777" w:rsidR="00FC1CE1" w:rsidRDefault="00FC1CE1" w:rsidP="00FC1CE1">
            <w:pPr>
              <w:jc w:val="center"/>
              <w:rPr>
                <w:rFonts w:ascii="Avenir Next LT Pro Light" w:hAnsi="Avenir Next LT Pro Light" w:cstheme="majorHAnsi"/>
                <w:b/>
                <w:bCs/>
                <w:sz w:val="44"/>
                <w:szCs w:val="44"/>
              </w:rPr>
            </w:pPr>
          </w:p>
          <w:p w14:paraId="305F2552" w14:textId="77777777" w:rsidR="00FC1CE1" w:rsidRPr="001C1C1F" w:rsidRDefault="00FC1CE1" w:rsidP="00FC1CE1">
            <w:pPr>
              <w:jc w:val="center"/>
              <w:rPr>
                <w:rFonts w:ascii="Avenir Next LT Pro Light" w:hAnsi="Avenir Next LT Pro Light" w:cstheme="majorHAnsi"/>
                <w:b/>
                <w:bCs/>
                <w:sz w:val="44"/>
                <w:szCs w:val="44"/>
              </w:rPr>
            </w:pPr>
            <w:r w:rsidRPr="001C1C1F">
              <w:rPr>
                <w:rFonts w:ascii="Avenir Next LT Pro Light" w:hAnsi="Avenir Next LT Pro Light" w:cstheme="majorHAnsi"/>
                <w:b/>
                <w:bCs/>
                <w:sz w:val="44"/>
                <w:szCs w:val="44"/>
              </w:rPr>
              <w:t>5.</w:t>
            </w:r>
          </w:p>
          <w:p w14:paraId="4D277A67" w14:textId="77777777" w:rsidR="00FC1CE1" w:rsidRPr="001C1C1F" w:rsidRDefault="00FC1CE1" w:rsidP="00FC1CE1">
            <w:pPr>
              <w:jc w:val="center"/>
              <w:rPr>
                <w:rFonts w:ascii="Avenir Next LT Pro Light" w:hAnsi="Avenir Next LT Pro Light" w:cstheme="majorHAnsi"/>
                <w:b/>
                <w:bCs/>
                <w:sz w:val="44"/>
                <w:szCs w:val="44"/>
              </w:rPr>
            </w:pPr>
          </w:p>
        </w:tc>
        <w:tc>
          <w:tcPr>
            <w:tcW w:w="6364" w:type="dxa"/>
          </w:tcPr>
          <w:p w14:paraId="7E8FA36C" w14:textId="77777777" w:rsidR="00FC1CE1" w:rsidRDefault="00FC1CE1" w:rsidP="00FC1CE1">
            <w:pPr>
              <w:rPr>
                <w:rFonts w:ascii="Avenir Next LT Pro Light" w:hAnsi="Avenir Next LT Pro Light" w:cstheme="majorHAnsi"/>
                <w:b/>
                <w:bCs/>
                <w:i/>
                <w:iCs/>
                <w:sz w:val="44"/>
                <w:szCs w:val="44"/>
              </w:rPr>
            </w:pPr>
          </w:p>
          <w:p w14:paraId="677D568D"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Methodology</w:t>
            </w:r>
          </w:p>
        </w:tc>
        <w:tc>
          <w:tcPr>
            <w:tcW w:w="2070" w:type="dxa"/>
          </w:tcPr>
          <w:p w14:paraId="4E6E43DA" w14:textId="77777777" w:rsidR="00FC1CE1" w:rsidRDefault="00FC1CE1" w:rsidP="00FC1CE1">
            <w:pPr>
              <w:jc w:val="center"/>
              <w:rPr>
                <w:rFonts w:ascii="Avenir Next LT Pro Light" w:hAnsi="Avenir Next LT Pro Light" w:cstheme="majorHAnsi"/>
                <w:b/>
                <w:bCs/>
                <w:i/>
                <w:iCs/>
                <w:sz w:val="44"/>
                <w:szCs w:val="44"/>
              </w:rPr>
            </w:pPr>
          </w:p>
          <w:p w14:paraId="772DD9DC" w14:textId="2FC157FE"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7</w:t>
            </w:r>
          </w:p>
        </w:tc>
      </w:tr>
      <w:tr w:rsidR="00FC1CE1" w14:paraId="3EC649E2" w14:textId="77777777" w:rsidTr="004127A0">
        <w:trPr>
          <w:trHeight w:val="1109"/>
        </w:trPr>
        <w:tc>
          <w:tcPr>
            <w:tcW w:w="1620" w:type="dxa"/>
          </w:tcPr>
          <w:p w14:paraId="1E05F630" w14:textId="77777777" w:rsidR="00FC1CE1" w:rsidRDefault="00FC1CE1" w:rsidP="00FC1CE1">
            <w:pPr>
              <w:jc w:val="center"/>
              <w:rPr>
                <w:rFonts w:ascii="Avenir Next LT Pro Light" w:hAnsi="Avenir Next LT Pro Light" w:cstheme="majorHAnsi"/>
                <w:b/>
                <w:bCs/>
                <w:i/>
                <w:iCs/>
                <w:sz w:val="44"/>
                <w:szCs w:val="44"/>
              </w:rPr>
            </w:pPr>
          </w:p>
          <w:p w14:paraId="65C259C4"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6.</w:t>
            </w:r>
          </w:p>
        </w:tc>
        <w:tc>
          <w:tcPr>
            <w:tcW w:w="6364" w:type="dxa"/>
          </w:tcPr>
          <w:p w14:paraId="6BFA953C"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073C0142"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Results</w:t>
            </w:r>
          </w:p>
        </w:tc>
        <w:tc>
          <w:tcPr>
            <w:tcW w:w="2070" w:type="dxa"/>
          </w:tcPr>
          <w:p w14:paraId="2408E82B" w14:textId="77777777" w:rsidR="00FC1CE1" w:rsidRDefault="00FC1CE1" w:rsidP="00FC1CE1">
            <w:pPr>
              <w:jc w:val="center"/>
              <w:rPr>
                <w:rFonts w:ascii="Avenir Next LT Pro Light" w:hAnsi="Avenir Next LT Pro Light" w:cstheme="majorHAnsi"/>
                <w:b/>
                <w:bCs/>
                <w:i/>
                <w:iCs/>
                <w:sz w:val="44"/>
                <w:szCs w:val="44"/>
              </w:rPr>
            </w:pPr>
          </w:p>
          <w:p w14:paraId="04BF6D07" w14:textId="2EF2EB1E"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0</w:t>
            </w:r>
            <w:r w:rsidR="007E03D2">
              <w:rPr>
                <w:rFonts w:ascii="Avenir Next LT Pro Light" w:hAnsi="Avenir Next LT Pro Light" w:cstheme="majorHAnsi"/>
                <w:b/>
                <w:bCs/>
                <w:i/>
                <w:iCs/>
                <w:sz w:val="44"/>
                <w:szCs w:val="44"/>
              </w:rPr>
              <w:t>9</w:t>
            </w:r>
          </w:p>
        </w:tc>
      </w:tr>
      <w:tr w:rsidR="00FC1CE1" w14:paraId="4ACF9359" w14:textId="77777777" w:rsidTr="004127A0">
        <w:trPr>
          <w:trHeight w:val="1109"/>
        </w:trPr>
        <w:tc>
          <w:tcPr>
            <w:tcW w:w="1620" w:type="dxa"/>
          </w:tcPr>
          <w:p w14:paraId="580D409C" w14:textId="77777777" w:rsidR="00FC1CE1" w:rsidRDefault="00FC1CE1" w:rsidP="00FC1CE1">
            <w:pPr>
              <w:jc w:val="center"/>
              <w:rPr>
                <w:rFonts w:ascii="Avenir Next LT Pro Light" w:hAnsi="Avenir Next LT Pro Light" w:cstheme="majorHAnsi"/>
                <w:b/>
                <w:bCs/>
                <w:i/>
                <w:iCs/>
                <w:sz w:val="44"/>
                <w:szCs w:val="44"/>
              </w:rPr>
            </w:pPr>
          </w:p>
          <w:p w14:paraId="0F7494E4"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7.</w:t>
            </w:r>
          </w:p>
        </w:tc>
        <w:tc>
          <w:tcPr>
            <w:tcW w:w="6364" w:type="dxa"/>
          </w:tcPr>
          <w:p w14:paraId="068097BE"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0E4A0E3F"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Future Scope</w:t>
            </w:r>
          </w:p>
        </w:tc>
        <w:tc>
          <w:tcPr>
            <w:tcW w:w="2070" w:type="dxa"/>
          </w:tcPr>
          <w:p w14:paraId="4A113F88" w14:textId="77777777" w:rsidR="00FC1CE1" w:rsidRDefault="00FC1CE1" w:rsidP="00FC1CE1">
            <w:pPr>
              <w:jc w:val="center"/>
              <w:rPr>
                <w:rFonts w:ascii="Avenir Next LT Pro Light" w:hAnsi="Avenir Next LT Pro Light" w:cstheme="majorHAnsi"/>
                <w:b/>
                <w:bCs/>
                <w:i/>
                <w:iCs/>
                <w:sz w:val="44"/>
                <w:szCs w:val="44"/>
              </w:rPr>
            </w:pPr>
          </w:p>
          <w:p w14:paraId="12BF2A89" w14:textId="1691575D" w:rsidR="00FC1CE1" w:rsidRPr="001C1C1F" w:rsidRDefault="007E03D2"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11</w:t>
            </w:r>
          </w:p>
        </w:tc>
      </w:tr>
      <w:tr w:rsidR="00FC1CE1" w14:paraId="789D3C50" w14:textId="77777777" w:rsidTr="004127A0">
        <w:trPr>
          <w:trHeight w:val="1145"/>
        </w:trPr>
        <w:tc>
          <w:tcPr>
            <w:tcW w:w="1620" w:type="dxa"/>
          </w:tcPr>
          <w:p w14:paraId="1854A569" w14:textId="77777777" w:rsidR="00FC1CE1" w:rsidRDefault="00FC1CE1" w:rsidP="00FC1CE1">
            <w:pPr>
              <w:jc w:val="center"/>
              <w:rPr>
                <w:rFonts w:ascii="Avenir Next LT Pro Light" w:hAnsi="Avenir Next LT Pro Light" w:cstheme="majorHAnsi"/>
                <w:b/>
                <w:bCs/>
                <w:i/>
                <w:iCs/>
                <w:sz w:val="44"/>
                <w:szCs w:val="44"/>
              </w:rPr>
            </w:pPr>
          </w:p>
          <w:p w14:paraId="025A6C17"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8.</w:t>
            </w:r>
          </w:p>
        </w:tc>
        <w:tc>
          <w:tcPr>
            <w:tcW w:w="6364" w:type="dxa"/>
          </w:tcPr>
          <w:p w14:paraId="61F151A5" w14:textId="77777777" w:rsidR="00FC1CE1" w:rsidRDefault="00FC1CE1" w:rsidP="00FC1CE1">
            <w:pPr>
              <w:jc w:val="center"/>
              <w:rPr>
                <w:rFonts w:ascii="Avenir Next LT Pro Light" w:hAnsi="Avenir Next LT Pro Light" w:cstheme="majorHAnsi"/>
                <w:b/>
                <w:bCs/>
                <w:i/>
                <w:iCs/>
                <w:sz w:val="44"/>
                <w:szCs w:val="44"/>
              </w:rPr>
            </w:pPr>
            <w:r>
              <w:rPr>
                <w:rFonts w:ascii="Avenir Next LT Pro Light" w:hAnsi="Avenir Next LT Pro Light" w:cstheme="majorHAnsi"/>
                <w:b/>
                <w:bCs/>
                <w:i/>
                <w:iCs/>
                <w:sz w:val="44"/>
                <w:szCs w:val="44"/>
              </w:rPr>
              <w:t xml:space="preserve"> </w:t>
            </w:r>
          </w:p>
          <w:p w14:paraId="01D615FE" w14:textId="77777777"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Conclusion and References</w:t>
            </w:r>
          </w:p>
        </w:tc>
        <w:tc>
          <w:tcPr>
            <w:tcW w:w="2070" w:type="dxa"/>
          </w:tcPr>
          <w:p w14:paraId="0D165CBC" w14:textId="77777777" w:rsidR="00FC1CE1" w:rsidRDefault="00FC1CE1" w:rsidP="00FC1CE1">
            <w:pPr>
              <w:jc w:val="center"/>
              <w:rPr>
                <w:rFonts w:ascii="Avenir Next LT Pro Light" w:hAnsi="Avenir Next LT Pro Light" w:cstheme="majorHAnsi"/>
                <w:b/>
                <w:bCs/>
                <w:i/>
                <w:iCs/>
                <w:sz w:val="44"/>
                <w:szCs w:val="44"/>
              </w:rPr>
            </w:pPr>
          </w:p>
          <w:p w14:paraId="2DF05943" w14:textId="5756D61D" w:rsidR="00FC1CE1" w:rsidRPr="001C1C1F" w:rsidRDefault="00FC1CE1" w:rsidP="00FC1CE1">
            <w:pPr>
              <w:jc w:val="center"/>
              <w:rPr>
                <w:rFonts w:ascii="Avenir Next LT Pro Light" w:hAnsi="Avenir Next LT Pro Light" w:cstheme="majorHAnsi"/>
                <w:b/>
                <w:bCs/>
                <w:i/>
                <w:iCs/>
                <w:sz w:val="44"/>
                <w:szCs w:val="44"/>
              </w:rPr>
            </w:pPr>
            <w:r w:rsidRPr="001C1C1F">
              <w:rPr>
                <w:rFonts w:ascii="Avenir Next LT Pro Light" w:hAnsi="Avenir Next LT Pro Light" w:cstheme="majorHAnsi"/>
                <w:b/>
                <w:bCs/>
                <w:i/>
                <w:iCs/>
                <w:sz w:val="44"/>
                <w:szCs w:val="44"/>
              </w:rPr>
              <w:t>1</w:t>
            </w:r>
            <w:r w:rsidR="007E03D2">
              <w:rPr>
                <w:rFonts w:ascii="Avenir Next LT Pro Light" w:hAnsi="Avenir Next LT Pro Light" w:cstheme="majorHAnsi"/>
                <w:b/>
                <w:bCs/>
                <w:i/>
                <w:iCs/>
                <w:sz w:val="44"/>
                <w:szCs w:val="44"/>
              </w:rPr>
              <w:t>2</w:t>
            </w:r>
          </w:p>
        </w:tc>
      </w:tr>
    </w:tbl>
    <w:p w14:paraId="40885DDC" w14:textId="4BA775B6" w:rsidR="002C136A" w:rsidRDefault="00FC1CE1" w:rsidP="00B94DEF">
      <w:pPr>
        <w:jc w:val="center"/>
        <w:rPr>
          <w:rFonts w:ascii="Candara" w:hAnsi="Candara" w:cstheme="majorHAnsi"/>
          <w:b/>
          <w:i/>
          <w:iCs/>
          <w:sz w:val="44"/>
          <w:szCs w:val="44"/>
        </w:rPr>
      </w:pPr>
      <w:r w:rsidRPr="002C136A">
        <w:rPr>
          <w:rFonts w:ascii="Candara" w:hAnsi="Candara" w:cstheme="majorHAnsi"/>
          <w:b/>
          <w:i/>
          <w:iCs/>
          <w:sz w:val="96"/>
          <w:szCs w:val="96"/>
        </w:rPr>
        <w:t xml:space="preserve"> </w:t>
      </w:r>
      <w:r w:rsidRPr="002C136A">
        <w:rPr>
          <w:rFonts w:ascii="Candara" w:hAnsi="Candara" w:cstheme="majorHAnsi"/>
          <w:b/>
          <w:i/>
          <w:iCs/>
          <w:sz w:val="96"/>
          <w:szCs w:val="96"/>
        </w:rPr>
        <w:t>INDEX</w:t>
      </w:r>
    </w:p>
    <w:p w14:paraId="28AEA0E4" w14:textId="44E777CA" w:rsidR="00CB669A" w:rsidRDefault="00CB669A" w:rsidP="00B94DEF">
      <w:pPr>
        <w:jc w:val="center"/>
        <w:rPr>
          <w:rFonts w:ascii="Berlin Sans FB Demi" w:hAnsi="Berlin Sans FB Demi" w:cstheme="majorHAnsi"/>
          <w:i/>
          <w:iCs/>
          <w:sz w:val="52"/>
          <w:szCs w:val="52"/>
        </w:rPr>
      </w:pPr>
    </w:p>
    <w:p w14:paraId="7EEB5C8B" w14:textId="77777777" w:rsidR="00113688" w:rsidRPr="00CB669A" w:rsidRDefault="00113688" w:rsidP="00B94DEF">
      <w:pPr>
        <w:jc w:val="center"/>
        <w:rPr>
          <w:rFonts w:ascii="Berlin Sans FB Demi" w:hAnsi="Berlin Sans FB Demi" w:cstheme="majorHAnsi"/>
          <w:i/>
          <w:iCs/>
          <w:sz w:val="52"/>
          <w:szCs w:val="52"/>
        </w:rPr>
      </w:pPr>
    </w:p>
    <w:p w14:paraId="0AA40D65" w14:textId="71B43052" w:rsidR="007964DD" w:rsidRPr="00CB669A" w:rsidRDefault="002C136A" w:rsidP="00B94DEF">
      <w:pPr>
        <w:jc w:val="center"/>
        <w:rPr>
          <w:rFonts w:ascii="Berlin Sans FB Demi" w:hAnsi="Berlin Sans FB Demi" w:cstheme="majorHAnsi"/>
          <w:i/>
          <w:iCs/>
          <w:sz w:val="120"/>
          <w:szCs w:val="120"/>
        </w:rPr>
      </w:pPr>
      <w:r w:rsidRPr="00CB669A">
        <w:rPr>
          <w:rFonts w:ascii="Berlin Sans FB Demi" w:hAnsi="Berlin Sans FB Demi" w:cstheme="majorHAnsi"/>
          <w:i/>
          <w:iCs/>
          <w:sz w:val="120"/>
          <w:szCs w:val="120"/>
        </w:rPr>
        <w:t>INTRODUCTION</w:t>
      </w:r>
    </w:p>
    <w:p w14:paraId="3F784C05" w14:textId="01AF0A08" w:rsidR="007964DD" w:rsidRDefault="007964DD" w:rsidP="00B94DEF">
      <w:pPr>
        <w:jc w:val="center"/>
        <w:rPr>
          <w:rFonts w:ascii="Berlin Sans FB Demi" w:hAnsi="Berlin Sans FB Demi" w:cstheme="majorHAnsi"/>
          <w:i/>
          <w:iCs/>
          <w:sz w:val="44"/>
          <w:szCs w:val="44"/>
        </w:rPr>
      </w:pPr>
    </w:p>
    <w:p w14:paraId="33208A1B" w14:textId="025F064E" w:rsidR="00FC1CE1" w:rsidRDefault="00FC1CE1" w:rsidP="00B94DEF">
      <w:pPr>
        <w:jc w:val="center"/>
        <w:rPr>
          <w:rFonts w:ascii="Berlin Sans FB Demi" w:hAnsi="Berlin Sans FB Demi" w:cstheme="majorHAnsi"/>
          <w:i/>
          <w:iCs/>
          <w:sz w:val="44"/>
          <w:szCs w:val="44"/>
        </w:rPr>
      </w:pPr>
    </w:p>
    <w:p w14:paraId="1281964F" w14:textId="77777777" w:rsidR="00FC1CE1" w:rsidRDefault="00FC1CE1" w:rsidP="00B94DEF">
      <w:pPr>
        <w:jc w:val="center"/>
        <w:rPr>
          <w:rFonts w:ascii="Berlin Sans FB Demi" w:hAnsi="Berlin Sans FB Demi" w:cstheme="majorHAnsi"/>
          <w:i/>
          <w:iCs/>
          <w:sz w:val="44"/>
          <w:szCs w:val="44"/>
        </w:rPr>
      </w:pPr>
    </w:p>
    <w:p w14:paraId="14D01E4F" w14:textId="578D9D90" w:rsidR="00CB669A" w:rsidRPr="00CB669A" w:rsidRDefault="00CB669A" w:rsidP="00CB669A">
      <w:pPr>
        <w:jc w:val="both"/>
        <w:rPr>
          <w:rFonts w:ascii="Candara" w:hAnsi="Candara" w:cstheme="majorHAnsi"/>
          <w:sz w:val="52"/>
          <w:szCs w:val="52"/>
        </w:rPr>
      </w:pPr>
      <w:r w:rsidRPr="00CB669A">
        <w:rPr>
          <w:rFonts w:ascii="Candara" w:hAnsi="Candara" w:cstheme="majorHAnsi"/>
          <w:sz w:val="52"/>
          <w:szCs w:val="52"/>
          <w:lang w:val="en-US"/>
        </w:rPr>
        <w:t>The Online Car Rental System is easy to use, full-featured and flexible car booking, car listing and car rental web portal. It allows Administrators of this car rental website you can add new or change locations, vehicle pictures, rate card. The e-</w:t>
      </w:r>
      <w:proofErr w:type="spellStart"/>
      <w:r w:rsidRPr="00CB669A">
        <w:rPr>
          <w:rFonts w:ascii="Candara" w:hAnsi="Candara" w:cstheme="majorHAnsi"/>
          <w:sz w:val="52"/>
          <w:szCs w:val="52"/>
          <w:lang w:val="en-US"/>
        </w:rPr>
        <w:t>CarRental</w:t>
      </w:r>
      <w:proofErr w:type="spellEnd"/>
      <w:r w:rsidRPr="00CB669A">
        <w:rPr>
          <w:rFonts w:ascii="Candara" w:hAnsi="Candara" w:cstheme="majorHAnsi"/>
          <w:sz w:val="52"/>
          <w:szCs w:val="52"/>
          <w:lang w:val="en-US"/>
        </w:rPr>
        <w:t xml:space="preserve"> System provides complete functionality of listing and booking car.</w:t>
      </w:r>
    </w:p>
    <w:p w14:paraId="4D8FFD60" w14:textId="27F827D0" w:rsidR="007964DD" w:rsidRDefault="007964DD" w:rsidP="00B94DEF">
      <w:pPr>
        <w:jc w:val="center"/>
        <w:rPr>
          <w:rFonts w:ascii="Berlin Sans FB Demi" w:hAnsi="Berlin Sans FB Demi" w:cstheme="majorHAnsi"/>
          <w:i/>
          <w:iCs/>
          <w:sz w:val="44"/>
          <w:szCs w:val="44"/>
        </w:rPr>
      </w:pPr>
    </w:p>
    <w:p w14:paraId="761C2B87" w14:textId="1070227B" w:rsidR="007964DD" w:rsidRDefault="007964DD" w:rsidP="00B94DEF">
      <w:pPr>
        <w:jc w:val="center"/>
        <w:rPr>
          <w:rFonts w:ascii="Berlin Sans FB Demi" w:hAnsi="Berlin Sans FB Demi" w:cstheme="majorHAnsi"/>
          <w:i/>
          <w:iCs/>
          <w:sz w:val="44"/>
          <w:szCs w:val="44"/>
        </w:rPr>
      </w:pPr>
    </w:p>
    <w:p w14:paraId="38E781A1" w14:textId="2464D921" w:rsidR="00FC1CE1" w:rsidRDefault="00FC1CE1" w:rsidP="00B94DEF">
      <w:pPr>
        <w:jc w:val="center"/>
        <w:rPr>
          <w:rFonts w:ascii="Berlin Sans FB Demi" w:hAnsi="Berlin Sans FB Demi" w:cstheme="majorHAnsi"/>
          <w:i/>
          <w:iCs/>
          <w:sz w:val="44"/>
          <w:szCs w:val="44"/>
        </w:rPr>
      </w:pPr>
    </w:p>
    <w:p w14:paraId="15874387" w14:textId="0136534F" w:rsidR="00FC1CE1" w:rsidRDefault="00FC1CE1" w:rsidP="00B94DEF">
      <w:pPr>
        <w:jc w:val="center"/>
        <w:rPr>
          <w:rFonts w:ascii="Berlin Sans FB Demi" w:hAnsi="Berlin Sans FB Demi" w:cstheme="majorHAnsi"/>
          <w:i/>
          <w:iCs/>
          <w:sz w:val="44"/>
          <w:szCs w:val="44"/>
        </w:rPr>
      </w:pPr>
    </w:p>
    <w:p w14:paraId="3DBDEA63" w14:textId="77777777" w:rsidR="00567477" w:rsidRPr="00567477" w:rsidRDefault="00567477" w:rsidP="00B94DEF">
      <w:pPr>
        <w:jc w:val="center"/>
        <w:rPr>
          <w:rFonts w:ascii="Berlin Sans FB Demi" w:hAnsi="Berlin Sans FB Demi" w:cstheme="majorHAnsi"/>
          <w:i/>
          <w:iCs/>
          <w:sz w:val="56"/>
          <w:szCs w:val="56"/>
        </w:rPr>
      </w:pPr>
    </w:p>
    <w:p w14:paraId="1C26B932" w14:textId="31950A6E" w:rsidR="00FC1CE1" w:rsidRDefault="00FC1CE1" w:rsidP="00B94DEF">
      <w:pPr>
        <w:jc w:val="center"/>
        <w:rPr>
          <w:rFonts w:ascii="Berlin Sans FB Demi" w:hAnsi="Berlin Sans FB Demi" w:cstheme="majorHAnsi"/>
          <w:i/>
          <w:iCs/>
          <w:sz w:val="120"/>
          <w:szCs w:val="120"/>
        </w:rPr>
      </w:pPr>
      <w:r w:rsidRPr="00FC1CE1">
        <w:rPr>
          <w:rFonts w:ascii="Berlin Sans FB Demi" w:hAnsi="Berlin Sans FB Demi" w:cstheme="majorHAnsi"/>
          <w:i/>
          <w:iCs/>
          <w:sz w:val="120"/>
          <w:szCs w:val="120"/>
        </w:rPr>
        <w:lastRenderedPageBreak/>
        <w:t>MOTIVATION</w:t>
      </w:r>
    </w:p>
    <w:p w14:paraId="15445EB0" w14:textId="7AF14B2B" w:rsidR="00FC1CE1" w:rsidRDefault="00FC1CE1" w:rsidP="00B94DEF">
      <w:pPr>
        <w:jc w:val="center"/>
        <w:rPr>
          <w:rFonts w:ascii="Berlin Sans FB Demi" w:hAnsi="Berlin Sans FB Demi" w:cstheme="majorHAnsi"/>
          <w:i/>
          <w:iCs/>
          <w:sz w:val="120"/>
          <w:szCs w:val="120"/>
        </w:rPr>
      </w:pPr>
    </w:p>
    <w:p w14:paraId="02C314D1" w14:textId="6FC895B9" w:rsidR="00913BD9" w:rsidRPr="00913BD9" w:rsidRDefault="00913BD9" w:rsidP="00913BD9">
      <w:pPr>
        <w:shd w:val="clear" w:color="auto" w:fill="FFFFFF"/>
        <w:spacing w:after="0" w:line="240" w:lineRule="auto"/>
        <w:jc w:val="both"/>
        <w:rPr>
          <w:rFonts w:ascii="Candara" w:eastAsia="Times New Roman" w:hAnsi="Candara" w:cs="Times New Roman"/>
          <w:color w:val="000000"/>
          <w:sz w:val="56"/>
          <w:szCs w:val="56"/>
          <w:lang w:eastAsia="en-IN"/>
        </w:rPr>
      </w:pPr>
      <w:r w:rsidRPr="00913BD9">
        <w:rPr>
          <w:rFonts w:ascii="Candara" w:eastAsia="Times New Roman" w:hAnsi="Candara" w:cs="Times New Roman"/>
          <w:color w:val="000000"/>
          <w:sz w:val="56"/>
          <w:szCs w:val="56"/>
          <w:lang w:eastAsia="en-IN"/>
        </w:rPr>
        <w:t>Nowadays, there is Online Car Rental, which benefits users greatly. A rental service is one where customers come to seek the rental of a rental unit. It is more convenient than paying for the unit's ownership and maintenance. A car rental company lends autos for a price for a few hours, a few days, or a week or more.</w:t>
      </w:r>
    </w:p>
    <w:p w14:paraId="6952E11B" w14:textId="2B92C305" w:rsidR="00FC1CE1" w:rsidRDefault="00FC1CE1" w:rsidP="00B94DEF">
      <w:pPr>
        <w:jc w:val="center"/>
        <w:rPr>
          <w:rFonts w:ascii="Berlin Sans FB Demi" w:hAnsi="Berlin Sans FB Demi" w:cstheme="majorHAnsi"/>
          <w:i/>
          <w:iCs/>
          <w:sz w:val="96"/>
          <w:szCs w:val="96"/>
        </w:rPr>
      </w:pPr>
    </w:p>
    <w:p w14:paraId="3850541C" w14:textId="7CB77FF9" w:rsidR="00FC1CE1" w:rsidRDefault="00FC1CE1" w:rsidP="00B94DEF">
      <w:pPr>
        <w:jc w:val="center"/>
        <w:rPr>
          <w:rFonts w:ascii="Berlin Sans FB Demi" w:hAnsi="Berlin Sans FB Demi" w:cstheme="majorHAnsi"/>
          <w:i/>
          <w:iCs/>
          <w:sz w:val="96"/>
          <w:szCs w:val="96"/>
        </w:rPr>
      </w:pPr>
    </w:p>
    <w:p w14:paraId="26B57070" w14:textId="691990B3" w:rsidR="00FC1CE1" w:rsidRDefault="00567477" w:rsidP="00B94DEF">
      <w:pPr>
        <w:jc w:val="center"/>
        <w:rPr>
          <w:rFonts w:ascii="Berlin Sans FB Demi" w:hAnsi="Berlin Sans FB Demi" w:cstheme="majorHAnsi"/>
          <w:i/>
          <w:iCs/>
          <w:sz w:val="144"/>
          <w:szCs w:val="144"/>
        </w:rPr>
      </w:pPr>
      <w:r>
        <w:rPr>
          <w:rFonts w:ascii="Berlin Sans FB Demi" w:hAnsi="Berlin Sans FB Demi" w:cstheme="majorHAnsi"/>
          <w:i/>
          <w:iCs/>
          <w:sz w:val="144"/>
          <w:szCs w:val="144"/>
        </w:rPr>
        <w:lastRenderedPageBreak/>
        <w:t>LITERATURE SURVEY</w:t>
      </w:r>
    </w:p>
    <w:p w14:paraId="14D113CC" w14:textId="77777777" w:rsidR="00685343" w:rsidRPr="00685343" w:rsidRDefault="00685343" w:rsidP="00B94DEF">
      <w:pPr>
        <w:jc w:val="center"/>
        <w:rPr>
          <w:rFonts w:ascii="Berlin Sans FB Demi" w:hAnsi="Berlin Sans FB Demi" w:cstheme="majorHAnsi"/>
          <w:i/>
          <w:iCs/>
          <w:sz w:val="56"/>
          <w:szCs w:val="56"/>
        </w:rPr>
      </w:pPr>
    </w:p>
    <w:p w14:paraId="71F19A5A" w14:textId="3C9361CF" w:rsidR="00913BD9" w:rsidRPr="007A61C1" w:rsidRDefault="00913BD9" w:rsidP="007A61C1">
      <w:pPr>
        <w:shd w:val="clear" w:color="auto" w:fill="FFFFFF"/>
        <w:spacing w:after="0" w:line="240" w:lineRule="auto"/>
        <w:jc w:val="both"/>
        <w:rPr>
          <w:rFonts w:ascii="ff1" w:eastAsia="Times New Roman" w:hAnsi="ff1" w:cs="Times New Roman"/>
          <w:color w:val="000000"/>
          <w:sz w:val="40"/>
          <w:lang w:eastAsia="en-IN"/>
        </w:rPr>
      </w:pPr>
      <w:r w:rsidRPr="00913BD9">
        <w:rPr>
          <w:rFonts w:ascii="ff1" w:eastAsia="Times New Roman" w:hAnsi="ff1" w:cs="Times New Roman"/>
          <w:color w:val="000000"/>
          <w:sz w:val="40"/>
          <w:lang w:eastAsia="en-IN"/>
        </w:rPr>
        <w:t xml:space="preserve">System analysis is a thorough examination of a system's different </w:t>
      </w:r>
      <w:r w:rsidRPr="00913BD9">
        <w:rPr>
          <w:rFonts w:ascii="ff1" w:eastAsia="Times New Roman" w:hAnsi="ff1" w:cs="Times New Roman"/>
          <w:color w:val="000000"/>
          <w:sz w:val="40"/>
          <w:lang w:eastAsia="en-IN"/>
        </w:rPr>
        <w:t>p</w:t>
      </w:r>
      <w:r w:rsidRPr="00913BD9">
        <w:rPr>
          <w:rFonts w:ascii="ff1" w:eastAsia="Times New Roman" w:hAnsi="ff1" w:cs="Times New Roman"/>
          <w:color w:val="000000"/>
          <w:sz w:val="40"/>
          <w:lang w:eastAsia="en-IN"/>
        </w:rPr>
        <w:t>rocesses and their interrelationships both within and outside the</w:t>
      </w:r>
      <w:r w:rsidRPr="00913BD9">
        <w:rPr>
          <w:rFonts w:ascii="ff1" w:eastAsia="Times New Roman" w:hAnsi="ff1" w:cs="Times New Roman"/>
          <w:color w:val="000000"/>
          <w:sz w:val="40"/>
          <w:lang w:eastAsia="en-IN"/>
        </w:rPr>
        <w:t xml:space="preserve"> </w:t>
      </w:r>
      <w:r w:rsidRPr="00913BD9">
        <w:rPr>
          <w:rFonts w:ascii="ff1" w:eastAsia="Times New Roman" w:hAnsi="ff1" w:cs="Times New Roman"/>
          <w:color w:val="000000"/>
          <w:sz w:val="40"/>
          <w:lang w:eastAsia="en-IN"/>
        </w:rPr>
        <w:t xml:space="preserve">system. The key question here is </w:t>
      </w:r>
      <w:r w:rsidRPr="00913BD9">
        <w:rPr>
          <w:rFonts w:ascii="ff2" w:eastAsia="Times New Roman" w:hAnsi="ff2" w:cs="Times New Roman"/>
          <w:color w:val="000000"/>
          <w:spacing w:val="1"/>
          <w:sz w:val="40"/>
          <w:lang w:eastAsia="en-IN"/>
        </w:rPr>
        <w:t>–</w:t>
      </w:r>
      <w:r w:rsidRPr="00913BD9">
        <w:rPr>
          <w:rFonts w:ascii="ff1" w:eastAsia="Times New Roman" w:hAnsi="ff1" w:cs="Times New Roman"/>
          <w:color w:val="000000"/>
          <w:sz w:val="40"/>
          <w:lang w:eastAsia="en-IN"/>
        </w:rPr>
        <w:t xml:space="preserve"> why are there so many flaws in the current system? What measures should be taken to address the problem? When a user or management begins a study of the software utilising the current system, analysis begins. Data was collected on numerous files, decision points, and transactions handled by the current system during the analysis. For </w:t>
      </w:r>
      <w:r w:rsidRPr="00913BD9">
        <w:rPr>
          <w:rFonts w:ascii="ff1" w:eastAsia="Times New Roman" w:hAnsi="ff1" w:cs="Times New Roman"/>
          <w:color w:val="000000"/>
          <w:sz w:val="40"/>
          <w:lang w:eastAsia="en-IN"/>
        </w:rPr>
        <w:t xml:space="preserve">example, </w:t>
      </w:r>
      <w:r w:rsidRPr="00913BD9">
        <w:rPr>
          <w:rFonts w:ascii="ff1" w:eastAsia="Times New Roman" w:hAnsi="ff1" w:cs="Times New Roman"/>
          <w:color w:val="000000"/>
          <w:sz w:val="40"/>
          <w:lang w:eastAsia="en-IN"/>
        </w:rPr>
        <w:t xml:space="preserve">Data Flow Diagrams, etc. are widely utilised in </w:t>
      </w:r>
      <w:r w:rsidRPr="00913BD9">
        <w:rPr>
          <w:rFonts w:ascii="ff1" w:eastAsia="Times New Roman" w:hAnsi="ff1" w:cs="Times New Roman"/>
          <w:color w:val="000000"/>
          <w:sz w:val="40"/>
          <w:lang w:eastAsia="en-IN"/>
        </w:rPr>
        <w:t>the system</w:t>
      </w:r>
      <w:r w:rsidRPr="00913BD9">
        <w:rPr>
          <w:rFonts w:ascii="ff1" w:eastAsia="Times New Roman" w:hAnsi="ff1" w:cs="Times New Roman"/>
          <w:color w:val="000000"/>
          <w:sz w:val="40"/>
          <w:lang w:eastAsia="en-IN"/>
        </w:rPr>
        <w:t xml:space="preserve">. For the collection of important information needed to </w:t>
      </w:r>
      <w:r w:rsidRPr="00913BD9">
        <w:rPr>
          <w:rFonts w:ascii="ff1" w:eastAsia="Times New Roman" w:hAnsi="ff1" w:cs="Times New Roman"/>
          <w:color w:val="000000"/>
          <w:sz w:val="40"/>
          <w:lang w:eastAsia="en-IN"/>
        </w:rPr>
        <w:t>create the</w:t>
      </w:r>
      <w:r w:rsidRPr="00913BD9">
        <w:rPr>
          <w:rFonts w:ascii="ff1" w:eastAsia="Times New Roman" w:hAnsi="ff1" w:cs="Times New Roman"/>
          <w:color w:val="000000"/>
          <w:sz w:val="40"/>
          <w:lang w:eastAsia="en-IN"/>
        </w:rPr>
        <w:t xml:space="preserve"> system, training, experience, </w:t>
      </w:r>
      <w:r w:rsidRPr="00913BD9">
        <w:rPr>
          <w:rFonts w:ascii="ff1" w:eastAsia="Times New Roman" w:hAnsi="ff1" w:cs="Times New Roman"/>
          <w:color w:val="000000"/>
          <w:sz w:val="40"/>
          <w:lang w:eastAsia="en-IN"/>
        </w:rPr>
        <w:t>and common</w:t>
      </w:r>
      <w:r w:rsidRPr="00913BD9">
        <w:rPr>
          <w:rFonts w:ascii="ff1" w:eastAsia="Times New Roman" w:hAnsi="ff1" w:cs="Times New Roman"/>
          <w:color w:val="000000"/>
          <w:sz w:val="40"/>
          <w:lang w:eastAsia="en-IN"/>
        </w:rPr>
        <w:t xml:space="preserve"> sense are necessary. The system's success is primarily determined by how well the problem </w:t>
      </w:r>
      <w:r w:rsidRPr="00913BD9">
        <w:rPr>
          <w:rFonts w:ascii="ff1" w:eastAsia="Times New Roman" w:hAnsi="ff1" w:cs="Times New Roman"/>
          <w:color w:val="000000"/>
          <w:sz w:val="40"/>
          <w:lang w:eastAsia="en-IN"/>
        </w:rPr>
        <w:t>is identified</w:t>
      </w:r>
      <w:r w:rsidRPr="00913BD9">
        <w:rPr>
          <w:rFonts w:ascii="ff1" w:eastAsia="Times New Roman" w:hAnsi="ff1" w:cs="Times New Roman"/>
          <w:color w:val="000000"/>
          <w:sz w:val="40"/>
          <w:lang w:eastAsia="en-IN"/>
        </w:rPr>
        <w:t>, fully studied, and appropriately implemented via the selection of a solution. A good analytical model should include not</w:t>
      </w:r>
      <w:r w:rsidRPr="00913BD9">
        <w:rPr>
          <w:rFonts w:ascii="ff1" w:eastAsia="Times New Roman" w:hAnsi="ff1" w:cs="Times New Roman"/>
          <w:color w:val="000000"/>
          <w:sz w:val="40"/>
          <w:lang w:eastAsia="en-IN"/>
        </w:rPr>
        <w:t xml:space="preserve"> j</w:t>
      </w:r>
      <w:r w:rsidRPr="00913BD9">
        <w:rPr>
          <w:rFonts w:ascii="ff1" w:eastAsia="Times New Roman" w:hAnsi="ff1" w:cs="Times New Roman"/>
          <w:color w:val="000000"/>
          <w:sz w:val="40"/>
          <w:lang w:eastAsia="en-IN"/>
        </w:rPr>
        <w:t>ust methods for comprehending the problem, but also the framework for solving it. As a result, it should be extensively investigated by gathering data about the system.</w:t>
      </w:r>
    </w:p>
    <w:p w14:paraId="02BD5D6E" w14:textId="4DA2C7C0" w:rsidR="00FC1CE1" w:rsidRDefault="00FC1CE1" w:rsidP="007A61C1">
      <w:pPr>
        <w:jc w:val="center"/>
        <w:rPr>
          <w:rFonts w:ascii="Berlin Sans FB Demi" w:hAnsi="Berlin Sans FB Demi" w:cstheme="majorHAnsi"/>
          <w:i/>
          <w:iCs/>
          <w:sz w:val="120"/>
          <w:szCs w:val="120"/>
        </w:rPr>
      </w:pPr>
      <w:r w:rsidRPr="00FC1CE1">
        <w:rPr>
          <w:rFonts w:ascii="Berlin Sans FB Demi" w:hAnsi="Berlin Sans FB Demi" w:cstheme="majorHAnsi"/>
          <w:i/>
          <w:iCs/>
          <w:sz w:val="120"/>
          <w:szCs w:val="120"/>
        </w:rPr>
        <w:lastRenderedPageBreak/>
        <w:t>PROBLEMS</w:t>
      </w:r>
    </w:p>
    <w:p w14:paraId="78D60230" w14:textId="77777777" w:rsidR="007A61C1" w:rsidRPr="007A61C1" w:rsidRDefault="007A61C1" w:rsidP="007A61C1">
      <w:pPr>
        <w:jc w:val="center"/>
        <w:rPr>
          <w:rFonts w:ascii="Berlin Sans FB Demi" w:hAnsi="Berlin Sans FB Demi" w:cstheme="majorHAnsi"/>
          <w:i/>
          <w:iCs/>
          <w:sz w:val="120"/>
          <w:szCs w:val="120"/>
        </w:rPr>
      </w:pPr>
    </w:p>
    <w:p w14:paraId="3A1EE0CC" w14:textId="451EEBCA" w:rsidR="007A61C1" w:rsidRPr="007A61C1" w:rsidRDefault="00567477" w:rsidP="007A61C1">
      <w:pPr>
        <w:shd w:val="clear" w:color="auto" w:fill="FFFFFF"/>
        <w:jc w:val="both"/>
        <w:rPr>
          <w:rFonts w:ascii="Candara" w:eastAsia="Times New Roman" w:hAnsi="Candara" w:cs="Times New Roman"/>
          <w:color w:val="000000"/>
          <w:sz w:val="48"/>
          <w:szCs w:val="48"/>
          <w:lang w:eastAsia="en-IN"/>
        </w:rPr>
      </w:pPr>
      <w:r w:rsidRPr="00567477">
        <w:rPr>
          <w:rFonts w:ascii="Candara" w:hAnsi="Candara" w:cstheme="majorHAnsi"/>
          <w:sz w:val="48"/>
          <w:szCs w:val="48"/>
          <w:lang w:val="en-US"/>
        </w:rPr>
        <w:t xml:space="preserve">Car Rental System service will help users to book a car for some fee specified. Till now there was no clear </w:t>
      </w:r>
      <w:r w:rsidRPr="007A61C1">
        <w:rPr>
          <w:rFonts w:ascii="Candara" w:hAnsi="Candara" w:cstheme="majorHAnsi"/>
          <w:sz w:val="48"/>
          <w:szCs w:val="48"/>
          <w:lang w:val="en-US"/>
        </w:rPr>
        <w:t>web-based</w:t>
      </w:r>
      <w:r w:rsidRPr="00567477">
        <w:rPr>
          <w:rFonts w:ascii="Candara" w:hAnsi="Candara" w:cstheme="majorHAnsi"/>
          <w:sz w:val="48"/>
          <w:szCs w:val="48"/>
          <w:lang w:val="en-US"/>
        </w:rPr>
        <w:t xml:space="preserve"> UI to help the users to rent the vehicle. They had to manually rent the vehicle through their offices. It was a difficult task to manage rental vehicles. Keeping track of all the rental cars was a problem.</w:t>
      </w:r>
      <w:r w:rsidR="007A61C1" w:rsidRPr="007A61C1">
        <w:rPr>
          <w:rFonts w:ascii="ff1" w:hAnsi="ff1"/>
          <w:color w:val="000000"/>
          <w:sz w:val="48"/>
          <w:szCs w:val="48"/>
        </w:rPr>
        <w:t xml:space="preserve"> </w:t>
      </w:r>
      <w:r w:rsidR="007A61C1" w:rsidRPr="007A61C1">
        <w:rPr>
          <w:rFonts w:ascii="Candara" w:eastAsia="Times New Roman" w:hAnsi="Candara" w:cs="Times New Roman"/>
          <w:color w:val="000000"/>
          <w:sz w:val="48"/>
          <w:szCs w:val="48"/>
          <w:lang w:eastAsia="en-IN"/>
        </w:rPr>
        <w:t xml:space="preserve">A car rental is a vehicle that may be rented for a price and utilised for a specific length of time. Getting a rental automobile makes it easier for people to travel around when they don't </w:t>
      </w:r>
      <w:r w:rsidR="007A61C1" w:rsidRPr="007A61C1">
        <w:rPr>
          <w:rFonts w:ascii="Candara" w:eastAsia="Times New Roman" w:hAnsi="Candara" w:cs="Times New Roman"/>
          <w:color w:val="000000"/>
          <w:sz w:val="48"/>
          <w:szCs w:val="48"/>
          <w:lang w:eastAsia="en-IN"/>
        </w:rPr>
        <w:t>have access</w:t>
      </w:r>
      <w:r w:rsidR="007A61C1" w:rsidRPr="007A61C1">
        <w:rPr>
          <w:rFonts w:ascii="Candara" w:eastAsia="Times New Roman" w:hAnsi="Candara" w:cs="Times New Roman"/>
          <w:color w:val="000000"/>
          <w:sz w:val="48"/>
          <w:szCs w:val="48"/>
          <w:lang w:eastAsia="en-IN"/>
        </w:rPr>
        <w:t xml:space="preserve"> to their own vehicle or don't own one at all. A person who needs transportation must call a rental car company and sign a contract. This method improves client retention while also making car and employee management more straightforward.</w:t>
      </w:r>
    </w:p>
    <w:p w14:paraId="02903D59" w14:textId="4EECFDC6" w:rsidR="00567477" w:rsidRDefault="00567477" w:rsidP="00B94DEF">
      <w:pPr>
        <w:jc w:val="center"/>
        <w:rPr>
          <w:rFonts w:ascii="Berlin Sans FB Demi" w:hAnsi="Berlin Sans FB Demi" w:cstheme="majorHAnsi"/>
          <w:i/>
          <w:iCs/>
          <w:sz w:val="120"/>
          <w:szCs w:val="120"/>
        </w:rPr>
      </w:pPr>
      <w:r w:rsidRPr="00567477">
        <w:rPr>
          <w:rFonts w:ascii="Berlin Sans FB Demi" w:hAnsi="Berlin Sans FB Demi" w:cstheme="majorHAnsi"/>
          <w:i/>
          <w:iCs/>
          <w:sz w:val="120"/>
          <w:szCs w:val="120"/>
        </w:rPr>
        <w:lastRenderedPageBreak/>
        <w:t>METHODOLOGY</w:t>
      </w:r>
    </w:p>
    <w:p w14:paraId="74D06CAB" w14:textId="7AE5D0DB" w:rsidR="00567477" w:rsidRPr="00D47668" w:rsidRDefault="00567477" w:rsidP="00B94DEF">
      <w:pPr>
        <w:jc w:val="center"/>
        <w:rPr>
          <w:rFonts w:ascii="Berlin Sans FB Demi" w:hAnsi="Berlin Sans FB Demi" w:cstheme="majorHAnsi"/>
          <w:i/>
          <w:iCs/>
          <w:sz w:val="72"/>
          <w:szCs w:val="72"/>
        </w:rPr>
      </w:pPr>
    </w:p>
    <w:p w14:paraId="347A4732" w14:textId="168D3C1C" w:rsidR="00567477" w:rsidRPr="002A081F" w:rsidRDefault="00567477" w:rsidP="00D47668">
      <w:pPr>
        <w:rPr>
          <w:rFonts w:ascii="Cascadia Code" w:hAnsi="Cascadia Code" w:cs="Cascadia Code"/>
          <w:i/>
          <w:iCs/>
          <w:sz w:val="48"/>
          <w:szCs w:val="48"/>
          <w:u w:val="single"/>
          <w:lang w:val="en-US"/>
        </w:rPr>
      </w:pPr>
      <w:r w:rsidRPr="00567477">
        <w:rPr>
          <w:rFonts w:ascii="Cascadia Code" w:hAnsi="Cascadia Code" w:cs="Cascadia Code"/>
          <w:i/>
          <w:iCs/>
          <w:sz w:val="48"/>
          <w:szCs w:val="48"/>
          <w:u w:val="single"/>
          <w:lang w:val="en-US"/>
        </w:rPr>
        <w:t xml:space="preserve">Data Flow </w:t>
      </w:r>
      <w:r w:rsidR="00D47668" w:rsidRPr="002A081F">
        <w:rPr>
          <w:rFonts w:ascii="Cascadia Code" w:hAnsi="Cascadia Code" w:cs="Cascadia Code"/>
          <w:i/>
          <w:iCs/>
          <w:sz w:val="48"/>
          <w:szCs w:val="48"/>
          <w:u w:val="single"/>
          <w:lang w:val="en-US"/>
        </w:rPr>
        <w:t>Diagram:</w:t>
      </w:r>
      <w:r w:rsidRPr="00567477">
        <w:rPr>
          <w:rFonts w:ascii="Cascadia Code" w:hAnsi="Cascadia Code" w:cs="Cascadia Code"/>
          <w:i/>
          <w:iCs/>
          <w:sz w:val="48"/>
          <w:szCs w:val="48"/>
          <w:u w:val="single"/>
          <w:lang w:val="en-US"/>
        </w:rPr>
        <w:t xml:space="preserve"> </w:t>
      </w:r>
    </w:p>
    <w:p w14:paraId="4347B385" w14:textId="77777777" w:rsidR="00D47668" w:rsidRDefault="00D47668" w:rsidP="00D47668">
      <w:pPr>
        <w:rPr>
          <w:rFonts w:ascii="Cascadia Code" w:hAnsi="Cascadia Code" w:cs="Cascadia Code"/>
          <w:sz w:val="48"/>
          <w:szCs w:val="48"/>
          <w:u w:val="single"/>
          <w:lang w:val="en-US"/>
        </w:rPr>
      </w:pPr>
    </w:p>
    <w:p w14:paraId="740B2826" w14:textId="77777777" w:rsidR="00D47668" w:rsidRPr="00D47668" w:rsidRDefault="00D47668" w:rsidP="00D47668">
      <w:pPr>
        <w:jc w:val="both"/>
        <w:rPr>
          <w:rFonts w:ascii="Candara" w:hAnsi="Candara" w:cs="Cascadia Code"/>
          <w:sz w:val="48"/>
          <w:szCs w:val="48"/>
        </w:rPr>
      </w:pPr>
      <w:r w:rsidRPr="00D47668">
        <w:rPr>
          <w:rFonts w:ascii="Candara" w:hAnsi="Candara" w:cs="Cascadia Code"/>
          <w:sz w:val="48"/>
          <w:szCs w:val="48"/>
          <w:lang w:val="en-US"/>
        </w:rPr>
        <w:t xml:space="preserve">The Data Flow Diagram shown below illustrates the general structure of the system. It demonstrates how and what sorts of services the customer chooses, as well as the amount of admin engagement. </w:t>
      </w:r>
    </w:p>
    <w:p w14:paraId="060DEC50" w14:textId="77777777" w:rsidR="00D47668" w:rsidRPr="00D47668" w:rsidRDefault="00D47668" w:rsidP="00D47668">
      <w:pPr>
        <w:rPr>
          <w:rFonts w:ascii="Cascadia Code" w:hAnsi="Cascadia Code" w:cs="Cascadia Code"/>
          <w:sz w:val="48"/>
          <w:szCs w:val="48"/>
          <w:u w:val="single"/>
          <w:lang w:val="en-US"/>
        </w:rPr>
      </w:pPr>
    </w:p>
    <w:p w14:paraId="4B26464B" w14:textId="77777777" w:rsidR="00D47668" w:rsidRPr="00567477" w:rsidRDefault="00D47668" w:rsidP="00D47668">
      <w:pPr>
        <w:rPr>
          <w:rFonts w:ascii="Berlin Sans FB Demi" w:hAnsi="Berlin Sans FB Demi" w:cstheme="majorHAnsi"/>
          <w:i/>
          <w:iCs/>
          <w:sz w:val="48"/>
          <w:szCs w:val="48"/>
        </w:rPr>
      </w:pPr>
    </w:p>
    <w:p w14:paraId="5D8A61C2" w14:textId="1502E8E5" w:rsidR="00567477" w:rsidRDefault="00D47668" w:rsidP="00D47668">
      <w:pPr>
        <w:jc w:val="right"/>
        <w:rPr>
          <w:rFonts w:ascii="Berlin Sans FB Demi" w:hAnsi="Berlin Sans FB Demi" w:cstheme="majorHAnsi"/>
          <w:i/>
          <w:iCs/>
          <w:sz w:val="120"/>
          <w:szCs w:val="120"/>
        </w:rPr>
      </w:pPr>
      <w:r>
        <w:rPr>
          <w:rFonts w:ascii="Berlin Sans FB Demi" w:hAnsi="Berlin Sans FB Demi" w:cstheme="majorHAnsi"/>
          <w:i/>
          <w:iCs/>
          <w:noProof/>
          <w:sz w:val="120"/>
          <w:szCs w:val="120"/>
        </w:rPr>
        <w:drawing>
          <wp:inline distT="0" distB="0" distL="0" distR="0" wp14:anchorId="5A826538" wp14:editId="704B54D8">
            <wp:extent cx="6226342" cy="17526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30782" t="49525" r="27663" b="29679"/>
                    <a:stretch/>
                  </pic:blipFill>
                  <pic:spPr bwMode="auto">
                    <a:xfrm>
                      <a:off x="0" y="0"/>
                      <a:ext cx="6235379" cy="1755144"/>
                    </a:xfrm>
                    <a:prstGeom prst="rect">
                      <a:avLst/>
                    </a:prstGeom>
                    <a:ln>
                      <a:noFill/>
                    </a:ln>
                    <a:extLst>
                      <a:ext uri="{53640926-AAD7-44D8-BBD7-CCE9431645EC}">
                        <a14:shadowObscured xmlns:a14="http://schemas.microsoft.com/office/drawing/2010/main"/>
                      </a:ext>
                    </a:extLst>
                  </pic:spPr>
                </pic:pic>
              </a:graphicData>
            </a:graphic>
          </wp:inline>
        </w:drawing>
      </w:r>
    </w:p>
    <w:p w14:paraId="32CF7E36" w14:textId="5D29BDAC" w:rsidR="00D47668" w:rsidRDefault="00D47668" w:rsidP="00D47668">
      <w:pPr>
        <w:jc w:val="right"/>
        <w:rPr>
          <w:rFonts w:ascii="Berlin Sans FB Demi" w:hAnsi="Berlin Sans FB Demi" w:cstheme="majorHAnsi"/>
          <w:i/>
          <w:iCs/>
          <w:sz w:val="120"/>
          <w:szCs w:val="120"/>
        </w:rPr>
      </w:pPr>
    </w:p>
    <w:p w14:paraId="30E1718D" w14:textId="650C254E" w:rsidR="002A081F" w:rsidRPr="002A081F" w:rsidRDefault="002A081F" w:rsidP="007D2DC7">
      <w:pPr>
        <w:rPr>
          <w:rFonts w:ascii="Cascadia Code" w:hAnsi="Cascadia Code" w:cs="Cascadia Code"/>
          <w:i/>
          <w:iCs/>
          <w:sz w:val="52"/>
          <w:szCs w:val="52"/>
          <w:u w:val="single"/>
        </w:rPr>
      </w:pPr>
      <w:r w:rsidRPr="002A081F">
        <w:rPr>
          <w:rFonts w:ascii="Cascadia Code" w:hAnsi="Cascadia Code" w:cs="Cascadia Code"/>
          <w:i/>
          <w:iCs/>
          <w:sz w:val="52"/>
          <w:szCs w:val="52"/>
          <w:u w:val="single"/>
        </w:rPr>
        <w:lastRenderedPageBreak/>
        <w:t>ER/EER Diagram:</w:t>
      </w:r>
    </w:p>
    <w:p w14:paraId="1DFFFCE7" w14:textId="77777777" w:rsidR="002A081F" w:rsidRDefault="002A081F" w:rsidP="002A081F">
      <w:pPr>
        <w:jc w:val="center"/>
        <w:rPr>
          <w:rFonts w:ascii="Candara" w:hAnsi="Candara" w:cs="Cascadia Code"/>
          <w:sz w:val="48"/>
          <w:szCs w:val="48"/>
          <w:u w:val="single"/>
        </w:rPr>
      </w:pPr>
    </w:p>
    <w:p w14:paraId="6430D033" w14:textId="77777777" w:rsidR="002A081F" w:rsidRPr="002A081F" w:rsidRDefault="002A081F" w:rsidP="002A081F">
      <w:pPr>
        <w:jc w:val="both"/>
        <w:rPr>
          <w:rFonts w:ascii="Candara" w:hAnsi="Candara" w:cs="Cascadia Code"/>
          <w:sz w:val="48"/>
          <w:szCs w:val="48"/>
        </w:rPr>
      </w:pPr>
      <w:r w:rsidRPr="002A081F">
        <w:rPr>
          <w:rFonts w:ascii="Candara" w:hAnsi="Candara" w:cs="Cascadia Code"/>
          <w:sz w:val="48"/>
          <w:szCs w:val="48"/>
          <w:lang w:val="en-US"/>
        </w:rPr>
        <w:t>The ER diagram depicts all of the relationships between entity sets in the database. It demonstrates the database's logical structure.</w:t>
      </w:r>
    </w:p>
    <w:p w14:paraId="178F821C" w14:textId="4ADF2AA2" w:rsidR="002A081F" w:rsidRDefault="002A081F" w:rsidP="002A081F">
      <w:pPr>
        <w:jc w:val="center"/>
        <w:rPr>
          <w:rFonts w:ascii="Candara" w:hAnsi="Candara" w:cs="Cascadia Code"/>
          <w:sz w:val="48"/>
          <w:szCs w:val="48"/>
        </w:rPr>
      </w:pPr>
    </w:p>
    <w:p w14:paraId="43BE3DFE" w14:textId="745D23D2" w:rsidR="002A081F" w:rsidRDefault="002A081F" w:rsidP="00913BD9">
      <w:pPr>
        <w:rPr>
          <w:rFonts w:ascii="Candara" w:hAnsi="Candara" w:cs="Cascadia Code"/>
          <w:sz w:val="48"/>
          <w:szCs w:val="48"/>
        </w:rPr>
      </w:pPr>
    </w:p>
    <w:p w14:paraId="3AC71EA7" w14:textId="1269CFB3" w:rsidR="00BE0757" w:rsidRDefault="00BE0757" w:rsidP="00913BD9">
      <w:pPr>
        <w:jc w:val="center"/>
        <w:rPr>
          <w:rFonts w:ascii="Candara" w:hAnsi="Candara" w:cs="Cascadia Code"/>
          <w:sz w:val="48"/>
          <w:szCs w:val="48"/>
        </w:rPr>
      </w:pPr>
      <w:r>
        <w:rPr>
          <w:rFonts w:ascii="Candara" w:hAnsi="Candara" w:cs="Cascadia Code"/>
          <w:noProof/>
          <w:sz w:val="48"/>
          <w:szCs w:val="48"/>
        </w:rPr>
        <w:drawing>
          <wp:inline distT="0" distB="0" distL="0" distR="0" wp14:anchorId="3B0FB0C1" wp14:editId="74B3E63B">
            <wp:extent cx="6188710" cy="4379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188710" cy="4379595"/>
                    </a:xfrm>
                    <a:prstGeom prst="rect">
                      <a:avLst/>
                    </a:prstGeom>
                  </pic:spPr>
                </pic:pic>
              </a:graphicData>
            </a:graphic>
          </wp:inline>
        </w:drawing>
      </w:r>
    </w:p>
    <w:p w14:paraId="6E940355" w14:textId="77777777" w:rsidR="004127A0" w:rsidRDefault="004127A0" w:rsidP="002A081F">
      <w:pPr>
        <w:jc w:val="center"/>
        <w:rPr>
          <w:rFonts w:ascii="Berlin Sans FB Demi" w:hAnsi="Berlin Sans FB Demi" w:cs="Cascadia Code"/>
          <w:i/>
          <w:iCs/>
          <w:sz w:val="120"/>
          <w:szCs w:val="120"/>
        </w:rPr>
      </w:pPr>
    </w:p>
    <w:p w14:paraId="1DB0FCA8" w14:textId="6AAC49B1" w:rsidR="00BE0757" w:rsidRDefault="00373637" w:rsidP="002A081F">
      <w:pPr>
        <w:jc w:val="center"/>
        <w:rPr>
          <w:rFonts w:ascii="Berlin Sans FB Demi" w:hAnsi="Berlin Sans FB Demi" w:cs="Cascadia Code"/>
          <w:i/>
          <w:iCs/>
          <w:sz w:val="120"/>
          <w:szCs w:val="120"/>
        </w:rPr>
      </w:pPr>
      <w:r w:rsidRPr="00373637">
        <w:rPr>
          <w:rFonts w:ascii="Berlin Sans FB Demi" w:hAnsi="Berlin Sans FB Demi" w:cs="Cascadia Code"/>
          <w:i/>
          <w:iCs/>
          <w:sz w:val="120"/>
          <w:szCs w:val="120"/>
        </w:rPr>
        <w:lastRenderedPageBreak/>
        <w:t>RESULTS</w:t>
      </w:r>
    </w:p>
    <w:p w14:paraId="07D1ED9D" w14:textId="704A090E" w:rsidR="00373637" w:rsidRDefault="00373637" w:rsidP="002A081F">
      <w:pPr>
        <w:jc w:val="center"/>
        <w:rPr>
          <w:rFonts w:ascii="Candara" w:hAnsi="Candara" w:cs="Cascadia Code"/>
          <w:i/>
          <w:iCs/>
          <w:sz w:val="40"/>
          <w:szCs w:val="40"/>
        </w:rPr>
      </w:pPr>
      <w:r w:rsidRPr="00373637">
        <w:rPr>
          <w:rFonts w:ascii="Candara" w:hAnsi="Candara" w:cs="Cascadia Code"/>
          <w:i/>
          <w:iCs/>
          <w:sz w:val="40"/>
          <w:szCs w:val="40"/>
        </w:rPr>
        <w:t>This Car Rental System project will enable the user to rent a vehicle. The user shall login to the system and check for availability of cars.</w:t>
      </w:r>
    </w:p>
    <w:p w14:paraId="5C4A1588" w14:textId="776B30B8" w:rsidR="00373637" w:rsidRDefault="00373637" w:rsidP="002A081F">
      <w:pPr>
        <w:jc w:val="center"/>
        <w:rPr>
          <w:rFonts w:ascii="Candara" w:hAnsi="Candara" w:cs="Cascadia Code"/>
          <w:i/>
          <w:iCs/>
          <w:sz w:val="40"/>
          <w:szCs w:val="40"/>
        </w:rPr>
      </w:pPr>
      <w:r>
        <w:rPr>
          <w:rFonts w:ascii="Candara" w:hAnsi="Candara" w:cs="Cascadia Code"/>
          <w:i/>
          <w:iCs/>
          <w:noProof/>
          <w:sz w:val="40"/>
          <w:szCs w:val="40"/>
        </w:rPr>
        <w:drawing>
          <wp:inline distT="0" distB="0" distL="0" distR="0" wp14:anchorId="327F88D8" wp14:editId="685CC3D2">
            <wp:extent cx="5849998"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rcRect l="12444" r="12444"/>
                    <a:stretch>
                      <a:fillRect/>
                    </a:stretch>
                  </pic:blipFill>
                  <pic:spPr bwMode="auto">
                    <a:xfrm>
                      <a:off x="0" y="0"/>
                      <a:ext cx="5917119" cy="3497246"/>
                    </a:xfrm>
                    <a:prstGeom prst="rect">
                      <a:avLst/>
                    </a:prstGeom>
                    <a:ln>
                      <a:noFill/>
                    </a:ln>
                    <a:extLst>
                      <a:ext uri="{53640926-AAD7-44D8-BBD7-CCE9431645EC}">
                        <a14:shadowObscured xmlns:a14="http://schemas.microsoft.com/office/drawing/2010/main"/>
                      </a:ext>
                    </a:extLst>
                  </pic:spPr>
                </pic:pic>
              </a:graphicData>
            </a:graphic>
          </wp:inline>
        </w:drawing>
      </w:r>
      <w:r>
        <w:rPr>
          <w:rFonts w:ascii="Candara" w:hAnsi="Candara" w:cs="Cascadia Code"/>
          <w:i/>
          <w:iCs/>
          <w:sz w:val="40"/>
          <w:szCs w:val="40"/>
        </w:rPr>
        <w:t xml:space="preserve"> </w:t>
      </w:r>
    </w:p>
    <w:p w14:paraId="634A50F3" w14:textId="77BF6C97" w:rsidR="00373637" w:rsidRDefault="00373637" w:rsidP="002A081F">
      <w:pPr>
        <w:jc w:val="center"/>
        <w:rPr>
          <w:rFonts w:ascii="Candara" w:hAnsi="Candara" w:cs="Cascadia Code"/>
          <w:i/>
          <w:iCs/>
          <w:sz w:val="40"/>
          <w:szCs w:val="40"/>
        </w:rPr>
      </w:pPr>
      <w:r>
        <w:rPr>
          <w:rFonts w:ascii="Candara" w:hAnsi="Candara" w:cs="Cascadia Code"/>
          <w:i/>
          <w:iCs/>
          <w:sz w:val="40"/>
          <w:szCs w:val="40"/>
        </w:rPr>
        <w:t xml:space="preserve">   </w:t>
      </w:r>
      <w:r>
        <w:rPr>
          <w:rFonts w:ascii="Candara" w:hAnsi="Candara" w:cs="Cascadia Code"/>
          <w:i/>
          <w:iCs/>
          <w:noProof/>
          <w:sz w:val="40"/>
          <w:szCs w:val="40"/>
        </w:rPr>
        <w:drawing>
          <wp:inline distT="0" distB="0" distL="0" distR="0" wp14:anchorId="5510575F" wp14:editId="2E16D5F8">
            <wp:extent cx="383516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41556" t="18607" r="28586" b="37888"/>
                    <a:stretch/>
                  </pic:blipFill>
                  <pic:spPr bwMode="auto">
                    <a:xfrm>
                      <a:off x="0" y="0"/>
                      <a:ext cx="3851132" cy="3156340"/>
                    </a:xfrm>
                    <a:prstGeom prst="rect">
                      <a:avLst/>
                    </a:prstGeom>
                    <a:ln>
                      <a:noFill/>
                    </a:ln>
                    <a:extLst>
                      <a:ext uri="{53640926-AAD7-44D8-BBD7-CCE9431645EC}">
                        <a14:shadowObscured xmlns:a14="http://schemas.microsoft.com/office/drawing/2010/main"/>
                      </a:ext>
                    </a:extLst>
                  </pic:spPr>
                </pic:pic>
              </a:graphicData>
            </a:graphic>
          </wp:inline>
        </w:drawing>
      </w:r>
    </w:p>
    <w:p w14:paraId="6ADEAC7C" w14:textId="4FD6C4D4" w:rsidR="00715927" w:rsidRPr="004038BC" w:rsidRDefault="00715927" w:rsidP="002A081F">
      <w:pPr>
        <w:jc w:val="center"/>
        <w:rPr>
          <w:rFonts w:ascii="Candara" w:hAnsi="Candara" w:cs="Cascadia Code"/>
          <w:i/>
          <w:iCs/>
          <w:sz w:val="48"/>
          <w:szCs w:val="48"/>
        </w:rPr>
      </w:pPr>
      <w:r w:rsidRPr="004038BC">
        <w:rPr>
          <w:rFonts w:ascii="Candara" w:hAnsi="Candara" w:cs="Cascadia Code"/>
          <w:i/>
          <w:iCs/>
          <w:sz w:val="48"/>
          <w:szCs w:val="48"/>
        </w:rPr>
        <w:lastRenderedPageBreak/>
        <w:t>All the data regarding the rental cars are stored in MySQL database. The user has to enter his name, address, phone details and check for the cars available for rent.</w:t>
      </w:r>
    </w:p>
    <w:p w14:paraId="780E062C" w14:textId="54DA9CFF" w:rsidR="00715927" w:rsidRDefault="00715927" w:rsidP="00715927">
      <w:pPr>
        <w:rPr>
          <w:rFonts w:ascii="Candara" w:hAnsi="Candara" w:cs="Cascadia Code"/>
          <w:i/>
          <w:iCs/>
          <w:sz w:val="40"/>
          <w:szCs w:val="40"/>
        </w:rPr>
      </w:pPr>
      <w:r>
        <w:rPr>
          <w:rFonts w:ascii="Candara" w:hAnsi="Candara" w:cs="Cascadia Code"/>
          <w:i/>
          <w:iCs/>
          <w:noProof/>
          <w:sz w:val="40"/>
          <w:szCs w:val="40"/>
        </w:rPr>
        <w:drawing>
          <wp:inline distT="0" distB="0" distL="0" distR="0" wp14:anchorId="431E68C5" wp14:editId="06873CF0">
            <wp:extent cx="3655477" cy="3495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1232" t="12586" r="70603" b="39530"/>
                    <a:stretch/>
                  </pic:blipFill>
                  <pic:spPr bwMode="auto">
                    <a:xfrm>
                      <a:off x="0" y="0"/>
                      <a:ext cx="3660765" cy="3500731"/>
                    </a:xfrm>
                    <a:prstGeom prst="rect">
                      <a:avLst/>
                    </a:prstGeom>
                    <a:ln>
                      <a:noFill/>
                    </a:ln>
                    <a:extLst>
                      <a:ext uri="{53640926-AAD7-44D8-BBD7-CCE9431645EC}">
                        <a14:shadowObscured xmlns:a14="http://schemas.microsoft.com/office/drawing/2010/main"/>
                      </a:ext>
                    </a:extLst>
                  </pic:spPr>
                </pic:pic>
              </a:graphicData>
            </a:graphic>
          </wp:inline>
        </w:drawing>
      </w:r>
    </w:p>
    <w:p w14:paraId="7E7E9687" w14:textId="1665681E" w:rsidR="00715927" w:rsidRDefault="00715927" w:rsidP="00715927">
      <w:pPr>
        <w:rPr>
          <w:rFonts w:ascii="Candara" w:hAnsi="Candara" w:cs="Cascadia Code"/>
          <w:i/>
          <w:iCs/>
          <w:sz w:val="40"/>
          <w:szCs w:val="40"/>
        </w:rPr>
      </w:pPr>
      <w:r>
        <w:rPr>
          <w:rFonts w:ascii="Candara" w:hAnsi="Candara" w:cs="Cascadia Code"/>
          <w:i/>
          <w:iCs/>
          <w:noProof/>
          <w:sz w:val="40"/>
          <w:szCs w:val="40"/>
        </w:rPr>
        <w:drawing>
          <wp:inline distT="0" distB="0" distL="0" distR="0" wp14:anchorId="7176328F" wp14:editId="1CA3B7FB">
            <wp:extent cx="6188710" cy="3481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4B580517" w14:textId="05096ED5" w:rsidR="00715927" w:rsidRDefault="004038BC" w:rsidP="004038BC">
      <w:pPr>
        <w:jc w:val="center"/>
        <w:rPr>
          <w:rFonts w:ascii="Berlin Sans FB Demi" w:hAnsi="Berlin Sans FB Demi" w:cs="Cascadia Code"/>
          <w:i/>
          <w:iCs/>
          <w:sz w:val="120"/>
          <w:szCs w:val="120"/>
        </w:rPr>
      </w:pPr>
      <w:r w:rsidRPr="004038BC">
        <w:rPr>
          <w:rFonts w:ascii="Berlin Sans FB Demi" w:hAnsi="Berlin Sans FB Demi" w:cs="Cascadia Code"/>
          <w:i/>
          <w:iCs/>
          <w:sz w:val="120"/>
          <w:szCs w:val="120"/>
        </w:rPr>
        <w:lastRenderedPageBreak/>
        <w:t>FUTURE SCOPE</w:t>
      </w:r>
    </w:p>
    <w:p w14:paraId="55EDA4BD" w14:textId="18D5CBD1" w:rsidR="004038BC" w:rsidRPr="004038BC" w:rsidRDefault="004038BC" w:rsidP="004038BC">
      <w:pPr>
        <w:jc w:val="center"/>
        <w:rPr>
          <w:rFonts w:ascii="Berlin Sans FB Demi" w:hAnsi="Berlin Sans FB Demi" w:cs="Cascadia Code"/>
          <w:i/>
          <w:iCs/>
          <w:sz w:val="56"/>
          <w:szCs w:val="56"/>
        </w:rPr>
      </w:pPr>
    </w:p>
    <w:p w14:paraId="00462346" w14:textId="77777777" w:rsidR="004038BC" w:rsidRPr="004038BC" w:rsidRDefault="004038BC" w:rsidP="004038BC">
      <w:pPr>
        <w:jc w:val="both"/>
        <w:rPr>
          <w:rFonts w:ascii="Candara" w:hAnsi="Candara" w:cs="Cascadia Code"/>
          <w:i/>
          <w:iCs/>
          <w:sz w:val="48"/>
          <w:szCs w:val="48"/>
        </w:rPr>
      </w:pPr>
      <w:r w:rsidRPr="004038BC">
        <w:rPr>
          <w:rFonts w:ascii="Candara" w:hAnsi="Candara" w:cs="Cascadia Code"/>
          <w:i/>
          <w:iCs/>
          <w:sz w:val="48"/>
          <w:szCs w:val="48"/>
          <w:lang w:val="en-US"/>
        </w:rPr>
        <w:t>In a nutshell, it can be summarized that the future scope of the project circles around maintaining information regarding:</w:t>
      </w:r>
    </w:p>
    <w:p w14:paraId="1DC3DDA5" w14:textId="77777777"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We can add printer in future.</w:t>
      </w:r>
    </w:p>
    <w:p w14:paraId="7E1AB2AB" w14:textId="77777777"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We can give more advance software for Car Rental System including more facilities.</w:t>
      </w:r>
    </w:p>
    <w:p w14:paraId="61454D65" w14:textId="77777777"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We will host the platform on online servers to make it accessible worldwide.</w:t>
      </w:r>
    </w:p>
    <w:p w14:paraId="549F7132" w14:textId="77777777"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Integrate multiple load balancers to distribute the loads of the system.</w:t>
      </w:r>
    </w:p>
    <w:p w14:paraId="194F2490" w14:textId="65E31B69"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Create the master and slave database structure to reduce the overload of the database queries.</w:t>
      </w:r>
    </w:p>
    <w:p w14:paraId="0C3A5F8A" w14:textId="77777777" w:rsidR="004038BC" w:rsidRPr="004038BC" w:rsidRDefault="004038BC" w:rsidP="004038BC">
      <w:pPr>
        <w:numPr>
          <w:ilvl w:val="0"/>
          <w:numId w:val="1"/>
        </w:numPr>
        <w:jc w:val="both"/>
        <w:rPr>
          <w:rFonts w:ascii="Candara" w:hAnsi="Candara" w:cs="Cascadia Code"/>
          <w:i/>
          <w:iCs/>
          <w:sz w:val="48"/>
          <w:szCs w:val="48"/>
        </w:rPr>
      </w:pPr>
      <w:r w:rsidRPr="004038BC">
        <w:rPr>
          <w:rFonts w:ascii="Candara" w:hAnsi="Candara" w:cs="Cascadia Code"/>
          <w:i/>
          <w:iCs/>
          <w:sz w:val="48"/>
          <w:szCs w:val="48"/>
          <w:lang w:val="en-US"/>
        </w:rPr>
        <w:t>Implement the backup mechanism for taking backup of codebase and database on regular basis on different servers.</w:t>
      </w:r>
    </w:p>
    <w:p w14:paraId="5CF8CCA4" w14:textId="40414966" w:rsidR="004038BC" w:rsidRPr="007D2DC7" w:rsidRDefault="004038BC" w:rsidP="004038BC">
      <w:pPr>
        <w:jc w:val="center"/>
        <w:rPr>
          <w:rFonts w:ascii="Berlin Sans FB Demi" w:hAnsi="Berlin Sans FB Demi" w:cs="Cascadia Code"/>
          <w:i/>
          <w:iCs/>
          <w:sz w:val="96"/>
          <w:szCs w:val="96"/>
        </w:rPr>
      </w:pPr>
      <w:r w:rsidRPr="007D2DC7">
        <w:rPr>
          <w:rFonts w:ascii="Berlin Sans FB Demi" w:hAnsi="Berlin Sans FB Demi" w:cs="Cascadia Code"/>
          <w:i/>
          <w:iCs/>
          <w:sz w:val="96"/>
          <w:szCs w:val="96"/>
        </w:rPr>
        <w:lastRenderedPageBreak/>
        <w:t>CONCLUSION AND REFERENCES</w:t>
      </w:r>
    </w:p>
    <w:p w14:paraId="23A9B0D0" w14:textId="3FF0DE79" w:rsidR="007D2DC7" w:rsidRPr="007D2DC7" w:rsidRDefault="007D2DC7" w:rsidP="004038BC">
      <w:pPr>
        <w:jc w:val="center"/>
        <w:rPr>
          <w:rFonts w:ascii="Berlin Sans FB Demi" w:hAnsi="Berlin Sans FB Demi" w:cs="Cascadia Code"/>
          <w:i/>
          <w:iCs/>
          <w:sz w:val="36"/>
          <w:szCs w:val="36"/>
        </w:rPr>
      </w:pPr>
    </w:p>
    <w:p w14:paraId="6DBA3DB3" w14:textId="0C0BFFC3" w:rsidR="007D2DC7" w:rsidRPr="007D2DC7" w:rsidRDefault="007D2DC7" w:rsidP="007D2DC7">
      <w:pPr>
        <w:jc w:val="both"/>
        <w:rPr>
          <w:rFonts w:ascii="Candara" w:hAnsi="Candara" w:cs="Cascadia Code"/>
          <w:i/>
          <w:iCs/>
          <w:sz w:val="44"/>
          <w:szCs w:val="44"/>
        </w:rPr>
      </w:pPr>
      <w:r w:rsidRPr="007D2DC7">
        <w:rPr>
          <w:rFonts w:ascii="Candara" w:hAnsi="Candara" w:cs="Cascadia Code"/>
          <w:i/>
          <w:iCs/>
          <w:sz w:val="44"/>
          <w:szCs w:val="44"/>
          <w:lang w:val="en-US"/>
        </w:rPr>
        <w:t xml:space="preserve">The objective of </w:t>
      </w:r>
      <w:r>
        <w:rPr>
          <w:rFonts w:ascii="Candara" w:hAnsi="Candara" w:cs="Cascadia Code"/>
          <w:i/>
          <w:iCs/>
          <w:sz w:val="44"/>
          <w:szCs w:val="44"/>
          <w:lang w:val="en-US"/>
        </w:rPr>
        <w:t xml:space="preserve">this </w:t>
      </w:r>
      <w:r w:rsidRPr="007D2DC7">
        <w:rPr>
          <w:rFonts w:ascii="Candara" w:hAnsi="Candara" w:cs="Cascadia Code"/>
          <w:i/>
          <w:iCs/>
          <w:sz w:val="44"/>
          <w:szCs w:val="44"/>
          <w:lang w:val="en-US"/>
        </w:rPr>
        <w:t>software is to provide a frame work that enables the manger to make reasonable estimates made within a limited time frame at the beginning of the software project and should be updated regularity as the project progresses.</w:t>
      </w:r>
    </w:p>
    <w:p w14:paraId="1CDDE514" w14:textId="290CD545" w:rsidR="007D2DC7" w:rsidRPr="007D2DC7" w:rsidRDefault="007D2DC7" w:rsidP="007D2DC7">
      <w:pPr>
        <w:jc w:val="both"/>
        <w:rPr>
          <w:rFonts w:ascii="Candara" w:hAnsi="Candara" w:cs="Cascadia Code"/>
          <w:i/>
          <w:iCs/>
          <w:sz w:val="44"/>
          <w:szCs w:val="44"/>
        </w:rPr>
      </w:pPr>
      <w:r w:rsidRPr="007D2DC7">
        <w:rPr>
          <w:rFonts w:ascii="Candara" w:hAnsi="Candara" w:cs="Cascadia Code"/>
          <w:i/>
          <w:iCs/>
          <w:sz w:val="44"/>
          <w:szCs w:val="44"/>
          <w:lang w:val="en-US"/>
        </w:rPr>
        <w:t xml:space="preserve">At the end it is concluded that we have made efforts on following </w:t>
      </w:r>
      <w:r w:rsidRPr="007D2DC7">
        <w:rPr>
          <w:rFonts w:ascii="Candara" w:hAnsi="Candara" w:cs="Cascadia Code"/>
          <w:i/>
          <w:iCs/>
          <w:sz w:val="44"/>
          <w:szCs w:val="44"/>
          <w:lang w:val="en-US"/>
        </w:rPr>
        <w:t>points:</w:t>
      </w:r>
    </w:p>
    <w:p w14:paraId="07A9FD39" w14:textId="77777777" w:rsidR="007D2DC7" w:rsidRPr="007D2DC7" w:rsidRDefault="007D2DC7" w:rsidP="007D2DC7">
      <w:pPr>
        <w:numPr>
          <w:ilvl w:val="0"/>
          <w:numId w:val="2"/>
        </w:numPr>
        <w:jc w:val="both"/>
        <w:rPr>
          <w:rFonts w:ascii="Candara" w:hAnsi="Candara" w:cs="Cascadia Code"/>
          <w:i/>
          <w:iCs/>
          <w:sz w:val="44"/>
          <w:szCs w:val="44"/>
        </w:rPr>
      </w:pPr>
      <w:r w:rsidRPr="007D2DC7">
        <w:rPr>
          <w:rFonts w:ascii="Candara" w:hAnsi="Candara" w:cs="Cascadia Code"/>
          <w:i/>
          <w:iCs/>
          <w:sz w:val="44"/>
          <w:szCs w:val="44"/>
          <w:lang w:val="en-US"/>
        </w:rPr>
        <w:t>A description of the background and context of the project and its relation to work already done in the area.</w:t>
      </w:r>
    </w:p>
    <w:p w14:paraId="1F6415BA" w14:textId="77777777" w:rsidR="007D2DC7" w:rsidRPr="007D2DC7" w:rsidRDefault="007D2DC7" w:rsidP="007D2DC7">
      <w:pPr>
        <w:numPr>
          <w:ilvl w:val="0"/>
          <w:numId w:val="2"/>
        </w:numPr>
        <w:jc w:val="both"/>
        <w:rPr>
          <w:rFonts w:ascii="Candara" w:hAnsi="Candara" w:cs="Cascadia Code"/>
          <w:i/>
          <w:iCs/>
          <w:sz w:val="44"/>
          <w:szCs w:val="44"/>
        </w:rPr>
      </w:pPr>
      <w:r w:rsidRPr="007D2DC7">
        <w:rPr>
          <w:rFonts w:ascii="Candara" w:hAnsi="Candara" w:cs="Cascadia Code"/>
          <w:i/>
          <w:iCs/>
          <w:sz w:val="44"/>
          <w:szCs w:val="44"/>
          <w:lang w:val="en-US"/>
        </w:rPr>
        <w:t>Made statement of the aims and objectives of the project.</w:t>
      </w:r>
    </w:p>
    <w:p w14:paraId="5DA245E1" w14:textId="435FA040" w:rsidR="007D2DC7" w:rsidRPr="007D2DC7" w:rsidRDefault="007D2DC7" w:rsidP="007D2DC7">
      <w:pPr>
        <w:numPr>
          <w:ilvl w:val="0"/>
          <w:numId w:val="2"/>
        </w:numPr>
        <w:jc w:val="both"/>
        <w:rPr>
          <w:rFonts w:ascii="Candara" w:hAnsi="Candara" w:cs="Cascadia Code"/>
          <w:i/>
          <w:iCs/>
          <w:sz w:val="44"/>
          <w:szCs w:val="44"/>
        </w:rPr>
      </w:pPr>
      <w:r w:rsidRPr="007D2DC7">
        <w:rPr>
          <w:rFonts w:ascii="Candara" w:hAnsi="Candara" w:cs="Cascadia Code"/>
          <w:i/>
          <w:iCs/>
          <w:sz w:val="44"/>
          <w:szCs w:val="44"/>
          <w:lang w:val="en-US"/>
        </w:rPr>
        <w:t>The description of Purpose, Scope, and applicability.</w:t>
      </w:r>
    </w:p>
    <w:p w14:paraId="00FDED69" w14:textId="77777777" w:rsidR="00F85931" w:rsidRPr="00F85931" w:rsidRDefault="00F85931" w:rsidP="00F85931">
      <w:pPr>
        <w:ind w:left="360"/>
        <w:jc w:val="center"/>
        <w:rPr>
          <w:rFonts w:ascii="Candara" w:hAnsi="Candara" w:cs="Cascadia Code"/>
          <w:i/>
          <w:iCs/>
          <w:sz w:val="28"/>
          <w:szCs w:val="28"/>
        </w:rPr>
      </w:pPr>
      <w:hyperlink r:id="rId14" w:history="1">
        <w:r w:rsidRPr="00F85931">
          <w:rPr>
            <w:rStyle w:val="Hyperlink"/>
            <w:rFonts w:ascii="Candara" w:hAnsi="Candara" w:cs="Cascadia Code"/>
            <w:i/>
            <w:iCs/>
            <w:sz w:val="28"/>
            <w:szCs w:val="28"/>
          </w:rPr>
          <w:t>https://www.academia.edu</w:t>
        </w:r>
      </w:hyperlink>
    </w:p>
    <w:p w14:paraId="288980FB" w14:textId="77777777" w:rsidR="00F85931" w:rsidRPr="00F85931" w:rsidRDefault="00F85931" w:rsidP="00F85931">
      <w:pPr>
        <w:ind w:left="360"/>
        <w:jc w:val="center"/>
        <w:rPr>
          <w:rFonts w:ascii="Candara" w:hAnsi="Candara" w:cs="Cascadia Code"/>
          <w:i/>
          <w:iCs/>
          <w:sz w:val="28"/>
          <w:szCs w:val="28"/>
        </w:rPr>
      </w:pPr>
      <w:hyperlink r:id="rId15" w:history="1">
        <w:r w:rsidRPr="00F85931">
          <w:rPr>
            <w:rStyle w:val="Hyperlink"/>
            <w:rFonts w:ascii="Candara" w:hAnsi="Candara" w:cs="Cascadia Code"/>
            <w:i/>
            <w:iCs/>
            <w:sz w:val="28"/>
            <w:szCs w:val="28"/>
          </w:rPr>
          <w:t>www.flightslogic.com</w:t>
        </w:r>
      </w:hyperlink>
    </w:p>
    <w:p w14:paraId="3E25DAA0" w14:textId="77777777" w:rsidR="00F85931" w:rsidRPr="00F85931" w:rsidRDefault="00F85931" w:rsidP="00F85931">
      <w:pPr>
        <w:ind w:left="360"/>
        <w:jc w:val="center"/>
        <w:rPr>
          <w:rFonts w:ascii="Candara" w:hAnsi="Candara" w:cs="Cascadia Code"/>
          <w:i/>
          <w:iCs/>
          <w:sz w:val="28"/>
          <w:szCs w:val="28"/>
        </w:rPr>
      </w:pPr>
      <w:hyperlink r:id="rId16" w:history="1">
        <w:r w:rsidRPr="00F85931">
          <w:rPr>
            <w:rStyle w:val="Hyperlink"/>
            <w:rFonts w:ascii="Candara" w:hAnsi="Candara" w:cs="Cascadia Code"/>
            <w:i/>
            <w:iCs/>
            <w:sz w:val="28"/>
            <w:szCs w:val="28"/>
          </w:rPr>
          <w:t>https://www.altexsoft.com/blog/car-rental-reservation-system</w:t>
        </w:r>
      </w:hyperlink>
    </w:p>
    <w:p w14:paraId="4D410F5E" w14:textId="77777777" w:rsidR="00F85931" w:rsidRPr="00F85931" w:rsidRDefault="00F85931" w:rsidP="00F85931">
      <w:pPr>
        <w:ind w:left="360"/>
        <w:jc w:val="center"/>
        <w:rPr>
          <w:rFonts w:ascii="Candara" w:hAnsi="Candara" w:cs="Cascadia Code"/>
          <w:i/>
          <w:iCs/>
          <w:sz w:val="28"/>
          <w:szCs w:val="28"/>
        </w:rPr>
      </w:pPr>
      <w:hyperlink r:id="rId17" w:history="1">
        <w:r w:rsidRPr="00F85931">
          <w:rPr>
            <w:rStyle w:val="Hyperlink"/>
            <w:rFonts w:ascii="Candara" w:hAnsi="Candara" w:cs="Cascadia Code"/>
            <w:i/>
            <w:iCs/>
            <w:sz w:val="28"/>
            <w:szCs w:val="28"/>
          </w:rPr>
          <w:t>https://www.researchgate.net/publication</w:t>
        </w:r>
      </w:hyperlink>
    </w:p>
    <w:sectPr w:rsidR="00F85931" w:rsidRPr="00F85931" w:rsidSect="004127A0">
      <w:headerReference w:type="default" r:id="rId18"/>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05C66" w14:textId="77777777" w:rsidR="000F79D3" w:rsidRDefault="000F79D3" w:rsidP="007B7A3B">
      <w:pPr>
        <w:spacing w:after="0" w:line="240" w:lineRule="auto"/>
      </w:pPr>
      <w:r>
        <w:separator/>
      </w:r>
    </w:p>
  </w:endnote>
  <w:endnote w:type="continuationSeparator" w:id="0">
    <w:p w14:paraId="3E395542" w14:textId="77777777" w:rsidR="000F79D3" w:rsidRDefault="000F79D3" w:rsidP="007B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 w:name="Buxton Sketch">
    <w:panose1 w:val="03080500000500000004"/>
    <w:charset w:val="00"/>
    <w:family w:val="script"/>
    <w:pitch w:val="variable"/>
    <w:sig w:usb0="A00002AF" w:usb1="400020D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47D9B" w14:textId="77777777" w:rsidR="000F79D3" w:rsidRDefault="000F79D3" w:rsidP="007B7A3B">
      <w:pPr>
        <w:spacing w:after="0" w:line="240" w:lineRule="auto"/>
      </w:pPr>
      <w:r>
        <w:separator/>
      </w:r>
    </w:p>
  </w:footnote>
  <w:footnote w:type="continuationSeparator" w:id="0">
    <w:p w14:paraId="371C363C" w14:textId="77777777" w:rsidR="000F79D3" w:rsidRDefault="000F79D3" w:rsidP="007B7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uxton Sketch" w:hAnsi="Buxton Sketch"/>
      </w:rPr>
      <w:id w:val="-885104461"/>
      <w:docPartObj>
        <w:docPartGallery w:val="Page Numbers (Top of Page)"/>
        <w:docPartUnique/>
      </w:docPartObj>
    </w:sdtPr>
    <w:sdtEndPr>
      <w:rPr>
        <w:noProof/>
      </w:rPr>
    </w:sdtEndPr>
    <w:sdtContent>
      <w:p w14:paraId="165636DA" w14:textId="715641ED" w:rsidR="007E03D2" w:rsidRPr="007E03D2" w:rsidRDefault="007E03D2">
        <w:pPr>
          <w:pStyle w:val="Header"/>
          <w:jc w:val="right"/>
          <w:rPr>
            <w:rFonts w:ascii="Buxton Sketch" w:hAnsi="Buxton Sketch"/>
          </w:rPr>
        </w:pPr>
        <w:r w:rsidRPr="007E03D2">
          <w:rPr>
            <w:rFonts w:ascii="Buxton Sketch" w:hAnsi="Buxton Sketch"/>
          </w:rPr>
          <w:t xml:space="preserve">Page </w:t>
        </w:r>
        <w:r w:rsidRPr="007E03D2">
          <w:rPr>
            <w:rFonts w:ascii="Buxton Sketch" w:hAnsi="Buxton Sketch"/>
          </w:rPr>
          <w:fldChar w:fldCharType="begin"/>
        </w:r>
        <w:r w:rsidRPr="007E03D2">
          <w:rPr>
            <w:rFonts w:ascii="Buxton Sketch" w:hAnsi="Buxton Sketch"/>
          </w:rPr>
          <w:instrText xml:space="preserve"> PAGE   \* MERGEFORMAT </w:instrText>
        </w:r>
        <w:r w:rsidRPr="007E03D2">
          <w:rPr>
            <w:rFonts w:ascii="Buxton Sketch" w:hAnsi="Buxton Sketch"/>
          </w:rPr>
          <w:fldChar w:fldCharType="separate"/>
        </w:r>
        <w:r w:rsidRPr="007E03D2">
          <w:rPr>
            <w:rFonts w:ascii="Buxton Sketch" w:hAnsi="Buxton Sketch"/>
            <w:noProof/>
          </w:rPr>
          <w:t>2</w:t>
        </w:r>
        <w:r w:rsidRPr="007E03D2">
          <w:rPr>
            <w:rFonts w:ascii="Buxton Sketch" w:hAnsi="Buxton Sketch"/>
            <w:noProof/>
          </w:rPr>
          <w:fldChar w:fldCharType="end"/>
        </w:r>
      </w:p>
    </w:sdtContent>
  </w:sdt>
  <w:p w14:paraId="2D7AF153" w14:textId="77777777" w:rsidR="007B7A3B" w:rsidRDefault="007B7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85FED"/>
    <w:multiLevelType w:val="hybridMultilevel"/>
    <w:tmpl w:val="C1BA7956"/>
    <w:lvl w:ilvl="0" w:tplc="71902460">
      <w:start w:val="1"/>
      <w:numFmt w:val="bullet"/>
      <w:lvlText w:val="◦"/>
      <w:lvlJc w:val="left"/>
      <w:pPr>
        <w:tabs>
          <w:tab w:val="num" w:pos="720"/>
        </w:tabs>
        <w:ind w:left="720" w:hanging="360"/>
      </w:pPr>
      <w:rPr>
        <w:rFonts w:ascii="Garamond" w:hAnsi="Garamond" w:hint="default"/>
      </w:rPr>
    </w:lvl>
    <w:lvl w:ilvl="1" w:tplc="DC3A5AF6" w:tentative="1">
      <w:start w:val="1"/>
      <w:numFmt w:val="bullet"/>
      <w:lvlText w:val="◦"/>
      <w:lvlJc w:val="left"/>
      <w:pPr>
        <w:tabs>
          <w:tab w:val="num" w:pos="1440"/>
        </w:tabs>
        <w:ind w:left="1440" w:hanging="360"/>
      </w:pPr>
      <w:rPr>
        <w:rFonts w:ascii="Garamond" w:hAnsi="Garamond" w:hint="default"/>
      </w:rPr>
    </w:lvl>
    <w:lvl w:ilvl="2" w:tplc="E15ACCB6" w:tentative="1">
      <w:start w:val="1"/>
      <w:numFmt w:val="bullet"/>
      <w:lvlText w:val="◦"/>
      <w:lvlJc w:val="left"/>
      <w:pPr>
        <w:tabs>
          <w:tab w:val="num" w:pos="2160"/>
        </w:tabs>
        <w:ind w:left="2160" w:hanging="360"/>
      </w:pPr>
      <w:rPr>
        <w:rFonts w:ascii="Garamond" w:hAnsi="Garamond" w:hint="default"/>
      </w:rPr>
    </w:lvl>
    <w:lvl w:ilvl="3" w:tplc="1A488940" w:tentative="1">
      <w:start w:val="1"/>
      <w:numFmt w:val="bullet"/>
      <w:lvlText w:val="◦"/>
      <w:lvlJc w:val="left"/>
      <w:pPr>
        <w:tabs>
          <w:tab w:val="num" w:pos="2880"/>
        </w:tabs>
        <w:ind w:left="2880" w:hanging="360"/>
      </w:pPr>
      <w:rPr>
        <w:rFonts w:ascii="Garamond" w:hAnsi="Garamond" w:hint="default"/>
      </w:rPr>
    </w:lvl>
    <w:lvl w:ilvl="4" w:tplc="CA024ED0" w:tentative="1">
      <w:start w:val="1"/>
      <w:numFmt w:val="bullet"/>
      <w:lvlText w:val="◦"/>
      <w:lvlJc w:val="left"/>
      <w:pPr>
        <w:tabs>
          <w:tab w:val="num" w:pos="3600"/>
        </w:tabs>
        <w:ind w:left="3600" w:hanging="360"/>
      </w:pPr>
      <w:rPr>
        <w:rFonts w:ascii="Garamond" w:hAnsi="Garamond" w:hint="default"/>
      </w:rPr>
    </w:lvl>
    <w:lvl w:ilvl="5" w:tplc="03761CFA" w:tentative="1">
      <w:start w:val="1"/>
      <w:numFmt w:val="bullet"/>
      <w:lvlText w:val="◦"/>
      <w:lvlJc w:val="left"/>
      <w:pPr>
        <w:tabs>
          <w:tab w:val="num" w:pos="4320"/>
        </w:tabs>
        <w:ind w:left="4320" w:hanging="360"/>
      </w:pPr>
      <w:rPr>
        <w:rFonts w:ascii="Garamond" w:hAnsi="Garamond" w:hint="default"/>
      </w:rPr>
    </w:lvl>
    <w:lvl w:ilvl="6" w:tplc="1384EBEA" w:tentative="1">
      <w:start w:val="1"/>
      <w:numFmt w:val="bullet"/>
      <w:lvlText w:val="◦"/>
      <w:lvlJc w:val="left"/>
      <w:pPr>
        <w:tabs>
          <w:tab w:val="num" w:pos="5040"/>
        </w:tabs>
        <w:ind w:left="5040" w:hanging="360"/>
      </w:pPr>
      <w:rPr>
        <w:rFonts w:ascii="Garamond" w:hAnsi="Garamond" w:hint="default"/>
      </w:rPr>
    </w:lvl>
    <w:lvl w:ilvl="7" w:tplc="32C4E790" w:tentative="1">
      <w:start w:val="1"/>
      <w:numFmt w:val="bullet"/>
      <w:lvlText w:val="◦"/>
      <w:lvlJc w:val="left"/>
      <w:pPr>
        <w:tabs>
          <w:tab w:val="num" w:pos="5760"/>
        </w:tabs>
        <w:ind w:left="5760" w:hanging="360"/>
      </w:pPr>
      <w:rPr>
        <w:rFonts w:ascii="Garamond" w:hAnsi="Garamond" w:hint="default"/>
      </w:rPr>
    </w:lvl>
    <w:lvl w:ilvl="8" w:tplc="0322A3A2" w:tentative="1">
      <w:start w:val="1"/>
      <w:numFmt w:val="bullet"/>
      <w:lvlText w:val="◦"/>
      <w:lvlJc w:val="left"/>
      <w:pPr>
        <w:tabs>
          <w:tab w:val="num" w:pos="6480"/>
        </w:tabs>
        <w:ind w:left="6480" w:hanging="360"/>
      </w:pPr>
      <w:rPr>
        <w:rFonts w:ascii="Garamond" w:hAnsi="Garamond" w:hint="default"/>
      </w:rPr>
    </w:lvl>
  </w:abstractNum>
  <w:abstractNum w:abstractNumId="1" w15:restartNumberingAfterBreak="0">
    <w:nsid w:val="4E4A42E4"/>
    <w:multiLevelType w:val="hybridMultilevel"/>
    <w:tmpl w:val="BB52B7D0"/>
    <w:lvl w:ilvl="0" w:tplc="3B56CEC0">
      <w:start w:val="1"/>
      <w:numFmt w:val="bullet"/>
      <w:lvlText w:val="◦"/>
      <w:lvlJc w:val="left"/>
      <w:pPr>
        <w:tabs>
          <w:tab w:val="num" w:pos="720"/>
        </w:tabs>
        <w:ind w:left="720" w:hanging="360"/>
      </w:pPr>
      <w:rPr>
        <w:rFonts w:ascii="Garamond" w:hAnsi="Garamond" w:hint="default"/>
      </w:rPr>
    </w:lvl>
    <w:lvl w:ilvl="1" w:tplc="3E9C72CE" w:tentative="1">
      <w:start w:val="1"/>
      <w:numFmt w:val="bullet"/>
      <w:lvlText w:val="◦"/>
      <w:lvlJc w:val="left"/>
      <w:pPr>
        <w:tabs>
          <w:tab w:val="num" w:pos="1440"/>
        </w:tabs>
        <w:ind w:left="1440" w:hanging="360"/>
      </w:pPr>
      <w:rPr>
        <w:rFonts w:ascii="Garamond" w:hAnsi="Garamond" w:hint="default"/>
      </w:rPr>
    </w:lvl>
    <w:lvl w:ilvl="2" w:tplc="BFE40662" w:tentative="1">
      <w:start w:val="1"/>
      <w:numFmt w:val="bullet"/>
      <w:lvlText w:val="◦"/>
      <w:lvlJc w:val="left"/>
      <w:pPr>
        <w:tabs>
          <w:tab w:val="num" w:pos="2160"/>
        </w:tabs>
        <w:ind w:left="2160" w:hanging="360"/>
      </w:pPr>
      <w:rPr>
        <w:rFonts w:ascii="Garamond" w:hAnsi="Garamond" w:hint="default"/>
      </w:rPr>
    </w:lvl>
    <w:lvl w:ilvl="3" w:tplc="48DA675A" w:tentative="1">
      <w:start w:val="1"/>
      <w:numFmt w:val="bullet"/>
      <w:lvlText w:val="◦"/>
      <w:lvlJc w:val="left"/>
      <w:pPr>
        <w:tabs>
          <w:tab w:val="num" w:pos="2880"/>
        </w:tabs>
        <w:ind w:left="2880" w:hanging="360"/>
      </w:pPr>
      <w:rPr>
        <w:rFonts w:ascii="Garamond" w:hAnsi="Garamond" w:hint="default"/>
      </w:rPr>
    </w:lvl>
    <w:lvl w:ilvl="4" w:tplc="5B3C8ADA" w:tentative="1">
      <w:start w:val="1"/>
      <w:numFmt w:val="bullet"/>
      <w:lvlText w:val="◦"/>
      <w:lvlJc w:val="left"/>
      <w:pPr>
        <w:tabs>
          <w:tab w:val="num" w:pos="3600"/>
        </w:tabs>
        <w:ind w:left="3600" w:hanging="360"/>
      </w:pPr>
      <w:rPr>
        <w:rFonts w:ascii="Garamond" w:hAnsi="Garamond" w:hint="default"/>
      </w:rPr>
    </w:lvl>
    <w:lvl w:ilvl="5" w:tplc="6E16A1CC" w:tentative="1">
      <w:start w:val="1"/>
      <w:numFmt w:val="bullet"/>
      <w:lvlText w:val="◦"/>
      <w:lvlJc w:val="left"/>
      <w:pPr>
        <w:tabs>
          <w:tab w:val="num" w:pos="4320"/>
        </w:tabs>
        <w:ind w:left="4320" w:hanging="360"/>
      </w:pPr>
      <w:rPr>
        <w:rFonts w:ascii="Garamond" w:hAnsi="Garamond" w:hint="default"/>
      </w:rPr>
    </w:lvl>
    <w:lvl w:ilvl="6" w:tplc="B21EC2B8" w:tentative="1">
      <w:start w:val="1"/>
      <w:numFmt w:val="bullet"/>
      <w:lvlText w:val="◦"/>
      <w:lvlJc w:val="left"/>
      <w:pPr>
        <w:tabs>
          <w:tab w:val="num" w:pos="5040"/>
        </w:tabs>
        <w:ind w:left="5040" w:hanging="360"/>
      </w:pPr>
      <w:rPr>
        <w:rFonts w:ascii="Garamond" w:hAnsi="Garamond" w:hint="default"/>
      </w:rPr>
    </w:lvl>
    <w:lvl w:ilvl="7" w:tplc="98DA7F06" w:tentative="1">
      <w:start w:val="1"/>
      <w:numFmt w:val="bullet"/>
      <w:lvlText w:val="◦"/>
      <w:lvlJc w:val="left"/>
      <w:pPr>
        <w:tabs>
          <w:tab w:val="num" w:pos="5760"/>
        </w:tabs>
        <w:ind w:left="5760" w:hanging="360"/>
      </w:pPr>
      <w:rPr>
        <w:rFonts w:ascii="Garamond" w:hAnsi="Garamond" w:hint="default"/>
      </w:rPr>
    </w:lvl>
    <w:lvl w:ilvl="8" w:tplc="97E0108C" w:tentative="1">
      <w:start w:val="1"/>
      <w:numFmt w:val="bullet"/>
      <w:lvlText w:val="◦"/>
      <w:lvlJc w:val="left"/>
      <w:pPr>
        <w:tabs>
          <w:tab w:val="num" w:pos="6480"/>
        </w:tabs>
        <w:ind w:left="6480" w:hanging="360"/>
      </w:pPr>
      <w:rPr>
        <w:rFonts w:ascii="Garamond" w:hAnsi="Garamond" w:hint="default"/>
      </w:rPr>
    </w:lvl>
  </w:abstractNum>
  <w:abstractNum w:abstractNumId="2" w15:restartNumberingAfterBreak="0">
    <w:nsid w:val="62E66C6B"/>
    <w:multiLevelType w:val="hybridMultilevel"/>
    <w:tmpl w:val="4AECB8F0"/>
    <w:lvl w:ilvl="0" w:tplc="4368541C">
      <w:start w:val="1"/>
      <w:numFmt w:val="bullet"/>
      <w:lvlText w:val="◦"/>
      <w:lvlJc w:val="left"/>
      <w:pPr>
        <w:tabs>
          <w:tab w:val="num" w:pos="720"/>
        </w:tabs>
        <w:ind w:left="720" w:hanging="360"/>
      </w:pPr>
      <w:rPr>
        <w:rFonts w:ascii="Garamond" w:hAnsi="Garamond" w:hint="default"/>
      </w:rPr>
    </w:lvl>
    <w:lvl w:ilvl="1" w:tplc="252C6C12" w:tentative="1">
      <w:start w:val="1"/>
      <w:numFmt w:val="bullet"/>
      <w:lvlText w:val="◦"/>
      <w:lvlJc w:val="left"/>
      <w:pPr>
        <w:tabs>
          <w:tab w:val="num" w:pos="1440"/>
        </w:tabs>
        <w:ind w:left="1440" w:hanging="360"/>
      </w:pPr>
      <w:rPr>
        <w:rFonts w:ascii="Garamond" w:hAnsi="Garamond" w:hint="default"/>
      </w:rPr>
    </w:lvl>
    <w:lvl w:ilvl="2" w:tplc="4EFC9318" w:tentative="1">
      <w:start w:val="1"/>
      <w:numFmt w:val="bullet"/>
      <w:lvlText w:val="◦"/>
      <w:lvlJc w:val="left"/>
      <w:pPr>
        <w:tabs>
          <w:tab w:val="num" w:pos="2160"/>
        </w:tabs>
        <w:ind w:left="2160" w:hanging="360"/>
      </w:pPr>
      <w:rPr>
        <w:rFonts w:ascii="Garamond" w:hAnsi="Garamond" w:hint="default"/>
      </w:rPr>
    </w:lvl>
    <w:lvl w:ilvl="3" w:tplc="9B8A8452" w:tentative="1">
      <w:start w:val="1"/>
      <w:numFmt w:val="bullet"/>
      <w:lvlText w:val="◦"/>
      <w:lvlJc w:val="left"/>
      <w:pPr>
        <w:tabs>
          <w:tab w:val="num" w:pos="2880"/>
        </w:tabs>
        <w:ind w:left="2880" w:hanging="360"/>
      </w:pPr>
      <w:rPr>
        <w:rFonts w:ascii="Garamond" w:hAnsi="Garamond" w:hint="default"/>
      </w:rPr>
    </w:lvl>
    <w:lvl w:ilvl="4" w:tplc="D04EE406" w:tentative="1">
      <w:start w:val="1"/>
      <w:numFmt w:val="bullet"/>
      <w:lvlText w:val="◦"/>
      <w:lvlJc w:val="left"/>
      <w:pPr>
        <w:tabs>
          <w:tab w:val="num" w:pos="3600"/>
        </w:tabs>
        <w:ind w:left="3600" w:hanging="360"/>
      </w:pPr>
      <w:rPr>
        <w:rFonts w:ascii="Garamond" w:hAnsi="Garamond" w:hint="default"/>
      </w:rPr>
    </w:lvl>
    <w:lvl w:ilvl="5" w:tplc="3B00FCFC" w:tentative="1">
      <w:start w:val="1"/>
      <w:numFmt w:val="bullet"/>
      <w:lvlText w:val="◦"/>
      <w:lvlJc w:val="left"/>
      <w:pPr>
        <w:tabs>
          <w:tab w:val="num" w:pos="4320"/>
        </w:tabs>
        <w:ind w:left="4320" w:hanging="360"/>
      </w:pPr>
      <w:rPr>
        <w:rFonts w:ascii="Garamond" w:hAnsi="Garamond" w:hint="default"/>
      </w:rPr>
    </w:lvl>
    <w:lvl w:ilvl="6" w:tplc="FFBED050" w:tentative="1">
      <w:start w:val="1"/>
      <w:numFmt w:val="bullet"/>
      <w:lvlText w:val="◦"/>
      <w:lvlJc w:val="left"/>
      <w:pPr>
        <w:tabs>
          <w:tab w:val="num" w:pos="5040"/>
        </w:tabs>
        <w:ind w:left="5040" w:hanging="360"/>
      </w:pPr>
      <w:rPr>
        <w:rFonts w:ascii="Garamond" w:hAnsi="Garamond" w:hint="default"/>
      </w:rPr>
    </w:lvl>
    <w:lvl w:ilvl="7" w:tplc="1354DC88" w:tentative="1">
      <w:start w:val="1"/>
      <w:numFmt w:val="bullet"/>
      <w:lvlText w:val="◦"/>
      <w:lvlJc w:val="left"/>
      <w:pPr>
        <w:tabs>
          <w:tab w:val="num" w:pos="5760"/>
        </w:tabs>
        <w:ind w:left="5760" w:hanging="360"/>
      </w:pPr>
      <w:rPr>
        <w:rFonts w:ascii="Garamond" w:hAnsi="Garamond" w:hint="default"/>
      </w:rPr>
    </w:lvl>
    <w:lvl w:ilvl="8" w:tplc="0A1AF124" w:tentative="1">
      <w:start w:val="1"/>
      <w:numFmt w:val="bullet"/>
      <w:lvlText w:val="◦"/>
      <w:lvlJc w:val="left"/>
      <w:pPr>
        <w:tabs>
          <w:tab w:val="num" w:pos="6480"/>
        </w:tabs>
        <w:ind w:left="6480" w:hanging="360"/>
      </w:pPr>
      <w:rPr>
        <w:rFonts w:ascii="Garamond" w:hAnsi="Garamond" w:hint="default"/>
      </w:rPr>
    </w:lvl>
  </w:abstractNum>
  <w:num w:numId="1" w16cid:durableId="913276128">
    <w:abstractNumId w:val="0"/>
  </w:num>
  <w:num w:numId="2" w16cid:durableId="2098407534">
    <w:abstractNumId w:val="2"/>
  </w:num>
  <w:num w:numId="3" w16cid:durableId="1468355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03B"/>
    <w:rsid w:val="00080881"/>
    <w:rsid w:val="000F79D3"/>
    <w:rsid w:val="00113688"/>
    <w:rsid w:val="00120701"/>
    <w:rsid w:val="0013403B"/>
    <w:rsid w:val="00152647"/>
    <w:rsid w:val="001C1C1F"/>
    <w:rsid w:val="002A081F"/>
    <w:rsid w:val="002C136A"/>
    <w:rsid w:val="00373637"/>
    <w:rsid w:val="004038BC"/>
    <w:rsid w:val="004127A0"/>
    <w:rsid w:val="00567477"/>
    <w:rsid w:val="00685343"/>
    <w:rsid w:val="00715927"/>
    <w:rsid w:val="007964DD"/>
    <w:rsid w:val="007A61C1"/>
    <w:rsid w:val="007B7A3B"/>
    <w:rsid w:val="007D2DC7"/>
    <w:rsid w:val="007E03D2"/>
    <w:rsid w:val="00913BD9"/>
    <w:rsid w:val="009B2AC5"/>
    <w:rsid w:val="00B94DEF"/>
    <w:rsid w:val="00BE0757"/>
    <w:rsid w:val="00CB669A"/>
    <w:rsid w:val="00CE1522"/>
    <w:rsid w:val="00D47668"/>
    <w:rsid w:val="00DA2839"/>
    <w:rsid w:val="00DF6DD6"/>
    <w:rsid w:val="00F85931"/>
    <w:rsid w:val="00FC1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022A7"/>
  <w15:chartTrackingRefBased/>
  <w15:docId w15:val="{62A43296-3209-4981-A352-029D2B46C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6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5931"/>
    <w:rPr>
      <w:color w:val="0563C1" w:themeColor="hyperlink"/>
      <w:u w:val="single"/>
    </w:rPr>
  </w:style>
  <w:style w:type="character" w:styleId="UnresolvedMention">
    <w:name w:val="Unresolved Mention"/>
    <w:basedOn w:val="DefaultParagraphFont"/>
    <w:uiPriority w:val="99"/>
    <w:semiHidden/>
    <w:unhideWhenUsed/>
    <w:rsid w:val="00F85931"/>
    <w:rPr>
      <w:color w:val="605E5C"/>
      <w:shd w:val="clear" w:color="auto" w:fill="E1DFDD"/>
    </w:rPr>
  </w:style>
  <w:style w:type="character" w:customStyle="1" w:styleId="a">
    <w:name w:val="_"/>
    <w:basedOn w:val="DefaultParagraphFont"/>
    <w:rsid w:val="00685343"/>
  </w:style>
  <w:style w:type="character" w:customStyle="1" w:styleId="ls95">
    <w:name w:val="ls95"/>
    <w:basedOn w:val="DefaultParagraphFont"/>
    <w:rsid w:val="00685343"/>
  </w:style>
  <w:style w:type="character" w:customStyle="1" w:styleId="ls97">
    <w:name w:val="ls97"/>
    <w:basedOn w:val="DefaultParagraphFont"/>
    <w:rsid w:val="00685343"/>
  </w:style>
  <w:style w:type="character" w:customStyle="1" w:styleId="lsab">
    <w:name w:val="lsab"/>
    <w:basedOn w:val="DefaultParagraphFont"/>
    <w:rsid w:val="00685343"/>
  </w:style>
  <w:style w:type="character" w:customStyle="1" w:styleId="ff2">
    <w:name w:val="ff2"/>
    <w:basedOn w:val="DefaultParagraphFont"/>
    <w:rsid w:val="00913BD9"/>
  </w:style>
  <w:style w:type="paragraph" w:styleId="Header">
    <w:name w:val="header"/>
    <w:basedOn w:val="Normal"/>
    <w:link w:val="HeaderChar"/>
    <w:uiPriority w:val="99"/>
    <w:unhideWhenUsed/>
    <w:rsid w:val="007B7A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A3B"/>
  </w:style>
  <w:style w:type="paragraph" w:styleId="Footer">
    <w:name w:val="footer"/>
    <w:basedOn w:val="Normal"/>
    <w:link w:val="FooterChar"/>
    <w:uiPriority w:val="99"/>
    <w:unhideWhenUsed/>
    <w:rsid w:val="007B7A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66">
      <w:bodyDiv w:val="1"/>
      <w:marLeft w:val="0"/>
      <w:marRight w:val="0"/>
      <w:marTop w:val="0"/>
      <w:marBottom w:val="0"/>
      <w:divBdr>
        <w:top w:val="none" w:sz="0" w:space="0" w:color="auto"/>
        <w:left w:val="none" w:sz="0" w:space="0" w:color="auto"/>
        <w:bottom w:val="none" w:sz="0" w:space="0" w:color="auto"/>
        <w:right w:val="none" w:sz="0" w:space="0" w:color="auto"/>
      </w:divBdr>
      <w:divsChild>
        <w:div w:id="1818642714">
          <w:marLeft w:val="288"/>
          <w:marRight w:val="0"/>
          <w:marTop w:val="180"/>
          <w:marBottom w:val="0"/>
          <w:divBdr>
            <w:top w:val="none" w:sz="0" w:space="0" w:color="auto"/>
            <w:left w:val="none" w:sz="0" w:space="0" w:color="auto"/>
            <w:bottom w:val="none" w:sz="0" w:space="0" w:color="auto"/>
            <w:right w:val="none" w:sz="0" w:space="0" w:color="auto"/>
          </w:divBdr>
        </w:div>
        <w:div w:id="910694140">
          <w:marLeft w:val="288"/>
          <w:marRight w:val="0"/>
          <w:marTop w:val="180"/>
          <w:marBottom w:val="0"/>
          <w:divBdr>
            <w:top w:val="none" w:sz="0" w:space="0" w:color="auto"/>
            <w:left w:val="none" w:sz="0" w:space="0" w:color="auto"/>
            <w:bottom w:val="none" w:sz="0" w:space="0" w:color="auto"/>
            <w:right w:val="none" w:sz="0" w:space="0" w:color="auto"/>
          </w:divBdr>
        </w:div>
        <w:div w:id="1012150090">
          <w:marLeft w:val="288"/>
          <w:marRight w:val="0"/>
          <w:marTop w:val="180"/>
          <w:marBottom w:val="0"/>
          <w:divBdr>
            <w:top w:val="none" w:sz="0" w:space="0" w:color="auto"/>
            <w:left w:val="none" w:sz="0" w:space="0" w:color="auto"/>
            <w:bottom w:val="none" w:sz="0" w:space="0" w:color="auto"/>
            <w:right w:val="none" w:sz="0" w:space="0" w:color="auto"/>
          </w:divBdr>
        </w:div>
        <w:div w:id="840320269">
          <w:marLeft w:val="288"/>
          <w:marRight w:val="0"/>
          <w:marTop w:val="180"/>
          <w:marBottom w:val="0"/>
          <w:divBdr>
            <w:top w:val="none" w:sz="0" w:space="0" w:color="auto"/>
            <w:left w:val="none" w:sz="0" w:space="0" w:color="auto"/>
            <w:bottom w:val="none" w:sz="0" w:space="0" w:color="auto"/>
            <w:right w:val="none" w:sz="0" w:space="0" w:color="auto"/>
          </w:divBdr>
        </w:div>
        <w:div w:id="28841886">
          <w:marLeft w:val="288"/>
          <w:marRight w:val="0"/>
          <w:marTop w:val="180"/>
          <w:marBottom w:val="0"/>
          <w:divBdr>
            <w:top w:val="none" w:sz="0" w:space="0" w:color="auto"/>
            <w:left w:val="none" w:sz="0" w:space="0" w:color="auto"/>
            <w:bottom w:val="none" w:sz="0" w:space="0" w:color="auto"/>
            <w:right w:val="none" w:sz="0" w:space="0" w:color="auto"/>
          </w:divBdr>
        </w:div>
        <w:div w:id="1335575830">
          <w:marLeft w:val="288"/>
          <w:marRight w:val="0"/>
          <w:marTop w:val="180"/>
          <w:marBottom w:val="0"/>
          <w:divBdr>
            <w:top w:val="none" w:sz="0" w:space="0" w:color="auto"/>
            <w:left w:val="none" w:sz="0" w:space="0" w:color="auto"/>
            <w:bottom w:val="none" w:sz="0" w:space="0" w:color="auto"/>
            <w:right w:val="none" w:sz="0" w:space="0" w:color="auto"/>
          </w:divBdr>
        </w:div>
      </w:divsChild>
    </w:div>
    <w:div w:id="107087382">
      <w:bodyDiv w:val="1"/>
      <w:marLeft w:val="0"/>
      <w:marRight w:val="0"/>
      <w:marTop w:val="0"/>
      <w:marBottom w:val="0"/>
      <w:divBdr>
        <w:top w:val="none" w:sz="0" w:space="0" w:color="auto"/>
        <w:left w:val="none" w:sz="0" w:space="0" w:color="auto"/>
        <w:bottom w:val="none" w:sz="0" w:space="0" w:color="auto"/>
        <w:right w:val="none" w:sz="0" w:space="0" w:color="auto"/>
      </w:divBdr>
    </w:div>
    <w:div w:id="223680704">
      <w:bodyDiv w:val="1"/>
      <w:marLeft w:val="0"/>
      <w:marRight w:val="0"/>
      <w:marTop w:val="0"/>
      <w:marBottom w:val="0"/>
      <w:divBdr>
        <w:top w:val="none" w:sz="0" w:space="0" w:color="auto"/>
        <w:left w:val="none" w:sz="0" w:space="0" w:color="auto"/>
        <w:bottom w:val="none" w:sz="0" w:space="0" w:color="auto"/>
        <w:right w:val="none" w:sz="0" w:space="0" w:color="auto"/>
      </w:divBdr>
    </w:div>
    <w:div w:id="313994332">
      <w:bodyDiv w:val="1"/>
      <w:marLeft w:val="0"/>
      <w:marRight w:val="0"/>
      <w:marTop w:val="0"/>
      <w:marBottom w:val="0"/>
      <w:divBdr>
        <w:top w:val="none" w:sz="0" w:space="0" w:color="auto"/>
        <w:left w:val="none" w:sz="0" w:space="0" w:color="auto"/>
        <w:bottom w:val="none" w:sz="0" w:space="0" w:color="auto"/>
        <w:right w:val="none" w:sz="0" w:space="0" w:color="auto"/>
      </w:divBdr>
    </w:div>
    <w:div w:id="414473698">
      <w:bodyDiv w:val="1"/>
      <w:marLeft w:val="0"/>
      <w:marRight w:val="0"/>
      <w:marTop w:val="0"/>
      <w:marBottom w:val="0"/>
      <w:divBdr>
        <w:top w:val="none" w:sz="0" w:space="0" w:color="auto"/>
        <w:left w:val="none" w:sz="0" w:space="0" w:color="auto"/>
        <w:bottom w:val="none" w:sz="0" w:space="0" w:color="auto"/>
        <w:right w:val="none" w:sz="0" w:space="0" w:color="auto"/>
      </w:divBdr>
    </w:div>
    <w:div w:id="757098217">
      <w:bodyDiv w:val="1"/>
      <w:marLeft w:val="0"/>
      <w:marRight w:val="0"/>
      <w:marTop w:val="0"/>
      <w:marBottom w:val="0"/>
      <w:divBdr>
        <w:top w:val="none" w:sz="0" w:space="0" w:color="auto"/>
        <w:left w:val="none" w:sz="0" w:space="0" w:color="auto"/>
        <w:bottom w:val="none" w:sz="0" w:space="0" w:color="auto"/>
        <w:right w:val="none" w:sz="0" w:space="0" w:color="auto"/>
      </w:divBdr>
    </w:div>
    <w:div w:id="1135683201">
      <w:bodyDiv w:val="1"/>
      <w:marLeft w:val="0"/>
      <w:marRight w:val="0"/>
      <w:marTop w:val="0"/>
      <w:marBottom w:val="0"/>
      <w:divBdr>
        <w:top w:val="none" w:sz="0" w:space="0" w:color="auto"/>
        <w:left w:val="none" w:sz="0" w:space="0" w:color="auto"/>
        <w:bottom w:val="none" w:sz="0" w:space="0" w:color="auto"/>
        <w:right w:val="none" w:sz="0" w:space="0" w:color="auto"/>
      </w:divBdr>
    </w:div>
    <w:div w:id="1335840751">
      <w:bodyDiv w:val="1"/>
      <w:marLeft w:val="0"/>
      <w:marRight w:val="0"/>
      <w:marTop w:val="0"/>
      <w:marBottom w:val="0"/>
      <w:divBdr>
        <w:top w:val="none" w:sz="0" w:space="0" w:color="auto"/>
        <w:left w:val="none" w:sz="0" w:space="0" w:color="auto"/>
        <w:bottom w:val="none" w:sz="0" w:space="0" w:color="auto"/>
        <w:right w:val="none" w:sz="0" w:space="0" w:color="auto"/>
      </w:divBdr>
      <w:divsChild>
        <w:div w:id="508718104">
          <w:marLeft w:val="288"/>
          <w:marRight w:val="0"/>
          <w:marTop w:val="180"/>
          <w:marBottom w:val="0"/>
          <w:divBdr>
            <w:top w:val="none" w:sz="0" w:space="0" w:color="auto"/>
            <w:left w:val="none" w:sz="0" w:space="0" w:color="auto"/>
            <w:bottom w:val="none" w:sz="0" w:space="0" w:color="auto"/>
            <w:right w:val="none" w:sz="0" w:space="0" w:color="auto"/>
          </w:divBdr>
        </w:div>
        <w:div w:id="514459380">
          <w:marLeft w:val="288"/>
          <w:marRight w:val="0"/>
          <w:marTop w:val="180"/>
          <w:marBottom w:val="0"/>
          <w:divBdr>
            <w:top w:val="none" w:sz="0" w:space="0" w:color="auto"/>
            <w:left w:val="none" w:sz="0" w:space="0" w:color="auto"/>
            <w:bottom w:val="none" w:sz="0" w:space="0" w:color="auto"/>
            <w:right w:val="none" w:sz="0" w:space="0" w:color="auto"/>
          </w:divBdr>
        </w:div>
        <w:div w:id="753552591">
          <w:marLeft w:val="288"/>
          <w:marRight w:val="0"/>
          <w:marTop w:val="180"/>
          <w:marBottom w:val="0"/>
          <w:divBdr>
            <w:top w:val="none" w:sz="0" w:space="0" w:color="auto"/>
            <w:left w:val="none" w:sz="0" w:space="0" w:color="auto"/>
            <w:bottom w:val="none" w:sz="0" w:space="0" w:color="auto"/>
            <w:right w:val="none" w:sz="0" w:space="0" w:color="auto"/>
          </w:divBdr>
        </w:div>
      </w:divsChild>
    </w:div>
    <w:div w:id="1343119051">
      <w:bodyDiv w:val="1"/>
      <w:marLeft w:val="0"/>
      <w:marRight w:val="0"/>
      <w:marTop w:val="0"/>
      <w:marBottom w:val="0"/>
      <w:divBdr>
        <w:top w:val="none" w:sz="0" w:space="0" w:color="auto"/>
        <w:left w:val="none" w:sz="0" w:space="0" w:color="auto"/>
        <w:bottom w:val="none" w:sz="0" w:space="0" w:color="auto"/>
        <w:right w:val="none" w:sz="0" w:space="0" w:color="auto"/>
      </w:divBdr>
    </w:div>
    <w:div w:id="1573999556">
      <w:bodyDiv w:val="1"/>
      <w:marLeft w:val="0"/>
      <w:marRight w:val="0"/>
      <w:marTop w:val="0"/>
      <w:marBottom w:val="0"/>
      <w:divBdr>
        <w:top w:val="none" w:sz="0" w:space="0" w:color="auto"/>
        <w:left w:val="none" w:sz="0" w:space="0" w:color="auto"/>
        <w:bottom w:val="none" w:sz="0" w:space="0" w:color="auto"/>
        <w:right w:val="none" w:sz="0" w:space="0" w:color="auto"/>
      </w:divBdr>
    </w:div>
    <w:div w:id="1578856690">
      <w:bodyDiv w:val="1"/>
      <w:marLeft w:val="0"/>
      <w:marRight w:val="0"/>
      <w:marTop w:val="0"/>
      <w:marBottom w:val="0"/>
      <w:divBdr>
        <w:top w:val="none" w:sz="0" w:space="0" w:color="auto"/>
        <w:left w:val="none" w:sz="0" w:space="0" w:color="auto"/>
        <w:bottom w:val="none" w:sz="0" w:space="0" w:color="auto"/>
        <w:right w:val="none" w:sz="0" w:space="0" w:color="auto"/>
      </w:divBdr>
      <w:divsChild>
        <w:div w:id="44842128">
          <w:marLeft w:val="288"/>
          <w:marRight w:val="0"/>
          <w:marTop w:val="180"/>
          <w:marBottom w:val="0"/>
          <w:divBdr>
            <w:top w:val="none" w:sz="0" w:space="0" w:color="auto"/>
            <w:left w:val="none" w:sz="0" w:space="0" w:color="auto"/>
            <w:bottom w:val="none" w:sz="0" w:space="0" w:color="auto"/>
            <w:right w:val="none" w:sz="0" w:space="0" w:color="auto"/>
          </w:divBdr>
        </w:div>
        <w:div w:id="1909419374">
          <w:marLeft w:val="288"/>
          <w:marRight w:val="0"/>
          <w:marTop w:val="180"/>
          <w:marBottom w:val="0"/>
          <w:divBdr>
            <w:top w:val="none" w:sz="0" w:space="0" w:color="auto"/>
            <w:left w:val="none" w:sz="0" w:space="0" w:color="auto"/>
            <w:bottom w:val="none" w:sz="0" w:space="0" w:color="auto"/>
            <w:right w:val="none" w:sz="0" w:space="0" w:color="auto"/>
          </w:divBdr>
        </w:div>
        <w:div w:id="1607538816">
          <w:marLeft w:val="288"/>
          <w:marRight w:val="0"/>
          <w:marTop w:val="180"/>
          <w:marBottom w:val="0"/>
          <w:divBdr>
            <w:top w:val="none" w:sz="0" w:space="0" w:color="auto"/>
            <w:left w:val="none" w:sz="0" w:space="0" w:color="auto"/>
            <w:bottom w:val="none" w:sz="0" w:space="0" w:color="auto"/>
            <w:right w:val="none" w:sz="0" w:space="0" w:color="auto"/>
          </w:divBdr>
        </w:div>
        <w:div w:id="1941836246">
          <w:marLeft w:val="288"/>
          <w:marRight w:val="0"/>
          <w:marTop w:val="180"/>
          <w:marBottom w:val="0"/>
          <w:divBdr>
            <w:top w:val="none" w:sz="0" w:space="0" w:color="auto"/>
            <w:left w:val="none" w:sz="0" w:space="0" w:color="auto"/>
            <w:bottom w:val="none" w:sz="0" w:space="0" w:color="auto"/>
            <w:right w:val="none" w:sz="0" w:space="0" w:color="auto"/>
          </w:divBdr>
        </w:div>
      </w:divsChild>
    </w:div>
    <w:div w:id="1657418211">
      <w:bodyDiv w:val="1"/>
      <w:marLeft w:val="0"/>
      <w:marRight w:val="0"/>
      <w:marTop w:val="0"/>
      <w:marBottom w:val="0"/>
      <w:divBdr>
        <w:top w:val="none" w:sz="0" w:space="0" w:color="auto"/>
        <w:left w:val="none" w:sz="0" w:space="0" w:color="auto"/>
        <w:bottom w:val="none" w:sz="0" w:space="0" w:color="auto"/>
        <w:right w:val="none" w:sz="0" w:space="0" w:color="auto"/>
      </w:divBdr>
    </w:div>
    <w:div w:id="1816137936">
      <w:bodyDiv w:val="1"/>
      <w:marLeft w:val="0"/>
      <w:marRight w:val="0"/>
      <w:marTop w:val="0"/>
      <w:marBottom w:val="0"/>
      <w:divBdr>
        <w:top w:val="none" w:sz="0" w:space="0" w:color="auto"/>
        <w:left w:val="none" w:sz="0" w:space="0" w:color="auto"/>
        <w:bottom w:val="none" w:sz="0" w:space="0" w:color="auto"/>
        <w:right w:val="none" w:sz="0" w:space="0" w:color="auto"/>
      </w:divBdr>
    </w:div>
    <w:div w:id="208680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 TargetMode="External"/><Relationship Id="rId2" Type="http://schemas.openxmlformats.org/officeDocument/2006/relationships/numbering" Target="numbering.xml"/><Relationship Id="rId16" Type="http://schemas.openxmlformats.org/officeDocument/2006/relationships/hyperlink" Target="https://www.altexsoft.com/blog/car-rental-reservation-syste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flightslogic.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cadem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B7A54-51B5-4587-90AB-3D34AF01B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726</Words>
  <Characters>4449</Characters>
  <Application>Microsoft Office Word</Application>
  <DocSecurity>0</DocSecurity>
  <Lines>494</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Mistry</dc:creator>
  <cp:keywords/>
  <dc:description/>
  <cp:lastModifiedBy>Rohan Mistry</cp:lastModifiedBy>
  <cp:revision>13</cp:revision>
  <cp:lastPrinted>2022-07-17T09:01:00Z</cp:lastPrinted>
  <dcterms:created xsi:type="dcterms:W3CDTF">2022-07-17T06:04:00Z</dcterms:created>
  <dcterms:modified xsi:type="dcterms:W3CDTF">2022-07-17T09:07:00Z</dcterms:modified>
</cp:coreProperties>
</file>