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{{jmf_client_name}}</w:t>
      </w:r>
    </w:p>
    <w:p>
      <w:r>
        <w:t>{{jmf_client_email}}</w:t>
      </w:r>
    </w:p>
    <w:p>
      <w:r>
        <w:t>{{jmf_nomination_type}}</w:t>
      </w:r>
    </w:p>
    <w:p>
      <w:r>
        <w:t>{{jmf_salary_curr}}</w:t>
      </w:r>
    </w:p>
    <w:p>
      <w:r>
        <w:t>{{jmf_created_date}}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Template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