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{{ORG}}</w:t>
      </w:r>
    </w:p>
    <w:p>
      <w:r>
        <w:t>Offer Letter</w:t>
      </w:r>
    </w:p>
    <w:p>
      <w:r>
        <w:rPr>
          <w:b/>
        </w:rPr>
        <w:t>I. Position</w:t>
      </w:r>
    </w:p>
    <w:p>
      <w:r>
        <w:rPr>
          <w:b/>
        </w:rPr>
        <w:t>Job title</w:t>
      </w:r>
    </w:p>
    <w:p>
      <w:r>
        <w:t>Your title will be Software Developer, and you will report to the {{ORG}}’s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r>
        <w:rPr>
          <w:b/>
        </w:rPr>
        <w:t>II. Cash Compensation</w:t>
      </w:r>
    </w:p>
    <w:p>
      <w:r>
        <w:rPr>
          <w:b/>
        </w:rPr>
        <w:t>Salary</w:t>
      </w:r>
    </w:p>
    <w:p>
      <w:r>
        <w:t>The {{ORG}} will pay you a starting salary at the rate of ${{MONEY}} {{DATE}}, payable in accordance with the {{ORG}}’s standard payroll schedule, beginning 14/1{{MONEY}}/2019 and you will receive your first paycheck on {{DATE}}. This salary will be subject to adjustment pursuant to the {{ORG}}’s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{{ORG}}. You agree that the {{ORG}} does not have a duty to design its compensation policies in a manner that minimizes your tax liabilities and you will not make any claim against the {{ORG}} or its Board of Directors related to tax liabilities arising from your compensation.</w:t>
      </w:r>
    </w:p>
    <w:p>
      <w:r>
        <w:rPr>
          <w:b/>
        </w:rPr>
        <w:t>III. Bonus (or commission) potential</w:t>
      </w:r>
    </w:p>
    <w:p>
      <w:r>
        <w:t>In addition, you will be eligible to be considered for an incentive bonus for {{DATE}}.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r>
        <w:rPr>
          <w:b/>
        </w:rPr>
        <w:t>IV. Employee benefits</w:t>
      </w:r>
    </w:p>
    <w:p>
      <w:r>
        <w:t>As a regular employee of the {{ORG}}, you will be eligible to participate in a number of {{ORG}}-sponsored benefits.</w:t>
      </w:r>
    </w:p>
    <w:p>
      <w:r>
        <w:t>The {{ORG}} offers a comprehensive employee benefits program, including:</w:t>
      </w:r>
    </w:p>
    <w:p>
      <w:r>
        <w:rPr>
          <w:b/>
        </w:rPr>
        <w:t>Vacation policy</w:t>
      </w:r>
    </w:p>
    <w:p>
      <w:r>
        <w:t>You will be eligible for {{DATE}} of paid vacation leave {{DATE}}. Paid time off is additional to sick {{DATE}}, bank holi{{DATE}} and {{DATE}} that the company does not operate.</w:t>
      </w:r>
    </w:p>
    <w:p>
      <w:r>
        <w:rPr>
          <w:b/>
        </w:rPr>
        <w:t>Private health and dental insurance plan</w:t>
      </w:r>
    </w:p>
    <w:p>
      <w:r>
        <w:t>As all {{ORG}}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{{ORG}}’s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r>
        <w:rPr>
          <w:b/>
        </w:rPr>
        <w:t>Proprietary Information and Inventions Agreement</w:t>
      </w:r>
    </w:p>
    <w:p>
      <w:r>
        <w:t>Like all {{ORG}} employees, you will be required, as a condition of your employment with the {{ORG}}, to sign the {{ORG}}’s standard Proprietary Information and Inventions Agreement.</w:t>
      </w:r>
    </w:p>
    <w:p>
      <w:r>
        <w:rPr>
          <w:b/>
        </w:rPr>
        <w:t>VI. Termination Conditions</w:t>
      </w:r>
    </w:p>
    <w:p>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r>
        <w:t>Upon your acceptance of this employment offer, {{ORG}} will provide you with the necessary paperwork and instructions.</w:t>
      </w:r>
    </w:p>
    <w:p>
      <w:r>
        <w:t>Sincerely,</w:t>
      </w:r>
    </w:p>
    <w:p>
      <w:r>
        <w:t>{{PERSON}}{{PERSON}}</w:t>
      </w:r>
    </w:p>
    <w:p>
      <w:r>
        <w:t>Signatures:</w:t>
      </w:r>
    </w:p>
    <w:p>
      <w:r>
        <w:t>___________________________________________________</w:t>
      </w:r>
    </w:p>
    <w:p>
      <w:r>
        <w:t>{{ORG}} Representative (Sign)</w:t>
      </w:r>
    </w:p>
    <w:p>
      <w:r>
        <w:t>___________________________________________________</w:t>
      </w:r>
    </w:p>
    <w:p>
      <w:r>
        <w:t>{{ORG}}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