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6D84" w14:textId="77777777" w:rsidR="00250F15" w:rsidRPr="00CA62B3" w:rsidRDefault="000974D4" w:rsidP="00A40036">
      <w:pPr>
        <w:pStyle w:val="NormalWeb"/>
        <w:jc w:val="center"/>
        <w:rPr>
          <w:rFonts w:ascii="Arial" w:hAnsi="Arial" w:cs="Arial"/>
          <w:b/>
          <w:bCs/>
          <w:color w:val="0070C0"/>
          <w:sz w:val="28"/>
          <w:szCs w:val="36"/>
        </w:rPr>
      </w:pPr>
      <w:bookmarkStart w:id="0" w:name="_Toc506458769"/>
      <w:bookmarkStart w:id="1" w:name="_Toc442912334"/>
      <w:r>
        <w:rPr>
          <w:rFonts w:ascii="Arial" w:hAnsi="Arial" w:cs="Arial"/>
          <w:b/>
          <w:bCs/>
          <w:color w:val="0070C0"/>
          <w:sz w:val="28"/>
          <w:szCs w:val="36"/>
        </w:rPr>
        <w:t>Architecture and Detailed Design</w:t>
      </w:r>
      <w:r w:rsidR="00250F15" w:rsidRPr="00CA62B3">
        <w:rPr>
          <w:rFonts w:ascii="Arial" w:hAnsi="Arial" w:cs="Arial"/>
          <w:b/>
          <w:bCs/>
          <w:color w:val="0070C0"/>
          <w:sz w:val="28"/>
          <w:szCs w:val="36"/>
        </w:rPr>
        <w:t xml:space="preserve"> Specification Template</w:t>
      </w:r>
    </w:p>
    <w:p w14:paraId="0AC548E2" w14:textId="77777777" w:rsidR="00250F15" w:rsidRDefault="00250F15" w:rsidP="00844B78">
      <w:pPr>
        <w:pStyle w:val="Heading1"/>
      </w:pPr>
    </w:p>
    <w:p w14:paraId="4D89B71B" w14:textId="77777777" w:rsidR="00844B78" w:rsidRDefault="00844B78" w:rsidP="00844B78">
      <w:pPr>
        <w:pStyle w:val="Heading1"/>
      </w:pPr>
      <w:bookmarkStart w:id="2" w:name="_Toc495647853"/>
      <w:r>
        <w:t>Revision History</w:t>
      </w:r>
      <w:bookmarkEnd w:id="0"/>
      <w:bookmarkEnd w:id="1"/>
      <w:bookmarkEnd w:id="2"/>
    </w:p>
    <w:p w14:paraId="374258B5" w14:textId="77777777" w:rsidR="00844B78" w:rsidRDefault="00844B78" w:rsidP="00844B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4"/>
        <w:gridCol w:w="2433"/>
        <w:gridCol w:w="1481"/>
        <w:gridCol w:w="1935"/>
        <w:gridCol w:w="2349"/>
      </w:tblGrid>
      <w:tr w:rsidR="00844B78" w14:paraId="64089BDD" w14:textId="77777777" w:rsidTr="001A03D0"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1DFB0" w14:textId="77777777" w:rsidR="00844B78" w:rsidRDefault="00844B78" w:rsidP="001A03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F24CC" w14:textId="77777777" w:rsidR="00844B78" w:rsidRDefault="00844B78" w:rsidP="001A03D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39959" w14:textId="77777777" w:rsidR="00844B78" w:rsidRDefault="00844B78" w:rsidP="001A03D0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ED342" w14:textId="77777777" w:rsidR="00844B78" w:rsidRDefault="00844B78" w:rsidP="001A03D0">
            <w:pPr>
              <w:jc w:val="center"/>
              <w:rPr>
                <w:b/>
              </w:rPr>
            </w:pPr>
            <w:r>
              <w:rPr>
                <w:b/>
              </w:rPr>
              <w:t>Approver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B6258" w14:textId="77777777" w:rsidR="00844B78" w:rsidRDefault="00844B78" w:rsidP="001A03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44B78" w14:paraId="0DB6A717" w14:textId="77777777" w:rsidTr="001A03D0">
        <w:tc>
          <w:tcPr>
            <w:tcW w:w="1066" w:type="dxa"/>
            <w:tcBorders>
              <w:top w:val="single" w:sz="4" w:space="0" w:color="auto"/>
            </w:tcBorders>
          </w:tcPr>
          <w:p w14:paraId="39505B95" w14:textId="77777777" w:rsidR="00844B78" w:rsidRDefault="00844B78" w:rsidP="001A03D0">
            <w:r>
              <w:t>&lt;date&gt;</w:t>
            </w:r>
          </w:p>
        </w:tc>
        <w:tc>
          <w:tcPr>
            <w:tcW w:w="2500" w:type="dxa"/>
            <w:tcBorders>
              <w:top w:val="single" w:sz="4" w:space="0" w:color="auto"/>
            </w:tcBorders>
          </w:tcPr>
          <w:p w14:paraId="5AD624FD" w14:textId="77777777" w:rsidR="00844B78" w:rsidRDefault="00844B78" w:rsidP="001A03D0">
            <w:r>
              <w:t>&lt;Version 1&gt;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6455F126" w14:textId="77777777" w:rsidR="00844B78" w:rsidRDefault="00844B78" w:rsidP="001A03D0">
            <w:r>
              <w:t>&lt;Your Name&gt;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50112694" w14:textId="77777777" w:rsidR="00844B78" w:rsidRDefault="00844B78" w:rsidP="001A03D0">
            <w:r>
              <w:t>&lt;Approver’s Name&gt;</w:t>
            </w:r>
          </w:p>
        </w:tc>
        <w:tc>
          <w:tcPr>
            <w:tcW w:w="2414" w:type="dxa"/>
            <w:tcBorders>
              <w:top w:val="single" w:sz="4" w:space="0" w:color="auto"/>
            </w:tcBorders>
          </w:tcPr>
          <w:p w14:paraId="3D01EB8F" w14:textId="77777777" w:rsidR="00844B78" w:rsidRDefault="00844B78" w:rsidP="001A03D0">
            <w:r>
              <w:t>&lt;First Revision&gt;</w:t>
            </w:r>
          </w:p>
        </w:tc>
      </w:tr>
      <w:tr w:rsidR="00844B78" w14:paraId="75727296" w14:textId="77777777" w:rsidTr="001A03D0">
        <w:tc>
          <w:tcPr>
            <w:tcW w:w="1066" w:type="dxa"/>
          </w:tcPr>
          <w:p w14:paraId="3334E48A" w14:textId="77777777" w:rsidR="00844B78" w:rsidRDefault="00844B78" w:rsidP="001A03D0"/>
        </w:tc>
        <w:tc>
          <w:tcPr>
            <w:tcW w:w="2500" w:type="dxa"/>
          </w:tcPr>
          <w:p w14:paraId="0F304B0B" w14:textId="77777777" w:rsidR="00844B78" w:rsidRDefault="00844B78" w:rsidP="001A03D0"/>
        </w:tc>
        <w:tc>
          <w:tcPr>
            <w:tcW w:w="1517" w:type="dxa"/>
          </w:tcPr>
          <w:p w14:paraId="4ABB8E5B" w14:textId="77777777" w:rsidR="00844B78" w:rsidRDefault="00844B78" w:rsidP="001A03D0"/>
        </w:tc>
        <w:tc>
          <w:tcPr>
            <w:tcW w:w="1971" w:type="dxa"/>
          </w:tcPr>
          <w:p w14:paraId="18511D17" w14:textId="77777777" w:rsidR="00844B78" w:rsidRDefault="00844B78" w:rsidP="001A03D0"/>
        </w:tc>
        <w:tc>
          <w:tcPr>
            <w:tcW w:w="2414" w:type="dxa"/>
          </w:tcPr>
          <w:p w14:paraId="7AD5C1A3" w14:textId="77777777" w:rsidR="00844B78" w:rsidRDefault="00844B78" w:rsidP="001A03D0"/>
        </w:tc>
      </w:tr>
      <w:tr w:rsidR="00844B78" w14:paraId="4D50E5DA" w14:textId="77777777" w:rsidTr="001A03D0">
        <w:tc>
          <w:tcPr>
            <w:tcW w:w="1066" w:type="dxa"/>
          </w:tcPr>
          <w:p w14:paraId="42A2E5BE" w14:textId="77777777" w:rsidR="00844B78" w:rsidRDefault="00844B78" w:rsidP="001A03D0"/>
        </w:tc>
        <w:tc>
          <w:tcPr>
            <w:tcW w:w="2500" w:type="dxa"/>
          </w:tcPr>
          <w:p w14:paraId="7E549099" w14:textId="77777777" w:rsidR="00844B78" w:rsidRDefault="00844B78" w:rsidP="001A03D0"/>
        </w:tc>
        <w:tc>
          <w:tcPr>
            <w:tcW w:w="1517" w:type="dxa"/>
          </w:tcPr>
          <w:p w14:paraId="0D3C30FA" w14:textId="77777777" w:rsidR="00844B78" w:rsidRDefault="00844B78" w:rsidP="001A03D0"/>
        </w:tc>
        <w:tc>
          <w:tcPr>
            <w:tcW w:w="1971" w:type="dxa"/>
          </w:tcPr>
          <w:p w14:paraId="592F8FCE" w14:textId="77777777" w:rsidR="00844B78" w:rsidRDefault="00844B78" w:rsidP="001A03D0"/>
        </w:tc>
        <w:tc>
          <w:tcPr>
            <w:tcW w:w="2414" w:type="dxa"/>
          </w:tcPr>
          <w:p w14:paraId="10ACB964" w14:textId="77777777" w:rsidR="00844B78" w:rsidRDefault="00844B78" w:rsidP="001A03D0"/>
        </w:tc>
      </w:tr>
      <w:tr w:rsidR="00844B78" w14:paraId="34CC2279" w14:textId="77777777" w:rsidTr="001A03D0">
        <w:tc>
          <w:tcPr>
            <w:tcW w:w="1066" w:type="dxa"/>
          </w:tcPr>
          <w:p w14:paraId="338EC2B3" w14:textId="77777777" w:rsidR="00844B78" w:rsidRDefault="00844B78" w:rsidP="001A03D0"/>
        </w:tc>
        <w:tc>
          <w:tcPr>
            <w:tcW w:w="2500" w:type="dxa"/>
          </w:tcPr>
          <w:p w14:paraId="06D01317" w14:textId="77777777" w:rsidR="00844B78" w:rsidRDefault="00844B78" w:rsidP="001A03D0"/>
        </w:tc>
        <w:tc>
          <w:tcPr>
            <w:tcW w:w="1517" w:type="dxa"/>
          </w:tcPr>
          <w:p w14:paraId="77790676" w14:textId="77777777" w:rsidR="00844B78" w:rsidRDefault="00844B78" w:rsidP="001A03D0"/>
        </w:tc>
        <w:tc>
          <w:tcPr>
            <w:tcW w:w="1971" w:type="dxa"/>
          </w:tcPr>
          <w:p w14:paraId="78F9C40A" w14:textId="77777777" w:rsidR="00844B78" w:rsidRDefault="00844B78" w:rsidP="001A03D0"/>
        </w:tc>
        <w:tc>
          <w:tcPr>
            <w:tcW w:w="2414" w:type="dxa"/>
          </w:tcPr>
          <w:p w14:paraId="20E2B87C" w14:textId="77777777" w:rsidR="00844B78" w:rsidRDefault="00844B78" w:rsidP="001A03D0"/>
        </w:tc>
      </w:tr>
    </w:tbl>
    <w:p w14:paraId="165342FE" w14:textId="77777777" w:rsidR="00844B78" w:rsidRDefault="00844B78" w:rsidP="00844B78"/>
    <w:p w14:paraId="133DC53F" w14:textId="77777777" w:rsidR="00844B78" w:rsidRDefault="00844B78" w:rsidP="00844B78"/>
    <w:p w14:paraId="43C4B37D" w14:textId="77777777" w:rsidR="00844B78" w:rsidRDefault="00844B78" w:rsidP="00844B78">
      <w:pPr>
        <w:pStyle w:val="Heading1"/>
      </w:pPr>
      <w:bookmarkStart w:id="3" w:name="_Toc506458770"/>
      <w:bookmarkStart w:id="4" w:name="_Toc442912335"/>
      <w:bookmarkStart w:id="5" w:name="_Toc495647854"/>
      <w:r>
        <w:t>Document Approval</w:t>
      </w:r>
      <w:bookmarkEnd w:id="3"/>
      <w:bookmarkEnd w:id="4"/>
      <w:bookmarkEnd w:id="5"/>
    </w:p>
    <w:p w14:paraId="6C26A5B0" w14:textId="77777777" w:rsidR="00844B78" w:rsidRDefault="00844B78" w:rsidP="00844B78"/>
    <w:p w14:paraId="21AF44A1" w14:textId="77777777" w:rsidR="00844B78" w:rsidRDefault="00844B78" w:rsidP="00844B78">
      <w: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844B78" w14:paraId="5C02DDF5" w14:textId="77777777" w:rsidTr="001A03D0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89959" w14:textId="77777777" w:rsidR="00844B78" w:rsidRDefault="00844B78" w:rsidP="001A03D0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FC267" w14:textId="77777777" w:rsidR="00844B78" w:rsidRDefault="00844B78" w:rsidP="001A03D0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19F71" w14:textId="77777777" w:rsidR="00844B78" w:rsidRDefault="00844B78" w:rsidP="001A03D0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E8A77" w14:textId="77777777" w:rsidR="00844B78" w:rsidRDefault="00844B78" w:rsidP="001A03D0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44B78" w14:paraId="519F59BA" w14:textId="77777777" w:rsidTr="001A03D0">
        <w:tc>
          <w:tcPr>
            <w:tcW w:w="2394" w:type="dxa"/>
            <w:tcBorders>
              <w:top w:val="single" w:sz="4" w:space="0" w:color="auto"/>
            </w:tcBorders>
          </w:tcPr>
          <w:p w14:paraId="7509DB0A" w14:textId="77777777" w:rsidR="00844B78" w:rsidRDefault="00844B78" w:rsidP="001A03D0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16250313" w14:textId="77777777" w:rsidR="00844B78" w:rsidRDefault="00844B78" w:rsidP="001A03D0">
            <w:pPr>
              <w:tabs>
                <w:tab w:val="left" w:pos="2880"/>
                <w:tab w:val="left" w:pos="5760"/>
              </w:tabs>
            </w:pPr>
            <w:r>
              <w:t>&lt;Your Name&gt;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24F3ADDF" w14:textId="77777777" w:rsidR="00844B78" w:rsidRDefault="00844B78" w:rsidP="001A03D0">
            <w:pPr>
              <w:tabs>
                <w:tab w:val="left" w:pos="2880"/>
                <w:tab w:val="left" w:pos="5760"/>
              </w:tabs>
            </w:pPr>
            <w:r>
              <w:t>Lead Software Eng.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361FFCE" w14:textId="77777777" w:rsidR="00844B78" w:rsidRDefault="00844B78" w:rsidP="001A03D0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844B78" w14:paraId="576A1499" w14:textId="77777777" w:rsidTr="001A03D0">
        <w:tc>
          <w:tcPr>
            <w:tcW w:w="2394" w:type="dxa"/>
          </w:tcPr>
          <w:p w14:paraId="694210E1" w14:textId="77777777" w:rsidR="00844B78" w:rsidRDefault="00844B78" w:rsidP="001A03D0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14:paraId="268E7F8D" w14:textId="77777777" w:rsidR="00844B78" w:rsidRDefault="00844B78" w:rsidP="001A03D0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14:paraId="43C008B5" w14:textId="77777777" w:rsidR="00844B78" w:rsidRDefault="00844B78" w:rsidP="001A03D0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14:paraId="391AE258" w14:textId="77777777" w:rsidR="00844B78" w:rsidRDefault="00844B78" w:rsidP="001A03D0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844B78" w14:paraId="398611A2" w14:textId="77777777" w:rsidTr="001A03D0">
        <w:tc>
          <w:tcPr>
            <w:tcW w:w="2394" w:type="dxa"/>
          </w:tcPr>
          <w:p w14:paraId="1BA50820" w14:textId="77777777" w:rsidR="00844B78" w:rsidRDefault="00844B78" w:rsidP="001A03D0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14:paraId="25358599" w14:textId="77777777" w:rsidR="00844B78" w:rsidRDefault="00844B78" w:rsidP="001A03D0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14:paraId="11530D7C" w14:textId="77777777" w:rsidR="00844B78" w:rsidRDefault="00844B78" w:rsidP="001A03D0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14:paraId="3A390BCA" w14:textId="77777777" w:rsidR="00844B78" w:rsidRDefault="00844B78" w:rsidP="001A03D0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 w14:paraId="675F581B" w14:textId="77777777" w:rsidR="00844B78" w:rsidRDefault="00844B78" w:rsidP="00844B78"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4FC3DEFF" w14:textId="77777777" w:rsidR="00844B78" w:rsidRDefault="00844B78" w:rsidP="00844B78">
      <w:pPr>
        <w:pStyle w:val="NormalWeb"/>
        <w:rPr>
          <w:rFonts w:ascii="Arial" w:hAnsi="Arial" w:cs="Arial"/>
          <w:b/>
          <w:bCs/>
          <w:color w:val="0070C0"/>
          <w:sz w:val="28"/>
          <w:szCs w:val="3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5306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4EB8A7" w14:textId="77777777" w:rsidR="008D40A8" w:rsidRDefault="008D40A8">
          <w:pPr>
            <w:pStyle w:val="TOCHeading"/>
          </w:pPr>
          <w:r>
            <w:t>Contents</w:t>
          </w:r>
        </w:p>
        <w:p w14:paraId="6F0E943D" w14:textId="77777777" w:rsidR="001908AC" w:rsidRDefault="008D40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47853" w:history="1">
            <w:r w:rsidR="001908AC" w:rsidRPr="009B1940">
              <w:rPr>
                <w:rStyle w:val="Hyperlink"/>
                <w:noProof/>
              </w:rPr>
              <w:t>Revision History</w:t>
            </w:r>
            <w:r w:rsidR="001908AC">
              <w:rPr>
                <w:noProof/>
                <w:webHidden/>
              </w:rPr>
              <w:tab/>
            </w:r>
            <w:r w:rsidR="001908AC">
              <w:rPr>
                <w:noProof/>
                <w:webHidden/>
              </w:rPr>
              <w:fldChar w:fldCharType="begin"/>
            </w:r>
            <w:r w:rsidR="001908AC">
              <w:rPr>
                <w:noProof/>
                <w:webHidden/>
              </w:rPr>
              <w:instrText xml:space="preserve"> PAGEREF _Toc495647853 \h </w:instrText>
            </w:r>
            <w:r w:rsidR="001908AC">
              <w:rPr>
                <w:noProof/>
                <w:webHidden/>
              </w:rPr>
            </w:r>
            <w:r w:rsidR="001908AC">
              <w:rPr>
                <w:noProof/>
                <w:webHidden/>
              </w:rPr>
              <w:fldChar w:fldCharType="separate"/>
            </w:r>
            <w:r w:rsidR="001908AC">
              <w:rPr>
                <w:noProof/>
                <w:webHidden/>
              </w:rPr>
              <w:t>1</w:t>
            </w:r>
            <w:r w:rsidR="001908AC">
              <w:rPr>
                <w:noProof/>
                <w:webHidden/>
              </w:rPr>
              <w:fldChar w:fldCharType="end"/>
            </w:r>
          </w:hyperlink>
        </w:p>
        <w:p w14:paraId="1D59E37F" w14:textId="77777777" w:rsidR="001908AC" w:rsidRDefault="00EC5E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647854" w:history="1">
            <w:r w:rsidR="001908AC" w:rsidRPr="009B1940">
              <w:rPr>
                <w:rStyle w:val="Hyperlink"/>
                <w:noProof/>
              </w:rPr>
              <w:t>Document Approval</w:t>
            </w:r>
            <w:r w:rsidR="001908AC">
              <w:rPr>
                <w:noProof/>
                <w:webHidden/>
              </w:rPr>
              <w:tab/>
            </w:r>
            <w:r w:rsidR="001908AC">
              <w:rPr>
                <w:noProof/>
                <w:webHidden/>
              </w:rPr>
              <w:fldChar w:fldCharType="begin"/>
            </w:r>
            <w:r w:rsidR="001908AC">
              <w:rPr>
                <w:noProof/>
                <w:webHidden/>
              </w:rPr>
              <w:instrText xml:space="preserve"> PAGEREF _Toc495647854 \h </w:instrText>
            </w:r>
            <w:r w:rsidR="001908AC">
              <w:rPr>
                <w:noProof/>
                <w:webHidden/>
              </w:rPr>
            </w:r>
            <w:r w:rsidR="001908AC">
              <w:rPr>
                <w:noProof/>
                <w:webHidden/>
              </w:rPr>
              <w:fldChar w:fldCharType="separate"/>
            </w:r>
            <w:r w:rsidR="001908AC">
              <w:rPr>
                <w:noProof/>
                <w:webHidden/>
              </w:rPr>
              <w:t>1</w:t>
            </w:r>
            <w:r w:rsidR="001908AC">
              <w:rPr>
                <w:noProof/>
                <w:webHidden/>
              </w:rPr>
              <w:fldChar w:fldCharType="end"/>
            </w:r>
          </w:hyperlink>
        </w:p>
        <w:p w14:paraId="1C793204" w14:textId="77777777" w:rsidR="001908AC" w:rsidRDefault="00EC5E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647855" w:history="1">
            <w:r w:rsidR="001908AC" w:rsidRPr="009B1940">
              <w:rPr>
                <w:rStyle w:val="Hyperlink"/>
                <w:noProof/>
              </w:rPr>
              <w:t>1.0 Architectural and component-level design</w:t>
            </w:r>
            <w:r w:rsidR="001908AC">
              <w:rPr>
                <w:noProof/>
                <w:webHidden/>
              </w:rPr>
              <w:tab/>
            </w:r>
            <w:r w:rsidR="001908AC">
              <w:rPr>
                <w:noProof/>
                <w:webHidden/>
              </w:rPr>
              <w:fldChar w:fldCharType="begin"/>
            </w:r>
            <w:r w:rsidR="001908AC">
              <w:rPr>
                <w:noProof/>
                <w:webHidden/>
              </w:rPr>
              <w:instrText xml:space="preserve"> PAGEREF _Toc495647855 \h </w:instrText>
            </w:r>
            <w:r w:rsidR="001908AC">
              <w:rPr>
                <w:noProof/>
                <w:webHidden/>
              </w:rPr>
            </w:r>
            <w:r w:rsidR="001908AC">
              <w:rPr>
                <w:noProof/>
                <w:webHidden/>
              </w:rPr>
              <w:fldChar w:fldCharType="separate"/>
            </w:r>
            <w:r w:rsidR="001908AC">
              <w:rPr>
                <w:noProof/>
                <w:webHidden/>
              </w:rPr>
              <w:t>3</w:t>
            </w:r>
            <w:r w:rsidR="001908AC">
              <w:rPr>
                <w:noProof/>
                <w:webHidden/>
              </w:rPr>
              <w:fldChar w:fldCharType="end"/>
            </w:r>
          </w:hyperlink>
        </w:p>
        <w:p w14:paraId="708083BD" w14:textId="77777777" w:rsidR="001908AC" w:rsidRDefault="00EC5E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647856" w:history="1">
            <w:r w:rsidR="001908AC" w:rsidRPr="009B1940">
              <w:rPr>
                <w:rStyle w:val="Hyperlink"/>
                <w:noProof/>
              </w:rPr>
              <w:t>2.0 System Structure</w:t>
            </w:r>
            <w:r w:rsidR="001908AC">
              <w:rPr>
                <w:noProof/>
                <w:webHidden/>
              </w:rPr>
              <w:tab/>
            </w:r>
            <w:r w:rsidR="001908AC">
              <w:rPr>
                <w:noProof/>
                <w:webHidden/>
              </w:rPr>
              <w:fldChar w:fldCharType="begin"/>
            </w:r>
            <w:r w:rsidR="001908AC">
              <w:rPr>
                <w:noProof/>
                <w:webHidden/>
              </w:rPr>
              <w:instrText xml:space="preserve"> PAGEREF _Toc495647856 \h </w:instrText>
            </w:r>
            <w:r w:rsidR="001908AC">
              <w:rPr>
                <w:noProof/>
                <w:webHidden/>
              </w:rPr>
            </w:r>
            <w:r w:rsidR="001908AC">
              <w:rPr>
                <w:noProof/>
                <w:webHidden/>
              </w:rPr>
              <w:fldChar w:fldCharType="separate"/>
            </w:r>
            <w:r w:rsidR="001908AC">
              <w:rPr>
                <w:noProof/>
                <w:webHidden/>
              </w:rPr>
              <w:t>3</w:t>
            </w:r>
            <w:r w:rsidR="001908AC">
              <w:rPr>
                <w:noProof/>
                <w:webHidden/>
              </w:rPr>
              <w:fldChar w:fldCharType="end"/>
            </w:r>
          </w:hyperlink>
        </w:p>
        <w:p w14:paraId="0D4AE405" w14:textId="77777777" w:rsidR="001908AC" w:rsidRDefault="00EC5E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647857" w:history="1">
            <w:r w:rsidR="001908AC" w:rsidRPr="009B1940">
              <w:rPr>
                <w:rStyle w:val="Hyperlink"/>
                <w:noProof/>
              </w:rPr>
              <w:t>2.1 Architecture diagram</w:t>
            </w:r>
            <w:r w:rsidR="001908AC">
              <w:rPr>
                <w:noProof/>
                <w:webHidden/>
              </w:rPr>
              <w:tab/>
            </w:r>
            <w:r w:rsidR="001908AC">
              <w:rPr>
                <w:noProof/>
                <w:webHidden/>
              </w:rPr>
              <w:fldChar w:fldCharType="begin"/>
            </w:r>
            <w:r w:rsidR="001908AC">
              <w:rPr>
                <w:noProof/>
                <w:webHidden/>
              </w:rPr>
              <w:instrText xml:space="preserve"> PAGEREF _Toc495647857 \h </w:instrText>
            </w:r>
            <w:r w:rsidR="001908AC">
              <w:rPr>
                <w:noProof/>
                <w:webHidden/>
              </w:rPr>
            </w:r>
            <w:r w:rsidR="001908AC">
              <w:rPr>
                <w:noProof/>
                <w:webHidden/>
              </w:rPr>
              <w:fldChar w:fldCharType="separate"/>
            </w:r>
            <w:r w:rsidR="001908AC">
              <w:rPr>
                <w:noProof/>
                <w:webHidden/>
              </w:rPr>
              <w:t>3</w:t>
            </w:r>
            <w:r w:rsidR="001908AC">
              <w:rPr>
                <w:noProof/>
                <w:webHidden/>
              </w:rPr>
              <w:fldChar w:fldCharType="end"/>
            </w:r>
          </w:hyperlink>
        </w:p>
        <w:p w14:paraId="0D1A5F1F" w14:textId="77777777" w:rsidR="001908AC" w:rsidRDefault="00EC5E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647858" w:history="1">
            <w:r w:rsidR="001908AC" w:rsidRPr="009B1940">
              <w:rPr>
                <w:rStyle w:val="Hyperlink"/>
                <w:noProof/>
              </w:rPr>
              <w:t>2.2 Description for Component</w:t>
            </w:r>
            <w:r w:rsidR="001908AC">
              <w:rPr>
                <w:noProof/>
                <w:webHidden/>
              </w:rPr>
              <w:tab/>
            </w:r>
            <w:r w:rsidR="001908AC">
              <w:rPr>
                <w:noProof/>
                <w:webHidden/>
              </w:rPr>
              <w:fldChar w:fldCharType="begin"/>
            </w:r>
            <w:r w:rsidR="001908AC">
              <w:rPr>
                <w:noProof/>
                <w:webHidden/>
              </w:rPr>
              <w:instrText xml:space="preserve"> PAGEREF _Toc495647858 \h </w:instrText>
            </w:r>
            <w:r w:rsidR="001908AC">
              <w:rPr>
                <w:noProof/>
                <w:webHidden/>
              </w:rPr>
            </w:r>
            <w:r w:rsidR="001908AC">
              <w:rPr>
                <w:noProof/>
                <w:webHidden/>
              </w:rPr>
              <w:fldChar w:fldCharType="separate"/>
            </w:r>
            <w:r w:rsidR="001908AC">
              <w:rPr>
                <w:noProof/>
                <w:webHidden/>
              </w:rPr>
              <w:t>3</w:t>
            </w:r>
            <w:r w:rsidR="001908AC">
              <w:rPr>
                <w:noProof/>
                <w:webHidden/>
              </w:rPr>
              <w:fldChar w:fldCharType="end"/>
            </w:r>
          </w:hyperlink>
        </w:p>
        <w:p w14:paraId="47BFF0CB" w14:textId="77777777" w:rsidR="001908AC" w:rsidRDefault="00EC5E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647859" w:history="1">
            <w:r w:rsidR="001908AC" w:rsidRPr="009B1940">
              <w:rPr>
                <w:rStyle w:val="Hyperlink"/>
                <w:noProof/>
              </w:rPr>
              <w:t>2.3 Interaction Diagrams</w:t>
            </w:r>
            <w:r w:rsidR="001908AC">
              <w:rPr>
                <w:noProof/>
                <w:webHidden/>
              </w:rPr>
              <w:tab/>
            </w:r>
            <w:r w:rsidR="001908AC">
              <w:rPr>
                <w:noProof/>
                <w:webHidden/>
              </w:rPr>
              <w:fldChar w:fldCharType="begin"/>
            </w:r>
            <w:r w:rsidR="001908AC">
              <w:rPr>
                <w:noProof/>
                <w:webHidden/>
              </w:rPr>
              <w:instrText xml:space="preserve"> PAGEREF _Toc495647859 \h </w:instrText>
            </w:r>
            <w:r w:rsidR="001908AC">
              <w:rPr>
                <w:noProof/>
                <w:webHidden/>
              </w:rPr>
            </w:r>
            <w:r w:rsidR="001908AC">
              <w:rPr>
                <w:noProof/>
                <w:webHidden/>
              </w:rPr>
              <w:fldChar w:fldCharType="separate"/>
            </w:r>
            <w:r w:rsidR="001908AC">
              <w:rPr>
                <w:noProof/>
                <w:webHidden/>
              </w:rPr>
              <w:t>3</w:t>
            </w:r>
            <w:r w:rsidR="001908AC">
              <w:rPr>
                <w:noProof/>
                <w:webHidden/>
              </w:rPr>
              <w:fldChar w:fldCharType="end"/>
            </w:r>
          </w:hyperlink>
        </w:p>
        <w:p w14:paraId="29856EFE" w14:textId="77777777" w:rsidR="001908AC" w:rsidRDefault="00EC5E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647860" w:history="1">
            <w:r w:rsidR="001908AC" w:rsidRPr="009B1940">
              <w:rPr>
                <w:rStyle w:val="Hyperlink"/>
                <w:noProof/>
              </w:rPr>
              <w:t>2.4 Describe usage scenarios and how you would test that</w:t>
            </w:r>
            <w:r w:rsidR="001908AC">
              <w:rPr>
                <w:noProof/>
                <w:webHidden/>
              </w:rPr>
              <w:tab/>
            </w:r>
            <w:r w:rsidR="001908AC">
              <w:rPr>
                <w:noProof/>
                <w:webHidden/>
              </w:rPr>
              <w:fldChar w:fldCharType="begin"/>
            </w:r>
            <w:r w:rsidR="001908AC">
              <w:rPr>
                <w:noProof/>
                <w:webHidden/>
              </w:rPr>
              <w:instrText xml:space="preserve"> PAGEREF _Toc495647860 \h </w:instrText>
            </w:r>
            <w:r w:rsidR="001908AC">
              <w:rPr>
                <w:noProof/>
                <w:webHidden/>
              </w:rPr>
            </w:r>
            <w:r w:rsidR="001908AC">
              <w:rPr>
                <w:noProof/>
                <w:webHidden/>
              </w:rPr>
              <w:fldChar w:fldCharType="separate"/>
            </w:r>
            <w:r w:rsidR="001908AC">
              <w:rPr>
                <w:noProof/>
                <w:webHidden/>
              </w:rPr>
              <w:t>3</w:t>
            </w:r>
            <w:r w:rsidR="001908AC">
              <w:rPr>
                <w:noProof/>
                <w:webHidden/>
              </w:rPr>
              <w:fldChar w:fldCharType="end"/>
            </w:r>
          </w:hyperlink>
        </w:p>
        <w:p w14:paraId="7EFFD88B" w14:textId="77777777" w:rsidR="001908AC" w:rsidRDefault="00EC5E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647861" w:history="1">
            <w:r w:rsidR="001908AC" w:rsidRPr="009B1940">
              <w:rPr>
                <w:rStyle w:val="Hyperlink"/>
                <w:noProof/>
              </w:rPr>
              <w:t>2.5 Architectural Styles and Patterns considered and for what reason</w:t>
            </w:r>
            <w:r w:rsidR="001908AC">
              <w:rPr>
                <w:noProof/>
                <w:webHidden/>
              </w:rPr>
              <w:tab/>
            </w:r>
            <w:r w:rsidR="001908AC">
              <w:rPr>
                <w:noProof/>
                <w:webHidden/>
              </w:rPr>
              <w:fldChar w:fldCharType="begin"/>
            </w:r>
            <w:r w:rsidR="001908AC">
              <w:rPr>
                <w:noProof/>
                <w:webHidden/>
              </w:rPr>
              <w:instrText xml:space="preserve"> PAGEREF _Toc495647861 \h </w:instrText>
            </w:r>
            <w:r w:rsidR="001908AC">
              <w:rPr>
                <w:noProof/>
                <w:webHidden/>
              </w:rPr>
            </w:r>
            <w:r w:rsidR="001908AC">
              <w:rPr>
                <w:noProof/>
                <w:webHidden/>
              </w:rPr>
              <w:fldChar w:fldCharType="separate"/>
            </w:r>
            <w:r w:rsidR="001908AC">
              <w:rPr>
                <w:noProof/>
                <w:webHidden/>
              </w:rPr>
              <w:t>3</w:t>
            </w:r>
            <w:r w:rsidR="001908AC">
              <w:rPr>
                <w:noProof/>
                <w:webHidden/>
              </w:rPr>
              <w:fldChar w:fldCharType="end"/>
            </w:r>
          </w:hyperlink>
        </w:p>
        <w:p w14:paraId="38233745" w14:textId="77777777" w:rsidR="001908AC" w:rsidRDefault="00EC5E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647862" w:history="1">
            <w:r w:rsidR="001908AC" w:rsidRPr="009B1940">
              <w:rPr>
                <w:rStyle w:val="Hyperlink"/>
                <w:noProof/>
              </w:rPr>
              <w:t>3.0 User interface design</w:t>
            </w:r>
            <w:r w:rsidR="001908AC">
              <w:rPr>
                <w:noProof/>
                <w:webHidden/>
              </w:rPr>
              <w:tab/>
            </w:r>
            <w:r w:rsidR="001908AC">
              <w:rPr>
                <w:noProof/>
                <w:webHidden/>
              </w:rPr>
              <w:fldChar w:fldCharType="begin"/>
            </w:r>
            <w:r w:rsidR="001908AC">
              <w:rPr>
                <w:noProof/>
                <w:webHidden/>
              </w:rPr>
              <w:instrText xml:space="preserve"> PAGEREF _Toc495647862 \h </w:instrText>
            </w:r>
            <w:r w:rsidR="001908AC">
              <w:rPr>
                <w:noProof/>
                <w:webHidden/>
              </w:rPr>
            </w:r>
            <w:r w:rsidR="001908AC">
              <w:rPr>
                <w:noProof/>
                <w:webHidden/>
              </w:rPr>
              <w:fldChar w:fldCharType="separate"/>
            </w:r>
            <w:r w:rsidR="001908AC">
              <w:rPr>
                <w:noProof/>
                <w:webHidden/>
              </w:rPr>
              <w:t>4</w:t>
            </w:r>
            <w:r w:rsidR="001908AC">
              <w:rPr>
                <w:noProof/>
                <w:webHidden/>
              </w:rPr>
              <w:fldChar w:fldCharType="end"/>
            </w:r>
          </w:hyperlink>
        </w:p>
        <w:p w14:paraId="3A0C25C3" w14:textId="77777777" w:rsidR="001908AC" w:rsidRDefault="00EC5E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647863" w:history="1">
            <w:r w:rsidR="001908AC" w:rsidRPr="009B1940">
              <w:rPr>
                <w:rStyle w:val="Hyperlink"/>
                <w:noProof/>
              </w:rPr>
              <w:t>4.0 Detailed Design Approach</w:t>
            </w:r>
            <w:r w:rsidR="001908AC">
              <w:rPr>
                <w:noProof/>
                <w:webHidden/>
              </w:rPr>
              <w:tab/>
            </w:r>
            <w:r w:rsidR="001908AC">
              <w:rPr>
                <w:noProof/>
                <w:webHidden/>
              </w:rPr>
              <w:fldChar w:fldCharType="begin"/>
            </w:r>
            <w:r w:rsidR="001908AC">
              <w:rPr>
                <w:noProof/>
                <w:webHidden/>
              </w:rPr>
              <w:instrText xml:space="preserve"> PAGEREF _Toc495647863 \h </w:instrText>
            </w:r>
            <w:r w:rsidR="001908AC">
              <w:rPr>
                <w:noProof/>
                <w:webHidden/>
              </w:rPr>
            </w:r>
            <w:r w:rsidR="001908AC">
              <w:rPr>
                <w:noProof/>
                <w:webHidden/>
              </w:rPr>
              <w:fldChar w:fldCharType="separate"/>
            </w:r>
            <w:r w:rsidR="001908AC">
              <w:rPr>
                <w:noProof/>
                <w:webHidden/>
              </w:rPr>
              <w:t>4</w:t>
            </w:r>
            <w:r w:rsidR="001908AC">
              <w:rPr>
                <w:noProof/>
                <w:webHidden/>
              </w:rPr>
              <w:fldChar w:fldCharType="end"/>
            </w:r>
          </w:hyperlink>
        </w:p>
        <w:p w14:paraId="7F117F8E" w14:textId="77777777" w:rsidR="001908AC" w:rsidRDefault="00EC5E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647864" w:history="1">
            <w:r w:rsidR="001908AC" w:rsidRPr="009B1940">
              <w:rPr>
                <w:rStyle w:val="Hyperlink"/>
                <w:noProof/>
              </w:rPr>
              <w:t>4.1 Design patterns considered and for what reason</w:t>
            </w:r>
            <w:r w:rsidR="001908AC">
              <w:rPr>
                <w:noProof/>
                <w:webHidden/>
              </w:rPr>
              <w:tab/>
            </w:r>
            <w:r w:rsidR="001908AC">
              <w:rPr>
                <w:noProof/>
                <w:webHidden/>
              </w:rPr>
              <w:fldChar w:fldCharType="begin"/>
            </w:r>
            <w:r w:rsidR="001908AC">
              <w:rPr>
                <w:noProof/>
                <w:webHidden/>
              </w:rPr>
              <w:instrText xml:space="preserve"> PAGEREF _Toc495647864 \h </w:instrText>
            </w:r>
            <w:r w:rsidR="001908AC">
              <w:rPr>
                <w:noProof/>
                <w:webHidden/>
              </w:rPr>
            </w:r>
            <w:r w:rsidR="001908AC">
              <w:rPr>
                <w:noProof/>
                <w:webHidden/>
              </w:rPr>
              <w:fldChar w:fldCharType="separate"/>
            </w:r>
            <w:r w:rsidR="001908AC">
              <w:rPr>
                <w:noProof/>
                <w:webHidden/>
              </w:rPr>
              <w:t>4</w:t>
            </w:r>
            <w:r w:rsidR="001908AC">
              <w:rPr>
                <w:noProof/>
                <w:webHidden/>
              </w:rPr>
              <w:fldChar w:fldCharType="end"/>
            </w:r>
          </w:hyperlink>
        </w:p>
        <w:p w14:paraId="5D5762FF" w14:textId="77777777" w:rsidR="008D40A8" w:rsidRDefault="008D40A8">
          <w:r>
            <w:rPr>
              <w:b/>
              <w:bCs/>
              <w:noProof/>
            </w:rPr>
            <w:fldChar w:fldCharType="end"/>
          </w:r>
        </w:p>
      </w:sdtContent>
    </w:sdt>
    <w:p w14:paraId="7C7DA693" w14:textId="77777777" w:rsidR="008D40A8" w:rsidRDefault="008D40A8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br w:type="page"/>
      </w:r>
    </w:p>
    <w:p w14:paraId="7B6C62B7" w14:textId="77777777" w:rsidR="008D40A8" w:rsidRDefault="008D40A8" w:rsidP="008D40A8">
      <w:pPr>
        <w:pStyle w:val="NormalWeb"/>
        <w:rPr>
          <w:rFonts w:ascii="Arial" w:hAnsi="Arial" w:cs="Arial"/>
          <w:b/>
          <w:bCs/>
        </w:rPr>
      </w:pPr>
    </w:p>
    <w:p w14:paraId="0813F681" w14:textId="77777777" w:rsidR="0033390F" w:rsidRDefault="0033390F" w:rsidP="008D40A8">
      <w:pPr>
        <w:pStyle w:val="Heading1"/>
      </w:pPr>
      <w:bookmarkStart w:id="6" w:name="_Toc495647855"/>
      <w:r>
        <w:t>1.0 Architectural and component-level design</w:t>
      </w:r>
      <w:bookmarkEnd w:id="6"/>
    </w:p>
    <w:p w14:paraId="00E45542" w14:textId="77777777" w:rsidR="0033390F" w:rsidRDefault="0033390F" w:rsidP="0033390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 description of the program architecture is presented.</w:t>
      </w:r>
    </w:p>
    <w:p w14:paraId="52A786C3" w14:textId="77777777" w:rsidR="0033390F" w:rsidRDefault="0033390F" w:rsidP="008D40A8">
      <w:pPr>
        <w:pStyle w:val="Heading1"/>
      </w:pPr>
      <w:bookmarkStart w:id="7" w:name="_Toc495647856"/>
      <w:r>
        <w:t>2.0 System Structure</w:t>
      </w:r>
      <w:bookmarkEnd w:id="7"/>
    </w:p>
    <w:p w14:paraId="7FE9D31C" w14:textId="77777777" w:rsidR="0033390F" w:rsidRDefault="0033390F" w:rsidP="0033390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 detailed description the system structure chosen for the application is presented.</w:t>
      </w:r>
    </w:p>
    <w:p w14:paraId="4854D088" w14:textId="77777777" w:rsidR="0033390F" w:rsidRPr="000974D4" w:rsidRDefault="0033390F" w:rsidP="008D40A8">
      <w:pPr>
        <w:pStyle w:val="Heading2"/>
        <w:rPr>
          <w:b/>
        </w:rPr>
      </w:pPr>
      <w:r w:rsidRPr="000974D4">
        <w:rPr>
          <w:b/>
        </w:rPr>
        <w:t xml:space="preserve">     </w:t>
      </w:r>
      <w:r w:rsidR="00D70869" w:rsidRPr="000974D4">
        <w:rPr>
          <w:b/>
        </w:rPr>
        <w:t xml:space="preserve"> </w:t>
      </w:r>
      <w:bookmarkStart w:id="8" w:name="_Toc495647857"/>
      <w:r w:rsidR="00D70869" w:rsidRPr="000974D4">
        <w:rPr>
          <w:b/>
        </w:rPr>
        <w:t>2</w:t>
      </w:r>
      <w:r w:rsidRPr="000974D4">
        <w:rPr>
          <w:b/>
        </w:rPr>
        <w:t>.1 Architecture diagram</w:t>
      </w:r>
      <w:bookmarkEnd w:id="8"/>
    </w:p>
    <w:p w14:paraId="78D0D8E1" w14:textId="77777777" w:rsidR="0033390F" w:rsidRDefault="0033390F" w:rsidP="0033390F">
      <w:pPr>
        <w:pStyle w:val="NormalWeb"/>
        <w:ind w:left="1440"/>
        <w:rPr>
          <w:rFonts w:ascii="Arial" w:hAnsi="Arial" w:cs="Arial"/>
        </w:rPr>
      </w:pPr>
      <w:r>
        <w:rPr>
          <w:rFonts w:ascii="Arial" w:hAnsi="Arial" w:cs="Arial"/>
        </w:rPr>
        <w:t>A pictorial representation, of the architecture is presented. If it</w:t>
      </w:r>
      <w:r w:rsidR="00D7086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s an extension of an existing </w:t>
      </w:r>
      <w:r w:rsidR="00D70869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, then ensure that the existing </w:t>
      </w:r>
      <w:r w:rsidR="00D70869">
        <w:rPr>
          <w:rFonts w:ascii="Arial" w:hAnsi="Arial" w:cs="Arial"/>
        </w:rPr>
        <w:t xml:space="preserve">software </w:t>
      </w:r>
      <w:r>
        <w:rPr>
          <w:rFonts w:ascii="Arial" w:hAnsi="Arial" w:cs="Arial"/>
        </w:rPr>
        <w:t>architecture along with the new components which are being built</w:t>
      </w:r>
      <w:r w:rsidR="00D70869">
        <w:rPr>
          <w:rFonts w:ascii="Arial" w:hAnsi="Arial" w:cs="Arial"/>
        </w:rPr>
        <w:t>/modified</w:t>
      </w:r>
      <w:r>
        <w:rPr>
          <w:rFonts w:ascii="Arial" w:hAnsi="Arial" w:cs="Arial"/>
        </w:rPr>
        <w:t xml:space="preserve"> </w:t>
      </w:r>
      <w:r w:rsidR="00D70869">
        <w:rPr>
          <w:rFonts w:ascii="Arial" w:hAnsi="Arial" w:cs="Arial"/>
        </w:rPr>
        <w:t>are articulated clearly and explicitly in this diagram</w:t>
      </w:r>
      <w:r>
        <w:rPr>
          <w:rFonts w:ascii="Arial" w:hAnsi="Arial" w:cs="Arial"/>
        </w:rPr>
        <w:t xml:space="preserve"> </w:t>
      </w:r>
    </w:p>
    <w:p w14:paraId="7F1D2A05" w14:textId="77777777" w:rsidR="0033390F" w:rsidRPr="000974D4" w:rsidRDefault="00D70869" w:rsidP="008D40A8">
      <w:pPr>
        <w:pStyle w:val="Heading2"/>
        <w:rPr>
          <w:b/>
        </w:rPr>
      </w:pPr>
      <w:r w:rsidRPr="000974D4">
        <w:rPr>
          <w:b/>
        </w:rPr>
        <w:t xml:space="preserve">      </w:t>
      </w:r>
      <w:bookmarkStart w:id="9" w:name="_Toc495647858"/>
      <w:r w:rsidRPr="000974D4">
        <w:rPr>
          <w:b/>
        </w:rPr>
        <w:t>2</w:t>
      </w:r>
      <w:r w:rsidR="0033390F" w:rsidRPr="000974D4">
        <w:rPr>
          <w:b/>
        </w:rPr>
        <w:t>.</w:t>
      </w:r>
      <w:r w:rsidRPr="000974D4">
        <w:rPr>
          <w:b/>
        </w:rPr>
        <w:t>2 Description for Component</w:t>
      </w:r>
      <w:bookmarkEnd w:id="9"/>
    </w:p>
    <w:p w14:paraId="1CE1EC71" w14:textId="77777777" w:rsidR="0033390F" w:rsidRDefault="00D70869" w:rsidP="00D70869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         </w:t>
      </w:r>
      <w:r w:rsidR="0033390F">
        <w:rPr>
          <w:rFonts w:ascii="Arial" w:hAnsi="Arial" w:cs="Arial"/>
        </w:rPr>
        <w:t>A detailed description of each software component</w:t>
      </w:r>
      <w:r>
        <w:rPr>
          <w:rFonts w:ascii="Arial" w:hAnsi="Arial" w:cs="Arial"/>
        </w:rPr>
        <w:t>s</w:t>
      </w:r>
      <w:r w:rsidR="003339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(newly added or</w:t>
      </w:r>
      <w:r>
        <w:rPr>
          <w:rFonts w:ascii="Arial" w:hAnsi="Arial" w:cs="Arial"/>
        </w:rPr>
        <w:br/>
        <w:t xml:space="preserve">                     modifies) as </w:t>
      </w:r>
      <w:r w:rsidR="0033390F">
        <w:rPr>
          <w:rFonts w:ascii="Arial" w:hAnsi="Arial" w:cs="Arial"/>
        </w:rPr>
        <w:t xml:space="preserve">contained within the </w:t>
      </w:r>
      <w:r>
        <w:rPr>
          <w:rFonts w:ascii="Arial" w:hAnsi="Arial" w:cs="Arial"/>
        </w:rPr>
        <w:t xml:space="preserve">software </w:t>
      </w:r>
      <w:r w:rsidR="0033390F">
        <w:rPr>
          <w:rFonts w:ascii="Arial" w:hAnsi="Arial" w:cs="Arial"/>
        </w:rPr>
        <w:t xml:space="preserve">architecture </w:t>
      </w:r>
      <w:r>
        <w:rPr>
          <w:rFonts w:ascii="Arial" w:hAnsi="Arial" w:cs="Arial"/>
        </w:rPr>
        <w:t>above</w:t>
      </w:r>
      <w:r w:rsidR="0033390F">
        <w:rPr>
          <w:rFonts w:ascii="Arial" w:hAnsi="Arial" w:cs="Arial"/>
        </w:rPr>
        <w:t xml:space="preserve">. </w:t>
      </w:r>
    </w:p>
    <w:p w14:paraId="223870D0" w14:textId="77777777" w:rsidR="0033390F" w:rsidRPr="000974D4" w:rsidRDefault="00D70869" w:rsidP="008D40A8">
      <w:pPr>
        <w:pStyle w:val="Heading2"/>
        <w:rPr>
          <w:b/>
        </w:rPr>
      </w:pPr>
      <w:r w:rsidRPr="000974D4">
        <w:rPr>
          <w:b/>
        </w:rPr>
        <w:t xml:space="preserve">      </w:t>
      </w:r>
      <w:bookmarkStart w:id="10" w:name="_Toc495647859"/>
      <w:r w:rsidRPr="000974D4">
        <w:rPr>
          <w:b/>
        </w:rPr>
        <w:t>2</w:t>
      </w:r>
      <w:r w:rsidR="0033390F" w:rsidRPr="000974D4">
        <w:rPr>
          <w:b/>
        </w:rPr>
        <w:t>.</w:t>
      </w:r>
      <w:r w:rsidRPr="000974D4">
        <w:rPr>
          <w:b/>
        </w:rPr>
        <w:t>3</w:t>
      </w:r>
      <w:r w:rsidR="0033390F" w:rsidRPr="000974D4">
        <w:rPr>
          <w:b/>
        </w:rPr>
        <w:t xml:space="preserve"> Interaction Diagrams</w:t>
      </w:r>
      <w:bookmarkEnd w:id="10"/>
    </w:p>
    <w:p w14:paraId="6A4C9328" w14:textId="77777777" w:rsidR="0033390F" w:rsidRDefault="001908AC" w:rsidP="0033390F">
      <w:pPr>
        <w:pStyle w:val="NormalWeb"/>
        <w:ind w:left="1440"/>
        <w:rPr>
          <w:rFonts w:ascii="Arial" w:hAnsi="Arial" w:cs="Arial"/>
        </w:rPr>
      </w:pPr>
      <w:r>
        <w:rPr>
          <w:rFonts w:ascii="Arial" w:hAnsi="Arial" w:cs="Arial"/>
        </w:rPr>
        <w:t>Diagrams showing</w:t>
      </w:r>
      <w:r w:rsidR="003339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interactions </w:t>
      </w:r>
      <w:r w:rsidR="0033390F">
        <w:rPr>
          <w:rFonts w:ascii="Arial" w:hAnsi="Arial" w:cs="Arial"/>
        </w:rPr>
        <w:t>for each use case is presented.</w:t>
      </w:r>
    </w:p>
    <w:p w14:paraId="16B65D32" w14:textId="77777777" w:rsidR="00D70869" w:rsidRPr="000974D4" w:rsidRDefault="00D70869" w:rsidP="008D40A8">
      <w:pPr>
        <w:pStyle w:val="Heading2"/>
        <w:rPr>
          <w:b/>
        </w:rPr>
      </w:pPr>
      <w:r w:rsidRPr="000974D4">
        <w:rPr>
          <w:b/>
        </w:rPr>
        <w:t xml:space="preserve">      </w:t>
      </w:r>
      <w:bookmarkStart w:id="11" w:name="_Toc495647860"/>
      <w:r w:rsidRPr="000974D4">
        <w:rPr>
          <w:b/>
        </w:rPr>
        <w:t>2.4 Describe usage scenarios and how you would test that</w:t>
      </w:r>
      <w:bookmarkEnd w:id="11"/>
    </w:p>
    <w:p w14:paraId="6D21FDB6" w14:textId="77777777" w:rsidR="0033390F" w:rsidRDefault="00D70869" w:rsidP="00D70869">
      <w:pPr>
        <w:pStyle w:val="NormalWeb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              </w:t>
      </w:r>
      <w:r w:rsidRPr="00D70869">
        <w:rPr>
          <w:rFonts w:ascii="Arial" w:hAnsi="Arial" w:cs="Arial"/>
          <w:bCs/>
        </w:rPr>
        <w:t>Typically this is not part of an architecture</w:t>
      </w:r>
      <w:r>
        <w:rPr>
          <w:rFonts w:ascii="Arial" w:hAnsi="Arial" w:cs="Arial"/>
          <w:bCs/>
        </w:rPr>
        <w:t xml:space="preserve"> but included here to ensure </w:t>
      </w:r>
      <w:r>
        <w:rPr>
          <w:rFonts w:ascii="Arial" w:hAnsi="Arial" w:cs="Arial"/>
          <w:bCs/>
        </w:rPr>
        <w:br/>
        <w:t xml:space="preserve">                      that there is thinking from an end user and validation perspective</w:t>
      </w:r>
    </w:p>
    <w:p w14:paraId="4C0F11F2" w14:textId="77777777" w:rsidR="00064E06" w:rsidRDefault="00064E06" w:rsidP="00064E06">
      <w:pPr>
        <w:pStyle w:val="Heading2"/>
        <w:rPr>
          <w:b/>
        </w:rPr>
      </w:pPr>
      <w:r>
        <w:rPr>
          <w:b/>
        </w:rPr>
        <w:t xml:space="preserve">       </w:t>
      </w:r>
      <w:bookmarkStart w:id="12" w:name="_Toc495647861"/>
      <w:r>
        <w:rPr>
          <w:b/>
        </w:rPr>
        <w:t>2</w:t>
      </w:r>
      <w:r w:rsidRPr="00064E06">
        <w:rPr>
          <w:b/>
        </w:rPr>
        <w:t>.</w:t>
      </w:r>
      <w:r>
        <w:rPr>
          <w:b/>
        </w:rPr>
        <w:t>5</w:t>
      </w:r>
      <w:r w:rsidRPr="00064E06">
        <w:rPr>
          <w:b/>
        </w:rPr>
        <w:t xml:space="preserve"> </w:t>
      </w:r>
      <w:r>
        <w:rPr>
          <w:b/>
        </w:rPr>
        <w:t>Architectural Styles and Patterns considered and for what reason</w:t>
      </w:r>
      <w:bookmarkEnd w:id="12"/>
    </w:p>
    <w:p w14:paraId="7930613A" w14:textId="77777777" w:rsidR="00064E06" w:rsidRPr="00064E06" w:rsidRDefault="00064E06" w:rsidP="00064E0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763"/>
        <w:gridCol w:w="1932"/>
        <w:gridCol w:w="2610"/>
        <w:gridCol w:w="4770"/>
      </w:tblGrid>
      <w:tr w:rsidR="00064E06" w14:paraId="3493EE18" w14:textId="77777777" w:rsidTr="00B341B5">
        <w:tc>
          <w:tcPr>
            <w:tcW w:w="763" w:type="dxa"/>
            <w:shd w:val="clear" w:color="auto" w:fill="A6A6A6" w:themeFill="background1" w:themeFillShade="A6"/>
          </w:tcPr>
          <w:p w14:paraId="500EF8FD" w14:textId="77777777" w:rsidR="00064E06" w:rsidRPr="000974D4" w:rsidRDefault="00064E06" w:rsidP="00B341B5">
            <w:pPr>
              <w:pStyle w:val="NormalWeb"/>
              <w:rPr>
                <w:rFonts w:ascii="Arial" w:hAnsi="Arial" w:cs="Arial"/>
                <w:b/>
              </w:rPr>
            </w:pPr>
            <w:proofErr w:type="spellStart"/>
            <w:r w:rsidRPr="000974D4">
              <w:rPr>
                <w:rFonts w:ascii="Arial" w:hAnsi="Arial" w:cs="Arial"/>
                <w:b/>
              </w:rPr>
              <w:t>S.No</w:t>
            </w:r>
            <w:proofErr w:type="spellEnd"/>
          </w:p>
        </w:tc>
        <w:tc>
          <w:tcPr>
            <w:tcW w:w="1932" w:type="dxa"/>
            <w:shd w:val="clear" w:color="auto" w:fill="A6A6A6" w:themeFill="background1" w:themeFillShade="A6"/>
          </w:tcPr>
          <w:p w14:paraId="6972D2C1" w14:textId="77777777" w:rsidR="00064E06" w:rsidRPr="000974D4" w:rsidRDefault="00064E06" w:rsidP="00B341B5">
            <w:pPr>
              <w:pStyle w:val="NormalWeb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Architectural Styles/</w:t>
            </w:r>
            <w:r w:rsidRPr="000974D4">
              <w:rPr>
                <w:rFonts w:ascii="Arial" w:hAnsi="Arial" w:cs="Arial"/>
                <w:b/>
              </w:rPr>
              <w:t xml:space="preserve"> Pattern</w:t>
            </w:r>
          </w:p>
        </w:tc>
        <w:tc>
          <w:tcPr>
            <w:tcW w:w="2610" w:type="dxa"/>
            <w:shd w:val="clear" w:color="auto" w:fill="A6A6A6" w:themeFill="background1" w:themeFillShade="A6"/>
          </w:tcPr>
          <w:p w14:paraId="750C35F0" w14:textId="77777777" w:rsidR="00064E06" w:rsidRPr="000974D4" w:rsidRDefault="00064E06" w:rsidP="00B341B5">
            <w:pPr>
              <w:pStyle w:val="NormalWeb"/>
              <w:rPr>
                <w:rFonts w:ascii="Arial" w:hAnsi="Arial" w:cs="Arial"/>
                <w:b/>
              </w:rPr>
            </w:pPr>
            <w:r w:rsidRPr="000974D4">
              <w:rPr>
                <w:rFonts w:ascii="Arial" w:hAnsi="Arial" w:cs="Arial"/>
                <w:b/>
              </w:rPr>
              <w:t>Intent of this pattern</w:t>
            </w:r>
          </w:p>
        </w:tc>
        <w:tc>
          <w:tcPr>
            <w:tcW w:w="4770" w:type="dxa"/>
            <w:shd w:val="clear" w:color="auto" w:fill="A6A6A6" w:themeFill="background1" w:themeFillShade="A6"/>
          </w:tcPr>
          <w:p w14:paraId="707E33BE" w14:textId="77777777" w:rsidR="00064E06" w:rsidRPr="000974D4" w:rsidRDefault="00064E06" w:rsidP="00B341B5">
            <w:pPr>
              <w:pStyle w:val="NormalWeb"/>
              <w:rPr>
                <w:rFonts w:ascii="Arial" w:hAnsi="Arial" w:cs="Arial"/>
                <w:b/>
              </w:rPr>
            </w:pPr>
            <w:r w:rsidRPr="000974D4">
              <w:rPr>
                <w:rFonts w:ascii="Arial" w:hAnsi="Arial" w:cs="Arial"/>
                <w:b/>
              </w:rPr>
              <w:t>Rationale for choosing or not choosing</w:t>
            </w:r>
          </w:p>
        </w:tc>
      </w:tr>
      <w:tr w:rsidR="00064E06" w14:paraId="31EF3A95" w14:textId="77777777" w:rsidTr="00B341B5">
        <w:tc>
          <w:tcPr>
            <w:tcW w:w="763" w:type="dxa"/>
          </w:tcPr>
          <w:p w14:paraId="2A21E21E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932" w:type="dxa"/>
          </w:tcPr>
          <w:p w14:paraId="70EC52BE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352F258E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770" w:type="dxa"/>
          </w:tcPr>
          <w:p w14:paraId="6CC08D07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</w:tr>
      <w:tr w:rsidR="00064E06" w14:paraId="1FA68882" w14:textId="77777777" w:rsidTr="00B341B5">
        <w:tc>
          <w:tcPr>
            <w:tcW w:w="763" w:type="dxa"/>
          </w:tcPr>
          <w:p w14:paraId="41A7357A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932" w:type="dxa"/>
          </w:tcPr>
          <w:p w14:paraId="46BB70DF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1FE5F5E7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770" w:type="dxa"/>
          </w:tcPr>
          <w:p w14:paraId="54175F0E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</w:tr>
      <w:tr w:rsidR="00064E06" w14:paraId="6037FE36" w14:textId="77777777" w:rsidTr="00B341B5">
        <w:tc>
          <w:tcPr>
            <w:tcW w:w="763" w:type="dxa"/>
          </w:tcPr>
          <w:p w14:paraId="52CFB6B2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932" w:type="dxa"/>
          </w:tcPr>
          <w:p w14:paraId="05A0B1D8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00D36385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770" w:type="dxa"/>
          </w:tcPr>
          <w:p w14:paraId="489D93B2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</w:tr>
      <w:tr w:rsidR="00064E06" w14:paraId="39709119" w14:textId="77777777" w:rsidTr="00B341B5">
        <w:tc>
          <w:tcPr>
            <w:tcW w:w="763" w:type="dxa"/>
          </w:tcPr>
          <w:p w14:paraId="5F204E28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932" w:type="dxa"/>
          </w:tcPr>
          <w:p w14:paraId="75634DFD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7DB3CD9B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770" w:type="dxa"/>
          </w:tcPr>
          <w:p w14:paraId="75E3A652" w14:textId="77777777" w:rsidR="00064E06" w:rsidRDefault="00064E06" w:rsidP="00B341B5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E7B48EB" w14:textId="77777777" w:rsidR="00064E06" w:rsidRPr="00D70869" w:rsidRDefault="00064E06" w:rsidP="00D70869">
      <w:pPr>
        <w:pStyle w:val="NormalWeb"/>
        <w:rPr>
          <w:rFonts w:ascii="Arial" w:hAnsi="Arial" w:cs="Arial"/>
          <w:bCs/>
        </w:rPr>
      </w:pPr>
    </w:p>
    <w:p w14:paraId="4AA93B3C" w14:textId="77777777" w:rsidR="0033390F" w:rsidRPr="008D40A8" w:rsidRDefault="00D70869" w:rsidP="008D40A8">
      <w:pPr>
        <w:pStyle w:val="Heading1"/>
      </w:pPr>
      <w:bookmarkStart w:id="13" w:name="_Toc495647862"/>
      <w:r w:rsidRPr="008D40A8">
        <w:lastRenderedPageBreak/>
        <w:t>3</w:t>
      </w:r>
      <w:r w:rsidR="0033390F" w:rsidRPr="008D40A8">
        <w:t>.0 User interface design</w:t>
      </w:r>
      <w:bookmarkEnd w:id="13"/>
    </w:p>
    <w:p w14:paraId="59523ACC" w14:textId="77777777" w:rsidR="0033390F" w:rsidRDefault="0033390F" w:rsidP="00D7086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 description of the user interface design of the software is presented.</w:t>
      </w:r>
      <w:r w:rsidR="00D70869">
        <w:rPr>
          <w:rFonts w:ascii="Arial" w:hAnsi="Arial" w:cs="Arial"/>
        </w:rPr>
        <w:t xml:space="preserve"> (Typical screen shots</w:t>
      </w:r>
      <w:r w:rsidR="000974D4">
        <w:rPr>
          <w:rFonts w:ascii="Arial" w:hAnsi="Arial" w:cs="Arial"/>
        </w:rPr>
        <w:t xml:space="preserve"> on what the UI is going to </w:t>
      </w:r>
      <w:proofErr w:type="gramStart"/>
      <w:r w:rsidR="000974D4">
        <w:rPr>
          <w:rFonts w:ascii="Arial" w:hAnsi="Arial" w:cs="Arial"/>
        </w:rPr>
        <w:t>be</w:t>
      </w:r>
      <w:r w:rsidR="00D70869">
        <w:rPr>
          <w:rFonts w:ascii="Arial" w:hAnsi="Arial" w:cs="Arial"/>
        </w:rPr>
        <w:t>..</w:t>
      </w:r>
      <w:proofErr w:type="gramEnd"/>
      <w:r w:rsidR="00D70869">
        <w:rPr>
          <w:rFonts w:ascii="Arial" w:hAnsi="Arial" w:cs="Arial"/>
        </w:rPr>
        <w:t xml:space="preserve"> if already done)</w:t>
      </w:r>
    </w:p>
    <w:p w14:paraId="42A68152" w14:textId="77777777" w:rsidR="000974D4" w:rsidRPr="000974D4" w:rsidRDefault="000974D4" w:rsidP="000974D4">
      <w:pPr>
        <w:pStyle w:val="Heading1"/>
      </w:pPr>
      <w:bookmarkStart w:id="14" w:name="_Toc495647863"/>
      <w:r>
        <w:t xml:space="preserve">4.0 </w:t>
      </w:r>
      <w:r w:rsidR="008C2C44">
        <w:t xml:space="preserve">Detailed </w:t>
      </w:r>
      <w:r w:rsidRPr="000974D4">
        <w:t>Design Approach</w:t>
      </w:r>
      <w:bookmarkEnd w:id="14"/>
    </w:p>
    <w:p w14:paraId="08BBFF22" w14:textId="77777777" w:rsidR="000974D4" w:rsidRDefault="000974D4" w:rsidP="00D7086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Briefly describe the design approach/method which you are planning to use as part of the project</w:t>
      </w:r>
    </w:p>
    <w:p w14:paraId="2F3774BF" w14:textId="77777777" w:rsidR="000974D4" w:rsidRPr="00064E06" w:rsidRDefault="000974D4" w:rsidP="00064E06">
      <w:pPr>
        <w:pStyle w:val="Heading2"/>
        <w:rPr>
          <w:b/>
        </w:rPr>
      </w:pPr>
      <w:bookmarkStart w:id="15" w:name="_Toc495647864"/>
      <w:r w:rsidRPr="00064E06">
        <w:rPr>
          <w:b/>
        </w:rPr>
        <w:t>4.1 Design patterns considered and for what reason</w:t>
      </w:r>
      <w:bookmarkEnd w:id="15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763"/>
        <w:gridCol w:w="1932"/>
        <w:gridCol w:w="2610"/>
        <w:gridCol w:w="4770"/>
      </w:tblGrid>
      <w:tr w:rsidR="000974D4" w14:paraId="48B7E4E1" w14:textId="77777777" w:rsidTr="000974D4">
        <w:tc>
          <w:tcPr>
            <w:tcW w:w="763" w:type="dxa"/>
            <w:shd w:val="clear" w:color="auto" w:fill="A6A6A6" w:themeFill="background1" w:themeFillShade="A6"/>
          </w:tcPr>
          <w:p w14:paraId="7D86A278" w14:textId="77777777" w:rsidR="000974D4" w:rsidRPr="000974D4" w:rsidRDefault="000974D4" w:rsidP="00D70869">
            <w:pPr>
              <w:pStyle w:val="NormalWeb"/>
              <w:rPr>
                <w:rFonts w:ascii="Arial" w:hAnsi="Arial" w:cs="Arial"/>
                <w:b/>
              </w:rPr>
            </w:pPr>
            <w:proofErr w:type="spellStart"/>
            <w:r w:rsidRPr="000974D4">
              <w:rPr>
                <w:rFonts w:ascii="Arial" w:hAnsi="Arial" w:cs="Arial"/>
                <w:b/>
              </w:rPr>
              <w:t>S.No</w:t>
            </w:r>
            <w:proofErr w:type="spellEnd"/>
          </w:p>
        </w:tc>
        <w:tc>
          <w:tcPr>
            <w:tcW w:w="1932" w:type="dxa"/>
            <w:shd w:val="clear" w:color="auto" w:fill="A6A6A6" w:themeFill="background1" w:themeFillShade="A6"/>
          </w:tcPr>
          <w:p w14:paraId="3113C2B1" w14:textId="77777777" w:rsidR="000974D4" w:rsidRPr="000974D4" w:rsidRDefault="000974D4" w:rsidP="00D70869">
            <w:pPr>
              <w:pStyle w:val="NormalWeb"/>
              <w:rPr>
                <w:rFonts w:ascii="Arial" w:hAnsi="Arial" w:cs="Arial"/>
                <w:b/>
              </w:rPr>
            </w:pPr>
            <w:r w:rsidRPr="000974D4">
              <w:rPr>
                <w:rFonts w:ascii="Arial" w:hAnsi="Arial" w:cs="Arial"/>
                <w:b/>
              </w:rPr>
              <w:t>Design Pattern</w:t>
            </w:r>
          </w:p>
        </w:tc>
        <w:tc>
          <w:tcPr>
            <w:tcW w:w="2610" w:type="dxa"/>
            <w:shd w:val="clear" w:color="auto" w:fill="A6A6A6" w:themeFill="background1" w:themeFillShade="A6"/>
          </w:tcPr>
          <w:p w14:paraId="5E20C5C2" w14:textId="77777777" w:rsidR="000974D4" w:rsidRPr="000974D4" w:rsidRDefault="000974D4" w:rsidP="00D70869">
            <w:pPr>
              <w:pStyle w:val="NormalWeb"/>
              <w:rPr>
                <w:rFonts w:ascii="Arial" w:hAnsi="Arial" w:cs="Arial"/>
                <w:b/>
              </w:rPr>
            </w:pPr>
            <w:r w:rsidRPr="000974D4">
              <w:rPr>
                <w:rFonts w:ascii="Arial" w:hAnsi="Arial" w:cs="Arial"/>
                <w:b/>
              </w:rPr>
              <w:t>Intent of this pattern</w:t>
            </w:r>
          </w:p>
        </w:tc>
        <w:tc>
          <w:tcPr>
            <w:tcW w:w="4770" w:type="dxa"/>
            <w:shd w:val="clear" w:color="auto" w:fill="A6A6A6" w:themeFill="background1" w:themeFillShade="A6"/>
          </w:tcPr>
          <w:p w14:paraId="2A4F8BEE" w14:textId="77777777" w:rsidR="000974D4" w:rsidRPr="000974D4" w:rsidRDefault="000974D4" w:rsidP="00D70869">
            <w:pPr>
              <w:pStyle w:val="NormalWeb"/>
              <w:rPr>
                <w:rFonts w:ascii="Arial" w:hAnsi="Arial" w:cs="Arial"/>
                <w:b/>
              </w:rPr>
            </w:pPr>
            <w:r w:rsidRPr="000974D4">
              <w:rPr>
                <w:rFonts w:ascii="Arial" w:hAnsi="Arial" w:cs="Arial"/>
                <w:b/>
              </w:rPr>
              <w:t>Rationale for choosing or not choosing</w:t>
            </w:r>
          </w:p>
        </w:tc>
        <w:bookmarkStart w:id="16" w:name="_GoBack"/>
        <w:bookmarkEnd w:id="16"/>
      </w:tr>
      <w:tr w:rsidR="000974D4" w14:paraId="4B4B7346" w14:textId="77777777" w:rsidTr="000974D4">
        <w:tc>
          <w:tcPr>
            <w:tcW w:w="763" w:type="dxa"/>
          </w:tcPr>
          <w:p w14:paraId="51D46726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932" w:type="dxa"/>
          </w:tcPr>
          <w:p w14:paraId="5C860DB8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1DC941C9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770" w:type="dxa"/>
          </w:tcPr>
          <w:p w14:paraId="4CED6BC0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</w:tr>
      <w:tr w:rsidR="000974D4" w14:paraId="308793ED" w14:textId="77777777" w:rsidTr="000974D4">
        <w:tc>
          <w:tcPr>
            <w:tcW w:w="763" w:type="dxa"/>
          </w:tcPr>
          <w:p w14:paraId="28922C0F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932" w:type="dxa"/>
          </w:tcPr>
          <w:p w14:paraId="0AB0F6F2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41FE5DEF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770" w:type="dxa"/>
          </w:tcPr>
          <w:p w14:paraId="56666041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</w:tr>
      <w:tr w:rsidR="000974D4" w14:paraId="63220BD7" w14:textId="77777777" w:rsidTr="000974D4">
        <w:tc>
          <w:tcPr>
            <w:tcW w:w="763" w:type="dxa"/>
          </w:tcPr>
          <w:p w14:paraId="5C42BDAB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932" w:type="dxa"/>
          </w:tcPr>
          <w:p w14:paraId="07732968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68083DEA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770" w:type="dxa"/>
          </w:tcPr>
          <w:p w14:paraId="1F3C309F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</w:tr>
      <w:tr w:rsidR="000974D4" w14:paraId="63AE83E6" w14:textId="77777777" w:rsidTr="000974D4">
        <w:tc>
          <w:tcPr>
            <w:tcW w:w="763" w:type="dxa"/>
          </w:tcPr>
          <w:p w14:paraId="2C2D2D45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932" w:type="dxa"/>
          </w:tcPr>
          <w:p w14:paraId="5C2E74B3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7D3FDF8D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4770" w:type="dxa"/>
          </w:tcPr>
          <w:p w14:paraId="16700CFA" w14:textId="77777777" w:rsidR="000974D4" w:rsidRDefault="000974D4" w:rsidP="00D70869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3906E76C" w14:textId="3E77E9F3" w:rsidR="000974D4" w:rsidRPr="000C279F" w:rsidRDefault="000C279F" w:rsidP="000C279F">
      <w:pPr>
        <w:pStyle w:val="Heading1"/>
      </w:pPr>
      <w:r>
        <w:t>5.0</w:t>
      </w:r>
      <w:r w:rsidRPr="000C279F">
        <w:t xml:space="preserve"> Requirement Traceability Matrix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562"/>
        <w:gridCol w:w="851"/>
        <w:gridCol w:w="1598"/>
        <w:gridCol w:w="1497"/>
        <w:gridCol w:w="1040"/>
        <w:gridCol w:w="1251"/>
        <w:gridCol w:w="1276"/>
        <w:gridCol w:w="2268"/>
      </w:tblGrid>
      <w:tr w:rsidR="006143EE" w14:paraId="32A1A0D8" w14:textId="77777777" w:rsidTr="00EC5EA0">
        <w:tc>
          <w:tcPr>
            <w:tcW w:w="562" w:type="dxa"/>
          </w:tcPr>
          <w:p w14:paraId="19F97643" w14:textId="19598A2F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Sl.</w:t>
            </w:r>
            <w:r w:rsidR="006143EE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No</w:t>
            </w:r>
          </w:p>
        </w:tc>
        <w:tc>
          <w:tcPr>
            <w:tcW w:w="851" w:type="dxa"/>
          </w:tcPr>
          <w:p w14:paraId="123A98F9" w14:textId="300C9FEF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 Id</w:t>
            </w:r>
          </w:p>
        </w:tc>
        <w:tc>
          <w:tcPr>
            <w:tcW w:w="1598" w:type="dxa"/>
          </w:tcPr>
          <w:p w14:paraId="6D0B3782" w14:textId="6D66BB90" w:rsidR="00CC7F62" w:rsidRDefault="006143EE" w:rsidP="00D70869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 Desc</w:t>
            </w:r>
          </w:p>
        </w:tc>
        <w:tc>
          <w:tcPr>
            <w:tcW w:w="1497" w:type="dxa"/>
          </w:tcPr>
          <w:p w14:paraId="625D7920" w14:textId="464E1227" w:rsidR="00CC7F62" w:rsidRDefault="006143EE" w:rsidP="00D70869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Architecture Ref Section</w:t>
            </w:r>
          </w:p>
        </w:tc>
        <w:tc>
          <w:tcPr>
            <w:tcW w:w="1040" w:type="dxa"/>
          </w:tcPr>
          <w:p w14:paraId="36FCA70E" w14:textId="75FB2361" w:rsidR="00CC7F62" w:rsidRDefault="006143EE" w:rsidP="00D70869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Ref</w:t>
            </w:r>
          </w:p>
        </w:tc>
        <w:tc>
          <w:tcPr>
            <w:tcW w:w="1251" w:type="dxa"/>
          </w:tcPr>
          <w:p w14:paraId="15A1832E" w14:textId="40F9DA9D" w:rsidR="00CC7F62" w:rsidRDefault="006143EE" w:rsidP="00D70869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File</w:t>
            </w:r>
            <w:r w:rsidR="00EC5EA0">
              <w:rPr>
                <w:rFonts w:ascii="Arial" w:hAnsi="Arial" w:cs="Arial"/>
              </w:rPr>
              <w:t xml:space="preserve"> Ref</w:t>
            </w:r>
          </w:p>
        </w:tc>
        <w:tc>
          <w:tcPr>
            <w:tcW w:w="1276" w:type="dxa"/>
          </w:tcPr>
          <w:p w14:paraId="70322CF0" w14:textId="2479B507" w:rsidR="00CC7F62" w:rsidRDefault="006143EE" w:rsidP="00D70869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Test Cases</w:t>
            </w:r>
          </w:p>
        </w:tc>
        <w:tc>
          <w:tcPr>
            <w:tcW w:w="2268" w:type="dxa"/>
          </w:tcPr>
          <w:p w14:paraId="4FF2D9FD" w14:textId="640D8E94" w:rsidR="00CC7F62" w:rsidRDefault="006143EE" w:rsidP="00D70869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Function/</w:t>
            </w:r>
            <w:r w:rsidR="00EC5EA0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System test cases</w:t>
            </w:r>
          </w:p>
        </w:tc>
      </w:tr>
      <w:tr w:rsidR="006143EE" w14:paraId="3253C1B5" w14:textId="77777777" w:rsidTr="00EC5EA0">
        <w:tc>
          <w:tcPr>
            <w:tcW w:w="562" w:type="dxa"/>
          </w:tcPr>
          <w:p w14:paraId="7DA44174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216FE7D1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598" w:type="dxa"/>
          </w:tcPr>
          <w:p w14:paraId="5D1D0D53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3E94FF2C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750E028A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51" w:type="dxa"/>
          </w:tcPr>
          <w:p w14:paraId="358453E1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3092C05F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8EAC9FE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</w:tr>
      <w:tr w:rsidR="006143EE" w14:paraId="45C445BD" w14:textId="77777777" w:rsidTr="00EC5EA0">
        <w:tc>
          <w:tcPr>
            <w:tcW w:w="562" w:type="dxa"/>
          </w:tcPr>
          <w:p w14:paraId="523B0B94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3E3809E7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598" w:type="dxa"/>
          </w:tcPr>
          <w:p w14:paraId="06E0B44B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75715EC2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194D3D8D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51" w:type="dxa"/>
          </w:tcPr>
          <w:p w14:paraId="433F147A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66016662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EC1A42D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</w:tr>
      <w:tr w:rsidR="006143EE" w14:paraId="3A48166F" w14:textId="77777777" w:rsidTr="00EC5EA0">
        <w:tc>
          <w:tcPr>
            <w:tcW w:w="562" w:type="dxa"/>
          </w:tcPr>
          <w:p w14:paraId="15B43303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3D15BB47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598" w:type="dxa"/>
          </w:tcPr>
          <w:p w14:paraId="05BE6DAF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758292B6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2D433C8A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51" w:type="dxa"/>
          </w:tcPr>
          <w:p w14:paraId="07764DAE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608ED3FE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267918F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</w:tr>
      <w:tr w:rsidR="006143EE" w14:paraId="4D71ED14" w14:textId="77777777" w:rsidTr="00EC5EA0">
        <w:tc>
          <w:tcPr>
            <w:tcW w:w="562" w:type="dxa"/>
          </w:tcPr>
          <w:p w14:paraId="7A9160FC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36429A62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598" w:type="dxa"/>
          </w:tcPr>
          <w:p w14:paraId="34297EBD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36EFEA08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2CF218CA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51" w:type="dxa"/>
          </w:tcPr>
          <w:p w14:paraId="5EADB5BA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9219130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7CBB881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</w:tr>
      <w:tr w:rsidR="006143EE" w14:paraId="39CC778C" w14:textId="77777777" w:rsidTr="00EC5EA0">
        <w:tc>
          <w:tcPr>
            <w:tcW w:w="562" w:type="dxa"/>
          </w:tcPr>
          <w:p w14:paraId="26A0E54B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05893D99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598" w:type="dxa"/>
          </w:tcPr>
          <w:p w14:paraId="7D0CD7C4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70BE7B74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5692F7B7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51" w:type="dxa"/>
          </w:tcPr>
          <w:p w14:paraId="5F361AF2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39B48C3B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E7496DD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</w:tr>
      <w:tr w:rsidR="006143EE" w14:paraId="41CA0F48" w14:textId="77777777" w:rsidTr="00EC5EA0">
        <w:tc>
          <w:tcPr>
            <w:tcW w:w="562" w:type="dxa"/>
          </w:tcPr>
          <w:p w14:paraId="741318D6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BACC7ED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598" w:type="dxa"/>
          </w:tcPr>
          <w:p w14:paraId="4E7E7E14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65B79AD5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4FBBC7DA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51" w:type="dxa"/>
          </w:tcPr>
          <w:p w14:paraId="71EED44D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72539391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B511CC9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</w:tr>
      <w:tr w:rsidR="006143EE" w14:paraId="765DEE3D" w14:textId="77777777" w:rsidTr="00EC5EA0">
        <w:tc>
          <w:tcPr>
            <w:tcW w:w="562" w:type="dxa"/>
          </w:tcPr>
          <w:p w14:paraId="7FB902D6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77AEC918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598" w:type="dxa"/>
          </w:tcPr>
          <w:p w14:paraId="07659994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5FC17FFB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1D57A963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51" w:type="dxa"/>
          </w:tcPr>
          <w:p w14:paraId="4709EF57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632FB52B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8462749" w14:textId="77777777" w:rsidR="00CC7F62" w:rsidRDefault="00CC7F62" w:rsidP="00D70869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9C7438C" w14:textId="77777777" w:rsidR="000C279F" w:rsidRDefault="000C279F" w:rsidP="00D70869">
      <w:pPr>
        <w:pStyle w:val="NormalWeb"/>
        <w:rPr>
          <w:rFonts w:ascii="Arial" w:hAnsi="Arial" w:cs="Arial"/>
        </w:rPr>
      </w:pPr>
    </w:p>
    <w:p w14:paraId="58E8DE0B" w14:textId="77777777" w:rsidR="006B2698" w:rsidRDefault="006B2698"/>
    <w:sectPr w:rsidR="006B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90F"/>
    <w:rsid w:val="00064E06"/>
    <w:rsid w:val="000974D4"/>
    <w:rsid w:val="000C279F"/>
    <w:rsid w:val="001908AC"/>
    <w:rsid w:val="00250F15"/>
    <w:rsid w:val="0033390F"/>
    <w:rsid w:val="006143EE"/>
    <w:rsid w:val="006B2698"/>
    <w:rsid w:val="00844B78"/>
    <w:rsid w:val="008C2C44"/>
    <w:rsid w:val="008D40A8"/>
    <w:rsid w:val="00A40036"/>
    <w:rsid w:val="00CA62B3"/>
    <w:rsid w:val="00CC7F62"/>
    <w:rsid w:val="00D70869"/>
    <w:rsid w:val="00EC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9AEF"/>
  <w15:chartTrackingRefBased/>
  <w15:docId w15:val="{C29C26CD-ADD3-4DE7-8D7B-E260456A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44B78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" w:hAnsi="Times" w:cs="Times New Roman"/>
      <w:b/>
      <w:sz w:val="32"/>
      <w:szCs w:val="2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390F"/>
    <w:rPr>
      <w:color w:val="0000FF"/>
      <w:u w:val="single"/>
    </w:rPr>
  </w:style>
  <w:style w:type="character" w:customStyle="1" w:styleId="text-content-justify">
    <w:name w:val="text-content-justify"/>
    <w:basedOn w:val="DefaultParagraphFont"/>
    <w:rsid w:val="0033390F"/>
  </w:style>
  <w:style w:type="character" w:customStyle="1" w:styleId="Heading1Char">
    <w:name w:val="Heading 1 Char"/>
    <w:basedOn w:val="DefaultParagraphFont"/>
    <w:link w:val="Heading1"/>
    <w:rsid w:val="00844B78"/>
    <w:rPr>
      <w:rFonts w:ascii="Times" w:eastAsia="Times" w:hAnsi="Times" w:cs="Times New Roman"/>
      <w:b/>
      <w:sz w:val="32"/>
      <w:szCs w:val="20"/>
      <w:lang w:eastAsia="en-IN"/>
    </w:rPr>
  </w:style>
  <w:style w:type="paragraph" w:styleId="Header">
    <w:name w:val="header"/>
    <w:basedOn w:val="Normal"/>
    <w:link w:val="HeaderChar"/>
    <w:semiHidden/>
    <w:rsid w:val="00844B78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  <w:lang w:eastAsia="en-IN"/>
    </w:rPr>
  </w:style>
  <w:style w:type="character" w:customStyle="1" w:styleId="HeaderChar">
    <w:name w:val="Header Char"/>
    <w:basedOn w:val="DefaultParagraphFont"/>
    <w:link w:val="Header"/>
    <w:semiHidden/>
    <w:rsid w:val="00844B78"/>
    <w:rPr>
      <w:rFonts w:ascii="Times" w:eastAsia="Times" w:hAnsi="Times" w:cs="Times New Roman"/>
      <w:sz w:val="24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8D40A8"/>
    <w:pPr>
      <w:keepLines/>
      <w:tabs>
        <w:tab w:val="clear" w:pos="180"/>
        <w:tab w:val="clear" w:pos="360"/>
        <w:tab w:val="clear" w:pos="720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D40A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D40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40A8"/>
    <w:pPr>
      <w:spacing w:after="100"/>
      <w:ind w:left="220"/>
    </w:pPr>
  </w:style>
  <w:style w:type="table" w:styleId="TableGrid">
    <w:name w:val="Table Grid"/>
    <w:basedOn w:val="TableNormal"/>
    <w:uiPriority w:val="39"/>
    <w:rsid w:val="0009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26E4C-1A98-4C61-AE89-60B110B0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</dc:creator>
  <cp:keywords/>
  <dc:description/>
  <cp:lastModifiedBy>CCBD-HLP</cp:lastModifiedBy>
  <cp:revision>12</cp:revision>
  <dcterms:created xsi:type="dcterms:W3CDTF">2016-02-11T05:27:00Z</dcterms:created>
  <dcterms:modified xsi:type="dcterms:W3CDTF">2019-10-17T09:34:00Z</dcterms:modified>
</cp:coreProperties>
</file>