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355D7" w14:textId="77777777" w:rsidR="00F763A7" w:rsidRPr="00B94CC8" w:rsidRDefault="00F763A7" w:rsidP="0027451A">
      <w:pPr>
        <w:pStyle w:val="TOC1"/>
        <w:rPr>
          <w:rFonts w:ascii="Times New Roman" w:hAnsi="Times New Roman" w:cs="Times New Roman"/>
        </w:rPr>
      </w:pPr>
    </w:p>
    <w:p w14:paraId="7AE0D21F" w14:textId="77777777" w:rsidR="00F763A7" w:rsidRPr="00B94CC8" w:rsidRDefault="00F763A7" w:rsidP="0027451A">
      <w:pPr>
        <w:pStyle w:val="TOC1"/>
        <w:rPr>
          <w:rFonts w:ascii="Times New Roman" w:hAnsi="Times New Roman" w:cs="Times New Roman"/>
        </w:rPr>
      </w:pPr>
    </w:p>
    <w:p w14:paraId="1DE9F83C" w14:textId="77777777" w:rsidR="00F763A7" w:rsidRPr="00B94CC8" w:rsidRDefault="00F763A7" w:rsidP="0027451A">
      <w:pPr>
        <w:pStyle w:val="TOC1"/>
        <w:rPr>
          <w:rFonts w:ascii="Times New Roman" w:hAnsi="Times New Roman" w:cs="Times New Roman"/>
        </w:rPr>
      </w:pPr>
    </w:p>
    <w:p w14:paraId="4CB167BC" w14:textId="633A8E84" w:rsidR="00B6522D" w:rsidRPr="00B94CC8" w:rsidRDefault="00B6522D" w:rsidP="0027451A">
      <w:pPr>
        <w:pStyle w:val="TOC1"/>
        <w:rPr>
          <w:rFonts w:ascii="Times New Roman" w:hAnsi="Times New Roman" w:cs="Times New Roman"/>
        </w:rPr>
      </w:pPr>
      <w:r w:rsidRPr="00B94CC8">
        <w:rPr>
          <w:rFonts w:ascii="Times New Roman" w:hAnsi="Times New Roman" w:cs="Times New Roman"/>
        </w:rPr>
        <w:t>Mining the Electronic Health Records for detecting early onset of Alzheimer's Disease</w:t>
      </w:r>
    </w:p>
    <w:p w14:paraId="4CE56AC4" w14:textId="77777777" w:rsidR="00B6522D" w:rsidRPr="00B94CC8" w:rsidRDefault="00B6522D" w:rsidP="0027451A">
      <w:pPr>
        <w:pStyle w:val="TOC1"/>
        <w:rPr>
          <w:rFonts w:ascii="Times New Roman" w:hAnsi="Times New Roman" w:cs="Times New Roman"/>
        </w:rPr>
      </w:pPr>
    </w:p>
    <w:p w14:paraId="183DC862" w14:textId="77777777" w:rsidR="00B6522D" w:rsidRPr="00B94CC8" w:rsidRDefault="00B6522D" w:rsidP="0027451A">
      <w:pPr>
        <w:pStyle w:val="TOC1"/>
        <w:rPr>
          <w:rFonts w:ascii="Times New Roman" w:hAnsi="Times New Roman" w:cs="Times New Roman"/>
        </w:rPr>
      </w:pPr>
    </w:p>
    <w:p w14:paraId="153D0FA7" w14:textId="77777777" w:rsidR="00B6522D" w:rsidRPr="00B94CC8" w:rsidRDefault="00B6522D" w:rsidP="0027451A">
      <w:pPr>
        <w:pStyle w:val="TOC1"/>
        <w:rPr>
          <w:rFonts w:ascii="Times New Roman" w:hAnsi="Times New Roman" w:cs="Times New Roman"/>
        </w:rPr>
      </w:pPr>
    </w:p>
    <w:p w14:paraId="00DFC45A" w14:textId="77777777" w:rsidR="00011E13" w:rsidRPr="00B94CC8" w:rsidRDefault="00011E13" w:rsidP="00303B3D">
      <w:pPr>
        <w:pStyle w:val="TOC1"/>
        <w:jc w:val="left"/>
        <w:rPr>
          <w:rFonts w:ascii="Times New Roman" w:hAnsi="Times New Roman" w:cs="Times New Roman"/>
        </w:rPr>
      </w:pPr>
    </w:p>
    <w:p w14:paraId="73121E0A" w14:textId="77777777" w:rsidR="00D205F6" w:rsidRDefault="00D205F6" w:rsidP="00011E13">
      <w:pPr>
        <w:pStyle w:val="TOC1"/>
        <w:rPr>
          <w:rFonts w:ascii="Times New Roman" w:hAnsi="Times New Roman" w:cs="Times New Roman"/>
        </w:rPr>
      </w:pPr>
    </w:p>
    <w:p w14:paraId="1539A9A5" w14:textId="602DEC7E" w:rsidR="00033083" w:rsidRPr="00303B3D" w:rsidRDefault="00033083" w:rsidP="00011E13">
      <w:pPr>
        <w:pStyle w:val="TOC1"/>
        <w:rPr>
          <w:rFonts w:ascii="Times New Roman" w:hAnsi="Times New Roman" w:cs="Times New Roman"/>
          <w:sz w:val="32"/>
          <w:szCs w:val="32"/>
        </w:rPr>
      </w:pPr>
      <w:r w:rsidRPr="00303B3D">
        <w:rPr>
          <w:rFonts w:ascii="Times New Roman" w:hAnsi="Times New Roman" w:cs="Times New Roman"/>
        </w:rPr>
        <w:t>TABLE OF CONTENTS</w:t>
      </w:r>
    </w:p>
    <w:p w14:paraId="49C40C90" w14:textId="77777777" w:rsidR="00D205F6" w:rsidRPr="00D205F6" w:rsidRDefault="00033083">
      <w:pPr>
        <w:pStyle w:val="TOC1"/>
        <w:tabs>
          <w:tab w:val="left" w:pos="571"/>
        </w:tabs>
        <w:rPr>
          <w:noProof/>
          <w:color w:val="000000" w:themeColor="text1"/>
          <w:sz w:val="28"/>
          <w:szCs w:val="28"/>
          <w:lang w:eastAsia="ja-JP"/>
        </w:rPr>
      </w:pPr>
      <w:r w:rsidRPr="00D205F6">
        <w:rPr>
          <w:rFonts w:ascii="Times New Roman" w:hAnsi="Times New Roman" w:cs="Times New Roman"/>
          <w:color w:val="000000" w:themeColor="text1"/>
          <w:sz w:val="28"/>
          <w:szCs w:val="28"/>
        </w:rPr>
        <w:fldChar w:fldCharType="begin"/>
      </w:r>
      <w:r w:rsidRPr="00D205F6">
        <w:rPr>
          <w:rFonts w:ascii="Times New Roman" w:hAnsi="Times New Roman" w:cs="Times New Roman"/>
          <w:color w:val="000000" w:themeColor="text1"/>
          <w:sz w:val="28"/>
          <w:szCs w:val="28"/>
        </w:rPr>
        <w:instrText xml:space="preserve"> TOC \o "1-3" </w:instrText>
      </w:r>
      <w:r w:rsidRPr="00D205F6">
        <w:rPr>
          <w:rFonts w:ascii="Times New Roman" w:hAnsi="Times New Roman" w:cs="Times New Roman"/>
          <w:color w:val="000000" w:themeColor="text1"/>
          <w:sz w:val="28"/>
          <w:szCs w:val="28"/>
        </w:rPr>
        <w:fldChar w:fldCharType="separate"/>
      </w:r>
      <w:r w:rsidR="00D205F6" w:rsidRPr="00D205F6">
        <w:rPr>
          <w:rFonts w:ascii="Times New Roman" w:hAnsi="Times New Roman" w:cs="Times New Roman"/>
          <w:noProof/>
          <w:color w:val="000000" w:themeColor="text1"/>
          <w:sz w:val="28"/>
          <w:szCs w:val="28"/>
        </w:rPr>
        <w:t>I.</w:t>
      </w:r>
      <w:r w:rsidR="00D205F6" w:rsidRPr="00D205F6">
        <w:rPr>
          <w:noProof/>
          <w:color w:val="000000" w:themeColor="text1"/>
          <w:sz w:val="28"/>
          <w:szCs w:val="28"/>
          <w:lang w:eastAsia="ja-JP"/>
        </w:rPr>
        <w:tab/>
      </w:r>
      <w:r w:rsidR="00D205F6" w:rsidRPr="00D205F6">
        <w:rPr>
          <w:rFonts w:ascii="Times New Roman" w:hAnsi="Times New Roman" w:cs="Times New Roman"/>
          <w:noProof/>
          <w:color w:val="000000" w:themeColor="text1"/>
          <w:sz w:val="28"/>
          <w:szCs w:val="28"/>
        </w:rPr>
        <w:t>ABSTRACT</w:t>
      </w:r>
      <w:r w:rsidR="00D205F6" w:rsidRPr="00D205F6">
        <w:rPr>
          <w:noProof/>
          <w:color w:val="000000" w:themeColor="text1"/>
          <w:sz w:val="28"/>
          <w:szCs w:val="28"/>
        </w:rPr>
        <w:tab/>
      </w:r>
      <w:r w:rsidR="00D205F6" w:rsidRPr="00D205F6">
        <w:rPr>
          <w:noProof/>
          <w:color w:val="000000" w:themeColor="text1"/>
          <w:sz w:val="28"/>
          <w:szCs w:val="28"/>
        </w:rPr>
        <w:fldChar w:fldCharType="begin"/>
      </w:r>
      <w:r w:rsidR="00D205F6" w:rsidRPr="00D205F6">
        <w:rPr>
          <w:noProof/>
          <w:color w:val="000000" w:themeColor="text1"/>
          <w:sz w:val="28"/>
          <w:szCs w:val="28"/>
        </w:rPr>
        <w:instrText xml:space="preserve"> PAGEREF _Toc279575596 \h </w:instrText>
      </w:r>
      <w:r w:rsidR="00D205F6" w:rsidRPr="00D205F6">
        <w:rPr>
          <w:noProof/>
          <w:color w:val="000000" w:themeColor="text1"/>
          <w:sz w:val="28"/>
          <w:szCs w:val="28"/>
        </w:rPr>
      </w:r>
      <w:r w:rsidR="00D205F6" w:rsidRPr="00D205F6">
        <w:rPr>
          <w:noProof/>
          <w:color w:val="000000" w:themeColor="text1"/>
          <w:sz w:val="28"/>
          <w:szCs w:val="28"/>
        </w:rPr>
        <w:fldChar w:fldCharType="separate"/>
      </w:r>
      <w:r w:rsidR="00A41C06">
        <w:rPr>
          <w:noProof/>
          <w:color w:val="000000" w:themeColor="text1"/>
          <w:sz w:val="28"/>
          <w:szCs w:val="28"/>
        </w:rPr>
        <w:t>3</w:t>
      </w:r>
      <w:r w:rsidR="00D205F6" w:rsidRPr="00D205F6">
        <w:rPr>
          <w:noProof/>
          <w:color w:val="000000" w:themeColor="text1"/>
          <w:sz w:val="28"/>
          <w:szCs w:val="28"/>
        </w:rPr>
        <w:fldChar w:fldCharType="end"/>
      </w:r>
    </w:p>
    <w:p w14:paraId="0122BF24" w14:textId="77777777" w:rsidR="00D205F6" w:rsidRPr="00D205F6" w:rsidRDefault="00D205F6">
      <w:pPr>
        <w:pStyle w:val="TOC1"/>
        <w:tabs>
          <w:tab w:val="left" w:pos="758"/>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II.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INTRODUCTION</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_Toc279575597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3</w:t>
      </w:r>
      <w:r w:rsidRPr="00D205F6">
        <w:rPr>
          <w:noProof/>
          <w:color w:val="000000" w:themeColor="text1"/>
          <w:sz w:val="28"/>
          <w:szCs w:val="28"/>
        </w:rPr>
        <w:fldChar w:fldCharType="end"/>
      </w:r>
    </w:p>
    <w:p w14:paraId="2D0B7EDA" w14:textId="77777777" w:rsidR="00D205F6" w:rsidRPr="00D205F6" w:rsidRDefault="00D205F6">
      <w:pPr>
        <w:pStyle w:val="TOC1"/>
        <w:tabs>
          <w:tab w:val="left" w:pos="96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III.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PROBLEM</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_Toc279575598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4</w:t>
      </w:r>
      <w:r w:rsidRPr="00D205F6">
        <w:rPr>
          <w:noProof/>
          <w:color w:val="000000" w:themeColor="text1"/>
          <w:sz w:val="28"/>
          <w:szCs w:val="28"/>
        </w:rPr>
        <w:fldChar w:fldCharType="end"/>
      </w:r>
    </w:p>
    <w:p w14:paraId="2D0E4292" w14:textId="77777777" w:rsidR="00D205F6" w:rsidRDefault="00D205F6">
      <w:pPr>
        <w:pStyle w:val="TOC2"/>
        <w:tabs>
          <w:tab w:val="left" w:pos="646"/>
          <w:tab w:val="right" w:leader="dot" w:pos="8630"/>
        </w:tabs>
        <w:rPr>
          <w:noProof/>
          <w:color w:val="000000" w:themeColor="text1"/>
          <w:sz w:val="28"/>
          <w:szCs w:val="28"/>
        </w:rPr>
      </w:pPr>
      <w:r w:rsidRPr="00D205F6">
        <w:rPr>
          <w:noProof/>
          <w:color w:val="000000" w:themeColor="text1"/>
          <w:sz w:val="28"/>
          <w:szCs w:val="28"/>
        </w:rPr>
        <w:t>a.</w:t>
      </w:r>
      <w:r w:rsidRPr="00D205F6">
        <w:rPr>
          <w:noProof/>
          <w:color w:val="000000" w:themeColor="text1"/>
          <w:sz w:val="28"/>
          <w:szCs w:val="28"/>
          <w:lang w:eastAsia="ja-JP"/>
        </w:rPr>
        <w:tab/>
      </w:r>
      <w:r w:rsidRPr="00D205F6">
        <w:rPr>
          <w:noProof/>
          <w:color w:val="000000" w:themeColor="text1"/>
          <w:sz w:val="28"/>
          <w:szCs w:val="28"/>
        </w:rPr>
        <w:t>PROBLEM STATEMENT</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_Toc279575599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4</w:t>
      </w:r>
      <w:r w:rsidRPr="00D205F6">
        <w:rPr>
          <w:noProof/>
          <w:color w:val="000000" w:themeColor="text1"/>
          <w:sz w:val="28"/>
          <w:szCs w:val="28"/>
        </w:rPr>
        <w:fldChar w:fldCharType="end"/>
      </w:r>
    </w:p>
    <w:p w14:paraId="4BBAD8F0" w14:textId="77777777" w:rsidR="00983A71" w:rsidRPr="00983A71" w:rsidRDefault="00983A71" w:rsidP="00983A71">
      <w:pPr>
        <w:rPr>
          <w:noProof/>
        </w:rPr>
      </w:pPr>
    </w:p>
    <w:p w14:paraId="171CA40F" w14:textId="77777777" w:rsidR="00D205F6" w:rsidRDefault="00D205F6">
      <w:pPr>
        <w:pStyle w:val="TOC2"/>
        <w:tabs>
          <w:tab w:val="left" w:pos="661"/>
          <w:tab w:val="right" w:leader="dot" w:pos="8630"/>
        </w:tabs>
        <w:rPr>
          <w:noProof/>
          <w:color w:val="000000" w:themeColor="text1"/>
          <w:sz w:val="28"/>
          <w:szCs w:val="28"/>
        </w:rPr>
      </w:pPr>
      <w:r w:rsidRPr="00D205F6">
        <w:rPr>
          <w:noProof/>
          <w:color w:val="000000" w:themeColor="text1"/>
          <w:sz w:val="28"/>
          <w:szCs w:val="28"/>
        </w:rPr>
        <w:t>b.</w:t>
      </w:r>
      <w:r w:rsidRPr="00D205F6">
        <w:rPr>
          <w:noProof/>
          <w:color w:val="000000" w:themeColor="text1"/>
          <w:sz w:val="28"/>
          <w:szCs w:val="28"/>
          <w:lang w:eastAsia="ja-JP"/>
        </w:rPr>
        <w:tab/>
      </w:r>
      <w:r w:rsidRPr="00D205F6">
        <w:rPr>
          <w:noProof/>
          <w:color w:val="000000" w:themeColor="text1"/>
          <w:sz w:val="28"/>
          <w:szCs w:val="28"/>
        </w:rPr>
        <w:t>MOTIVATION TO STUDY</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_Toc279575600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5</w:t>
      </w:r>
      <w:r w:rsidRPr="00D205F6">
        <w:rPr>
          <w:noProof/>
          <w:color w:val="000000" w:themeColor="text1"/>
          <w:sz w:val="28"/>
          <w:szCs w:val="28"/>
        </w:rPr>
        <w:fldChar w:fldCharType="end"/>
      </w:r>
    </w:p>
    <w:p w14:paraId="19175FFE" w14:textId="77777777" w:rsidR="00D205F6" w:rsidRPr="00D205F6" w:rsidRDefault="00D205F6" w:rsidP="00D205F6">
      <w:pPr>
        <w:rPr>
          <w:noProof/>
        </w:rPr>
      </w:pPr>
    </w:p>
    <w:p w14:paraId="40CE9A72" w14:textId="77777777" w:rsidR="00D205F6" w:rsidRPr="00D205F6" w:rsidRDefault="00D205F6">
      <w:pPr>
        <w:pStyle w:val="TOC1"/>
        <w:tabs>
          <w:tab w:val="left" w:pos="120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IV.</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GOALS</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_Toc279575601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5</w:t>
      </w:r>
      <w:r w:rsidRPr="00D205F6">
        <w:rPr>
          <w:noProof/>
          <w:color w:val="000000" w:themeColor="text1"/>
          <w:sz w:val="28"/>
          <w:szCs w:val="28"/>
        </w:rPr>
        <w:fldChar w:fldCharType="end"/>
      </w:r>
    </w:p>
    <w:p w14:paraId="5107D214" w14:textId="77777777" w:rsidR="00D205F6" w:rsidRPr="00D205F6" w:rsidRDefault="00D205F6">
      <w:pPr>
        <w:pStyle w:val="TOC1"/>
        <w:tabs>
          <w:tab w:val="left" w:pos="96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V.</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OBJECTIVES</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_Toc279575602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6</w:t>
      </w:r>
      <w:r w:rsidRPr="00D205F6">
        <w:rPr>
          <w:noProof/>
          <w:color w:val="000000" w:themeColor="text1"/>
          <w:sz w:val="28"/>
          <w:szCs w:val="28"/>
        </w:rPr>
        <w:fldChar w:fldCharType="end"/>
      </w:r>
    </w:p>
    <w:p w14:paraId="34133683" w14:textId="77777777" w:rsidR="00D205F6" w:rsidRPr="00D205F6" w:rsidRDefault="00D205F6">
      <w:pPr>
        <w:pStyle w:val="TOC1"/>
        <w:tabs>
          <w:tab w:val="left" w:pos="120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VI.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LITERATURE REVIEW</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_Toc279575603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6</w:t>
      </w:r>
      <w:r w:rsidRPr="00D205F6">
        <w:rPr>
          <w:noProof/>
          <w:color w:val="000000" w:themeColor="text1"/>
          <w:sz w:val="28"/>
          <w:szCs w:val="28"/>
        </w:rPr>
        <w:fldChar w:fldCharType="end"/>
      </w:r>
    </w:p>
    <w:p w14:paraId="601F12FC" w14:textId="77777777" w:rsidR="00D205F6" w:rsidRPr="00D205F6" w:rsidRDefault="00D205F6">
      <w:pPr>
        <w:pStyle w:val="TOC1"/>
        <w:tabs>
          <w:tab w:val="left" w:pos="120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VII.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METHODOLOGY</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_Toc279575604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8</w:t>
      </w:r>
      <w:r w:rsidRPr="00D205F6">
        <w:rPr>
          <w:noProof/>
          <w:color w:val="000000" w:themeColor="text1"/>
          <w:sz w:val="28"/>
          <w:szCs w:val="28"/>
        </w:rPr>
        <w:fldChar w:fldCharType="end"/>
      </w:r>
    </w:p>
    <w:p w14:paraId="23282DC2" w14:textId="77777777" w:rsidR="00D205F6" w:rsidRPr="00D205F6" w:rsidRDefault="00D205F6">
      <w:pPr>
        <w:pStyle w:val="TOC1"/>
        <w:tabs>
          <w:tab w:val="left" w:pos="144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VIII.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TECHNOLOGIES</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_Toc279575605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10</w:t>
      </w:r>
      <w:r w:rsidRPr="00D205F6">
        <w:rPr>
          <w:noProof/>
          <w:color w:val="000000" w:themeColor="text1"/>
          <w:sz w:val="28"/>
          <w:szCs w:val="28"/>
        </w:rPr>
        <w:fldChar w:fldCharType="end"/>
      </w:r>
    </w:p>
    <w:p w14:paraId="577027A5" w14:textId="77777777" w:rsidR="00D205F6" w:rsidRPr="00D205F6" w:rsidRDefault="00D205F6">
      <w:pPr>
        <w:pStyle w:val="TOC1"/>
        <w:tabs>
          <w:tab w:val="left" w:pos="120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IX.</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SIGNIFICANCE/IMPACT</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_Toc279575606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10</w:t>
      </w:r>
      <w:r w:rsidRPr="00D205F6">
        <w:rPr>
          <w:noProof/>
          <w:color w:val="000000" w:themeColor="text1"/>
          <w:sz w:val="28"/>
          <w:szCs w:val="28"/>
        </w:rPr>
        <w:fldChar w:fldCharType="end"/>
      </w:r>
    </w:p>
    <w:p w14:paraId="04ADB951" w14:textId="77777777" w:rsidR="00D205F6" w:rsidRPr="00D205F6" w:rsidRDefault="00D205F6">
      <w:pPr>
        <w:pStyle w:val="TOC1"/>
        <w:tabs>
          <w:tab w:val="left" w:pos="96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X.</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TIMELINE</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_Toc279575607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11</w:t>
      </w:r>
      <w:r w:rsidRPr="00D205F6">
        <w:rPr>
          <w:noProof/>
          <w:color w:val="000000" w:themeColor="text1"/>
          <w:sz w:val="28"/>
          <w:szCs w:val="28"/>
        </w:rPr>
        <w:fldChar w:fldCharType="end"/>
      </w:r>
    </w:p>
    <w:p w14:paraId="17AAF9C6" w14:textId="77777777" w:rsidR="00D205F6" w:rsidRPr="00D205F6" w:rsidRDefault="00D205F6">
      <w:pPr>
        <w:pStyle w:val="TOC1"/>
        <w:tabs>
          <w:tab w:val="left" w:pos="120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XI.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DELIVERABLES</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_Toc279575608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11</w:t>
      </w:r>
      <w:r w:rsidRPr="00D205F6">
        <w:rPr>
          <w:noProof/>
          <w:color w:val="000000" w:themeColor="text1"/>
          <w:sz w:val="28"/>
          <w:szCs w:val="28"/>
        </w:rPr>
        <w:fldChar w:fldCharType="end"/>
      </w:r>
    </w:p>
    <w:p w14:paraId="153CCDE4" w14:textId="77777777" w:rsidR="00D205F6" w:rsidRPr="00D205F6" w:rsidRDefault="00D205F6">
      <w:pPr>
        <w:pStyle w:val="TOC1"/>
        <w:tabs>
          <w:tab w:val="left" w:pos="120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XII.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CONCLUSION</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_Toc279575609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11</w:t>
      </w:r>
      <w:r w:rsidRPr="00D205F6">
        <w:rPr>
          <w:noProof/>
          <w:color w:val="000000" w:themeColor="text1"/>
          <w:sz w:val="28"/>
          <w:szCs w:val="28"/>
        </w:rPr>
        <w:fldChar w:fldCharType="end"/>
      </w:r>
    </w:p>
    <w:p w14:paraId="58B356B4" w14:textId="77777777" w:rsidR="00D205F6" w:rsidRPr="00D205F6" w:rsidRDefault="00D205F6">
      <w:pPr>
        <w:pStyle w:val="TOC1"/>
        <w:tabs>
          <w:tab w:val="left" w:pos="1440"/>
        </w:tabs>
        <w:rPr>
          <w:noProof/>
          <w:color w:val="000000" w:themeColor="text1"/>
          <w:sz w:val="28"/>
          <w:szCs w:val="28"/>
          <w:lang w:eastAsia="ja-JP"/>
        </w:rPr>
      </w:pPr>
      <w:r w:rsidRPr="00D205F6">
        <w:rPr>
          <w:rFonts w:ascii="Times New Roman" w:hAnsi="Times New Roman" w:cs="Times New Roman"/>
          <w:noProof/>
          <w:color w:val="000000" w:themeColor="text1"/>
          <w:sz w:val="28"/>
          <w:szCs w:val="28"/>
        </w:rPr>
        <w:t>XIII.</w:t>
      </w:r>
      <w:r w:rsidRPr="00D205F6">
        <w:rPr>
          <w:noProof/>
          <w:color w:val="000000" w:themeColor="text1"/>
          <w:sz w:val="28"/>
          <w:szCs w:val="28"/>
          <w:lang w:eastAsia="ja-JP"/>
        </w:rPr>
        <w:tab/>
      </w:r>
      <w:r w:rsidRPr="00D205F6">
        <w:rPr>
          <w:rFonts w:ascii="Times New Roman" w:hAnsi="Times New Roman" w:cs="Times New Roman"/>
          <w:noProof/>
          <w:color w:val="000000" w:themeColor="text1"/>
          <w:sz w:val="28"/>
          <w:szCs w:val="28"/>
        </w:rPr>
        <w:t>BIBLIOGRAPHY</w:t>
      </w:r>
      <w:r w:rsidRPr="00D205F6">
        <w:rPr>
          <w:noProof/>
          <w:color w:val="000000" w:themeColor="text1"/>
          <w:sz w:val="28"/>
          <w:szCs w:val="28"/>
        </w:rPr>
        <w:tab/>
      </w:r>
      <w:r w:rsidRPr="00D205F6">
        <w:rPr>
          <w:noProof/>
          <w:color w:val="000000" w:themeColor="text1"/>
          <w:sz w:val="28"/>
          <w:szCs w:val="28"/>
        </w:rPr>
        <w:fldChar w:fldCharType="begin"/>
      </w:r>
      <w:r w:rsidRPr="00D205F6">
        <w:rPr>
          <w:noProof/>
          <w:color w:val="000000" w:themeColor="text1"/>
          <w:sz w:val="28"/>
          <w:szCs w:val="28"/>
        </w:rPr>
        <w:instrText xml:space="preserve"> PAGEREF _Toc279575610 \h </w:instrText>
      </w:r>
      <w:r w:rsidRPr="00D205F6">
        <w:rPr>
          <w:noProof/>
          <w:color w:val="000000" w:themeColor="text1"/>
          <w:sz w:val="28"/>
          <w:szCs w:val="28"/>
        </w:rPr>
      </w:r>
      <w:r w:rsidRPr="00D205F6">
        <w:rPr>
          <w:noProof/>
          <w:color w:val="000000" w:themeColor="text1"/>
          <w:sz w:val="28"/>
          <w:szCs w:val="28"/>
        </w:rPr>
        <w:fldChar w:fldCharType="separate"/>
      </w:r>
      <w:r w:rsidR="00A41C06">
        <w:rPr>
          <w:noProof/>
          <w:color w:val="000000" w:themeColor="text1"/>
          <w:sz w:val="28"/>
          <w:szCs w:val="28"/>
        </w:rPr>
        <w:t>12</w:t>
      </w:r>
      <w:r w:rsidRPr="00D205F6">
        <w:rPr>
          <w:noProof/>
          <w:color w:val="000000" w:themeColor="text1"/>
          <w:sz w:val="28"/>
          <w:szCs w:val="28"/>
        </w:rPr>
        <w:fldChar w:fldCharType="end"/>
      </w:r>
    </w:p>
    <w:p w14:paraId="22A96346" w14:textId="10F9656C" w:rsidR="00303B3D" w:rsidRPr="006E7259" w:rsidRDefault="00033083" w:rsidP="006E7259">
      <w:pPr>
        <w:pStyle w:val="Heading1"/>
        <w:rPr>
          <w:rFonts w:ascii="Times New Roman" w:hAnsi="Times New Roman" w:cs="Times New Roman"/>
          <w:color w:val="000000" w:themeColor="text1"/>
          <w:sz w:val="28"/>
          <w:szCs w:val="28"/>
        </w:rPr>
      </w:pPr>
      <w:r w:rsidRPr="00D205F6">
        <w:rPr>
          <w:rFonts w:ascii="Times New Roman" w:hAnsi="Times New Roman" w:cs="Times New Roman"/>
          <w:color w:val="000000" w:themeColor="text1"/>
          <w:sz w:val="28"/>
          <w:szCs w:val="28"/>
        </w:rPr>
        <w:fldChar w:fldCharType="end"/>
      </w:r>
    </w:p>
    <w:p w14:paraId="7CE62F51" w14:textId="2418CC45" w:rsidR="00E113BB" w:rsidRPr="00480DFF" w:rsidRDefault="00894FA9" w:rsidP="00480DFF">
      <w:pPr>
        <w:pStyle w:val="Heading1"/>
        <w:numPr>
          <w:ilvl w:val="0"/>
          <w:numId w:val="14"/>
        </w:numPr>
        <w:rPr>
          <w:rFonts w:ascii="Times New Roman" w:hAnsi="Times New Roman" w:cs="Times New Roman"/>
        </w:rPr>
      </w:pPr>
      <w:bookmarkStart w:id="0" w:name="_Toc279575596"/>
      <w:r w:rsidRPr="00B94CC8">
        <w:rPr>
          <w:rFonts w:ascii="Times New Roman" w:hAnsi="Times New Roman" w:cs="Times New Roman"/>
        </w:rPr>
        <w:t>ABSTRACT</w:t>
      </w:r>
      <w:bookmarkEnd w:id="0"/>
    </w:p>
    <w:p w14:paraId="25B238BA" w14:textId="77777777" w:rsidR="006B2F2A" w:rsidRPr="00B94CC8" w:rsidRDefault="006B2F2A" w:rsidP="006B2F2A">
      <w:pPr>
        <w:pStyle w:val="ListParagraph"/>
        <w:rPr>
          <w:rFonts w:ascii="Times New Roman" w:hAnsi="Times New Roman" w:cs="Times New Roman"/>
        </w:rPr>
      </w:pPr>
    </w:p>
    <w:p w14:paraId="00A5CAD3" w14:textId="77777777" w:rsidR="0027451A" w:rsidRPr="00B94CC8" w:rsidRDefault="006B2F2A" w:rsidP="0027451A">
      <w:pPr>
        <w:spacing w:line="360" w:lineRule="auto"/>
        <w:ind w:firstLine="720"/>
        <w:jc w:val="both"/>
        <w:rPr>
          <w:rFonts w:ascii="Times New Roman" w:hAnsi="Times New Roman" w:cs="Times New Roman"/>
        </w:rPr>
      </w:pPr>
      <w:r w:rsidRPr="00B94CC8">
        <w:rPr>
          <w:rFonts w:ascii="Times New Roman" w:hAnsi="Times New Roman" w:cs="Times New Roman"/>
        </w:rPr>
        <w:t>Alzheimer is the most common form of dementia. As the population around the globe is increasing day by day, the number of people having Alzheimer’s disease is also increasing. Even though we are in 21st century, we have been unsuccessful to find complete cure for this disease. Because of this failure to cure Alzheimer’s, the tests related to it are time consuming as well as expensive. Early detection of this disease is critical in order to postpone the necessary symptoms and to prepare both health-care providers and families for patients’ future needs. The current methods that are being used for detection of AD may therefore also benefit from these early markers, which can thereby save time and money. This project involves applying the various data mining techniques like data cleaning, missing value prediction, dimensionality reduction on the Alzheimer's disease Neuroimaging Initiative (ADNI) database for selecting the useful features from a number of features and then classifying the patients into the different stages of dementia. The aim of this study is not only to provide insight into which features qualified for early markers of AD but also highlights the various machine learning algorithms that were used for missing value prediction, feature selection process that eventually helped to classify the patients based on these new early markers.</w:t>
      </w:r>
    </w:p>
    <w:p w14:paraId="2AA84450" w14:textId="7362ABA9" w:rsidR="00894FA9" w:rsidRPr="00B94CC8" w:rsidRDefault="00894FA9" w:rsidP="00480DFF">
      <w:pPr>
        <w:pStyle w:val="Heading1"/>
        <w:numPr>
          <w:ilvl w:val="0"/>
          <w:numId w:val="14"/>
        </w:numPr>
        <w:rPr>
          <w:rFonts w:ascii="Times New Roman" w:hAnsi="Times New Roman" w:cs="Times New Roman"/>
        </w:rPr>
      </w:pPr>
      <w:bookmarkStart w:id="1" w:name="_Toc279575597"/>
      <w:r w:rsidRPr="00B94CC8">
        <w:rPr>
          <w:rFonts w:ascii="Times New Roman" w:hAnsi="Times New Roman" w:cs="Times New Roman"/>
        </w:rPr>
        <w:t>INTRODUCTION</w:t>
      </w:r>
      <w:bookmarkEnd w:id="1"/>
    </w:p>
    <w:p w14:paraId="14518DC0" w14:textId="77777777" w:rsidR="00894FA9" w:rsidRPr="00B94CC8" w:rsidRDefault="00894FA9" w:rsidP="00894FA9">
      <w:pPr>
        <w:rPr>
          <w:rFonts w:ascii="Times New Roman" w:hAnsi="Times New Roman" w:cs="Times New Roman"/>
        </w:rPr>
      </w:pPr>
    </w:p>
    <w:p w14:paraId="7A099E4F" w14:textId="5651F2E5" w:rsidR="00894FA9" w:rsidRDefault="006B2F2A" w:rsidP="00F763A7">
      <w:pPr>
        <w:spacing w:line="360" w:lineRule="auto"/>
        <w:ind w:firstLine="720"/>
        <w:jc w:val="both"/>
        <w:rPr>
          <w:rFonts w:ascii="Times New Roman" w:hAnsi="Times New Roman" w:cs="Times New Roman"/>
        </w:rPr>
      </w:pPr>
      <w:r w:rsidRPr="00B94CC8">
        <w:rPr>
          <w:rFonts w:ascii="Times New Roman" w:hAnsi="Times New Roman" w:cs="Times New Roman"/>
        </w:rPr>
        <w:t>Alzheimer’s disease (AD) is usually found among older population. It is mostly expected to begin after the age of 60. Alzheimer's disease is the 6th leading cause of death i</w:t>
      </w:r>
      <w:r w:rsidR="00717678">
        <w:rPr>
          <w:rFonts w:ascii="Times New Roman" w:hAnsi="Times New Roman" w:cs="Times New Roman"/>
        </w:rPr>
        <w:t>n the United States. More or less</w:t>
      </w:r>
      <w:r w:rsidRPr="00B94CC8">
        <w:rPr>
          <w:rFonts w:ascii="Times New Roman" w:hAnsi="Times New Roman" w:cs="Times New Roman"/>
        </w:rPr>
        <w:t xml:space="preserve"> 500,000 </w:t>
      </w:r>
      <w:r w:rsidR="00717678">
        <w:rPr>
          <w:rFonts w:ascii="Times New Roman" w:hAnsi="Times New Roman" w:cs="Times New Roman"/>
        </w:rPr>
        <w:t>individuals</w:t>
      </w:r>
      <w:r w:rsidRPr="00B94CC8">
        <w:rPr>
          <w:rFonts w:ascii="Times New Roman" w:hAnsi="Times New Roman" w:cs="Times New Roman"/>
        </w:rPr>
        <w:t xml:space="preserve"> </w:t>
      </w:r>
      <w:r w:rsidR="00717678">
        <w:rPr>
          <w:rFonts w:ascii="Times New Roman" w:hAnsi="Times New Roman" w:cs="Times New Roman"/>
        </w:rPr>
        <w:t>die</w:t>
      </w:r>
      <w:r w:rsidRPr="00B94CC8">
        <w:rPr>
          <w:rFonts w:ascii="Times New Roman" w:hAnsi="Times New Roman" w:cs="Times New Roman"/>
        </w:rPr>
        <w:t xml:space="preserve"> each year </w:t>
      </w:r>
      <w:r w:rsidR="00717678">
        <w:rPr>
          <w:rFonts w:ascii="Times New Roman" w:hAnsi="Times New Roman" w:cs="Times New Roman"/>
        </w:rPr>
        <w:t>in light of the fact that</w:t>
      </w:r>
      <w:r w:rsidRPr="00B94CC8">
        <w:rPr>
          <w:rFonts w:ascii="Times New Roman" w:hAnsi="Times New Roman" w:cs="Times New Roman"/>
        </w:rPr>
        <w:t xml:space="preserve"> they have Alzheimer’s.</w:t>
      </w:r>
      <w:r w:rsidRPr="00B94CC8">
        <w:rPr>
          <w:rFonts w:ascii="Times New Roman" w:eastAsia="Times New Roman" w:hAnsi="Times New Roman" w:cs="Times New Roman"/>
          <w:b/>
          <w:bCs/>
          <w:color w:val="343637"/>
          <w:sz w:val="20"/>
          <w:szCs w:val="20"/>
          <w:shd w:val="clear" w:color="auto" w:fill="FFFFFF"/>
        </w:rPr>
        <w:t xml:space="preserve"> </w:t>
      </w:r>
      <w:r w:rsidRPr="00B94CC8">
        <w:rPr>
          <w:rFonts w:ascii="Times New Roman" w:hAnsi="Times New Roman" w:cs="Times New Roman"/>
          <w:bCs/>
        </w:rPr>
        <w:t>An estimated 5.2 million Americans have Alzheimer's disease in 2014</w:t>
      </w:r>
      <w:r w:rsidR="00BC19E8">
        <w:rPr>
          <w:rFonts w:ascii="Times New Roman" w:hAnsi="Times New Roman" w:cs="Times New Roman"/>
        </w:rPr>
        <w:t>[2</w:t>
      </w:r>
      <w:r w:rsidRPr="00B94CC8">
        <w:rPr>
          <w:rFonts w:ascii="Times New Roman" w:hAnsi="Times New Roman" w:cs="Times New Roman"/>
        </w:rPr>
        <w:t>]. People with dementia may not even be able to perform basic activities like eating or getting dressed up. People may not recognize family members or have trouble speaking, reading or writing. No t</w:t>
      </w:r>
      <w:r w:rsidR="00BC19E8">
        <w:rPr>
          <w:rFonts w:ascii="Times New Roman" w:hAnsi="Times New Roman" w:cs="Times New Roman"/>
        </w:rPr>
        <w:t>reatment can stop the disease [3</w:t>
      </w:r>
      <w:r w:rsidRPr="00B94CC8">
        <w:rPr>
          <w:rFonts w:ascii="Times New Roman" w:hAnsi="Times New Roman" w:cs="Times New Roman"/>
        </w:rPr>
        <w:t>].</w:t>
      </w:r>
    </w:p>
    <w:p w14:paraId="0C0B4B6D" w14:textId="234B811D" w:rsidR="00784591" w:rsidRDefault="00560F41" w:rsidP="00DB5C3D">
      <w:pPr>
        <w:spacing w:line="360" w:lineRule="auto"/>
        <w:ind w:firstLine="720"/>
        <w:jc w:val="both"/>
        <w:rPr>
          <w:rFonts w:ascii="Times New Roman" w:hAnsi="Times New Roman" w:cs="Times New Roman"/>
        </w:rPr>
      </w:pPr>
      <w:r>
        <w:rPr>
          <w:rFonts w:ascii="Times New Roman" w:hAnsi="Times New Roman" w:cs="Times New Roman"/>
        </w:rPr>
        <w:t xml:space="preserve">This proposal </w:t>
      </w:r>
      <w:r w:rsidR="00E54E15">
        <w:rPr>
          <w:rFonts w:ascii="Times New Roman" w:hAnsi="Times New Roman" w:cs="Times New Roman"/>
        </w:rPr>
        <w:t>is organized as follows. T</w:t>
      </w:r>
      <w:r>
        <w:rPr>
          <w:rFonts w:ascii="Times New Roman" w:hAnsi="Times New Roman" w:cs="Times New Roman"/>
        </w:rPr>
        <w:t xml:space="preserve">he problem that I would be addressing </w:t>
      </w:r>
      <w:r w:rsidR="00E54E15">
        <w:rPr>
          <w:rFonts w:ascii="Times New Roman" w:hAnsi="Times New Roman" w:cs="Times New Roman"/>
        </w:rPr>
        <w:t xml:space="preserve">is precisely described </w:t>
      </w:r>
      <w:r>
        <w:rPr>
          <w:rFonts w:ascii="Times New Roman" w:hAnsi="Times New Roman" w:cs="Times New Roman"/>
        </w:rPr>
        <w:t xml:space="preserve">under the </w:t>
      </w:r>
      <w:r w:rsidR="003B6F23">
        <w:rPr>
          <w:rFonts w:ascii="Times New Roman" w:hAnsi="Times New Roman" w:cs="Times New Roman"/>
        </w:rPr>
        <w:t>“</w:t>
      </w:r>
      <w:r>
        <w:rPr>
          <w:rFonts w:ascii="Times New Roman" w:hAnsi="Times New Roman" w:cs="Times New Roman"/>
        </w:rPr>
        <w:t>Problem Statement</w:t>
      </w:r>
      <w:r w:rsidR="003B6F23">
        <w:rPr>
          <w:rFonts w:ascii="Times New Roman" w:hAnsi="Times New Roman" w:cs="Times New Roman"/>
        </w:rPr>
        <w:t>”</w:t>
      </w:r>
      <w:r>
        <w:rPr>
          <w:rFonts w:ascii="Times New Roman" w:hAnsi="Times New Roman" w:cs="Times New Roman"/>
        </w:rPr>
        <w:t xml:space="preserve"> </w:t>
      </w:r>
      <w:r w:rsidR="00E54E15">
        <w:rPr>
          <w:rFonts w:ascii="Times New Roman" w:hAnsi="Times New Roman" w:cs="Times New Roman"/>
        </w:rPr>
        <w:t xml:space="preserve">section, which you can find, </w:t>
      </w:r>
      <w:r>
        <w:rPr>
          <w:rFonts w:ascii="Times New Roman" w:hAnsi="Times New Roman" w:cs="Times New Roman"/>
        </w:rPr>
        <w:t>on page 4</w:t>
      </w:r>
      <w:r w:rsidR="00E54E15">
        <w:rPr>
          <w:rFonts w:ascii="Times New Roman" w:hAnsi="Times New Roman" w:cs="Times New Roman"/>
        </w:rPr>
        <w:t xml:space="preserve">. The section </w:t>
      </w:r>
      <w:r w:rsidR="003B6F23">
        <w:rPr>
          <w:rFonts w:ascii="Times New Roman" w:hAnsi="Times New Roman" w:cs="Times New Roman"/>
        </w:rPr>
        <w:t>“</w:t>
      </w:r>
      <w:r w:rsidR="00E54E15">
        <w:rPr>
          <w:rFonts w:ascii="Times New Roman" w:hAnsi="Times New Roman" w:cs="Times New Roman"/>
        </w:rPr>
        <w:t>Literature Review</w:t>
      </w:r>
      <w:r w:rsidR="003B6F23">
        <w:rPr>
          <w:rFonts w:ascii="Times New Roman" w:hAnsi="Times New Roman" w:cs="Times New Roman"/>
        </w:rPr>
        <w:t>”</w:t>
      </w:r>
      <w:r w:rsidR="00E54E15">
        <w:rPr>
          <w:rFonts w:ascii="Times New Roman" w:hAnsi="Times New Roman" w:cs="Times New Roman"/>
        </w:rPr>
        <w:t xml:space="preserve"> identifies the existing research that was significant. It also addresses the strengths and weaknesses of these existing researches. This section will be followed by the </w:t>
      </w:r>
      <w:r w:rsidR="003B6F23">
        <w:rPr>
          <w:rFonts w:ascii="Times New Roman" w:hAnsi="Times New Roman" w:cs="Times New Roman"/>
        </w:rPr>
        <w:t>“</w:t>
      </w:r>
      <w:r w:rsidR="00E54E15">
        <w:rPr>
          <w:rFonts w:ascii="Times New Roman" w:hAnsi="Times New Roman" w:cs="Times New Roman"/>
        </w:rPr>
        <w:t>Goals and Objectives</w:t>
      </w:r>
      <w:r w:rsidR="003B6F23">
        <w:rPr>
          <w:rFonts w:ascii="Times New Roman" w:hAnsi="Times New Roman" w:cs="Times New Roman"/>
        </w:rPr>
        <w:t>”</w:t>
      </w:r>
      <w:r w:rsidR="00E54E15">
        <w:rPr>
          <w:rFonts w:ascii="Times New Roman" w:hAnsi="Times New Roman" w:cs="Times New Roman"/>
        </w:rPr>
        <w:t xml:space="preserve"> </w:t>
      </w:r>
      <w:r w:rsidR="001E24CC">
        <w:rPr>
          <w:rFonts w:ascii="Times New Roman" w:hAnsi="Times New Roman" w:cs="Times New Roman"/>
        </w:rPr>
        <w:t xml:space="preserve">that explains the desired outcomes from my project and how I plan to accomplish these goals. The </w:t>
      </w:r>
      <w:r w:rsidR="003B6F23">
        <w:rPr>
          <w:rFonts w:ascii="Times New Roman" w:hAnsi="Times New Roman" w:cs="Times New Roman"/>
        </w:rPr>
        <w:t>“</w:t>
      </w:r>
      <w:r w:rsidR="001E24CC">
        <w:rPr>
          <w:rFonts w:ascii="Times New Roman" w:hAnsi="Times New Roman" w:cs="Times New Roman"/>
        </w:rPr>
        <w:t>Methodology</w:t>
      </w:r>
      <w:r w:rsidR="003B6F23">
        <w:rPr>
          <w:rFonts w:ascii="Times New Roman" w:hAnsi="Times New Roman" w:cs="Times New Roman"/>
        </w:rPr>
        <w:t>” section</w:t>
      </w:r>
      <w:r w:rsidR="001E24CC">
        <w:rPr>
          <w:rFonts w:ascii="Times New Roman" w:hAnsi="Times New Roman" w:cs="Times New Roman"/>
        </w:rPr>
        <w:t xml:space="preserve"> describes the entire process right from the data collection phase to the integration of the model with iOS </w:t>
      </w:r>
      <w:r w:rsidR="006D4923">
        <w:rPr>
          <w:rFonts w:ascii="Times New Roman" w:hAnsi="Times New Roman" w:cs="Times New Roman"/>
        </w:rPr>
        <w:t>platform, which</w:t>
      </w:r>
      <w:r w:rsidR="00142F0B">
        <w:rPr>
          <w:rFonts w:ascii="Times New Roman" w:hAnsi="Times New Roman" w:cs="Times New Roman"/>
        </w:rPr>
        <w:t xml:space="preserve"> is followed by the </w:t>
      </w:r>
      <w:r w:rsidR="00A43D13">
        <w:rPr>
          <w:rFonts w:ascii="Times New Roman" w:hAnsi="Times New Roman" w:cs="Times New Roman"/>
        </w:rPr>
        <w:t>“</w:t>
      </w:r>
      <w:r w:rsidR="00142F0B">
        <w:rPr>
          <w:rFonts w:ascii="Times New Roman" w:hAnsi="Times New Roman" w:cs="Times New Roman"/>
        </w:rPr>
        <w:t>Technologies</w:t>
      </w:r>
      <w:r w:rsidR="00A43D13">
        <w:rPr>
          <w:rFonts w:ascii="Times New Roman" w:hAnsi="Times New Roman" w:cs="Times New Roman"/>
        </w:rPr>
        <w:t>”</w:t>
      </w:r>
      <w:r w:rsidR="00142F0B">
        <w:rPr>
          <w:rFonts w:ascii="Times New Roman" w:hAnsi="Times New Roman" w:cs="Times New Roman"/>
        </w:rPr>
        <w:t xml:space="preserve"> </w:t>
      </w:r>
      <w:r w:rsidR="006D4923">
        <w:rPr>
          <w:rFonts w:ascii="Times New Roman" w:hAnsi="Times New Roman" w:cs="Times New Roman"/>
        </w:rPr>
        <w:t>section that</w:t>
      </w:r>
      <w:r w:rsidR="00142F0B">
        <w:rPr>
          <w:rFonts w:ascii="Times New Roman" w:hAnsi="Times New Roman" w:cs="Times New Roman"/>
        </w:rPr>
        <w:t xml:space="preserve"> enlists the technologies that have been used in the entire process</w:t>
      </w:r>
      <w:r w:rsidR="001E24CC">
        <w:rPr>
          <w:rFonts w:ascii="Times New Roman" w:hAnsi="Times New Roman" w:cs="Times New Roman"/>
        </w:rPr>
        <w:t xml:space="preserve">. </w:t>
      </w:r>
      <w:r w:rsidR="00DB5C3D">
        <w:rPr>
          <w:rFonts w:ascii="Times New Roman" w:hAnsi="Times New Roman" w:cs="Times New Roman"/>
        </w:rPr>
        <w:t>Finally, t</w:t>
      </w:r>
      <w:r w:rsidR="006D4923">
        <w:rPr>
          <w:rFonts w:ascii="Times New Roman" w:hAnsi="Times New Roman" w:cs="Times New Roman"/>
        </w:rPr>
        <w:t xml:space="preserve">he proposal concludes by detailing the significance of this study under the </w:t>
      </w:r>
      <w:r w:rsidR="00A43D13">
        <w:rPr>
          <w:rFonts w:ascii="Times New Roman" w:hAnsi="Times New Roman" w:cs="Times New Roman"/>
        </w:rPr>
        <w:t>“</w:t>
      </w:r>
      <w:r w:rsidR="00DB5C3D">
        <w:rPr>
          <w:rFonts w:ascii="Times New Roman" w:hAnsi="Times New Roman" w:cs="Times New Roman"/>
        </w:rPr>
        <w:t>Significance</w:t>
      </w:r>
      <w:r w:rsidR="00A43D13">
        <w:rPr>
          <w:rFonts w:ascii="Times New Roman" w:hAnsi="Times New Roman" w:cs="Times New Roman"/>
        </w:rPr>
        <w:t>”</w:t>
      </w:r>
      <w:r w:rsidR="00DB5C3D">
        <w:rPr>
          <w:rFonts w:ascii="Times New Roman" w:hAnsi="Times New Roman" w:cs="Times New Roman"/>
        </w:rPr>
        <w:t xml:space="preserve"> section and also provides the necessary timeline for the tasks under the </w:t>
      </w:r>
      <w:r w:rsidR="00A43D13">
        <w:rPr>
          <w:rFonts w:ascii="Times New Roman" w:hAnsi="Times New Roman" w:cs="Times New Roman"/>
        </w:rPr>
        <w:t>“</w:t>
      </w:r>
      <w:r w:rsidR="00DB5C3D">
        <w:rPr>
          <w:rFonts w:ascii="Times New Roman" w:hAnsi="Times New Roman" w:cs="Times New Roman"/>
        </w:rPr>
        <w:t>Timeline</w:t>
      </w:r>
      <w:r w:rsidR="00A43D13">
        <w:rPr>
          <w:rFonts w:ascii="Times New Roman" w:hAnsi="Times New Roman" w:cs="Times New Roman"/>
        </w:rPr>
        <w:t>”</w:t>
      </w:r>
      <w:r w:rsidR="00DB5C3D">
        <w:rPr>
          <w:rFonts w:ascii="Times New Roman" w:hAnsi="Times New Roman" w:cs="Times New Roman"/>
        </w:rPr>
        <w:t xml:space="preserve"> section.</w:t>
      </w:r>
    </w:p>
    <w:p w14:paraId="7F188A32" w14:textId="59DA2E4E" w:rsidR="00437358" w:rsidRDefault="00437358" w:rsidP="00437358">
      <w:pPr>
        <w:pStyle w:val="Heading1"/>
        <w:numPr>
          <w:ilvl w:val="0"/>
          <w:numId w:val="14"/>
        </w:numPr>
        <w:rPr>
          <w:rFonts w:ascii="Times New Roman" w:hAnsi="Times New Roman" w:cs="Times New Roman"/>
        </w:rPr>
      </w:pPr>
      <w:bookmarkStart w:id="2" w:name="_Toc279575598"/>
      <w:r>
        <w:rPr>
          <w:rFonts w:ascii="Times New Roman" w:hAnsi="Times New Roman" w:cs="Times New Roman"/>
        </w:rPr>
        <w:t>PROBLEM</w:t>
      </w:r>
      <w:bookmarkEnd w:id="2"/>
    </w:p>
    <w:p w14:paraId="5E0B2AC4" w14:textId="77777777" w:rsidR="00894FA9" w:rsidRPr="00437358" w:rsidRDefault="00894FA9" w:rsidP="00437358">
      <w:pPr>
        <w:pStyle w:val="Heading2"/>
        <w:numPr>
          <w:ilvl w:val="0"/>
          <w:numId w:val="17"/>
        </w:numPr>
      </w:pPr>
      <w:bookmarkStart w:id="3" w:name="_Toc279575599"/>
      <w:r w:rsidRPr="00437358">
        <w:t>PROBLEM STATEMENT</w:t>
      </w:r>
      <w:bookmarkEnd w:id="3"/>
    </w:p>
    <w:p w14:paraId="6D749AF6" w14:textId="77777777" w:rsidR="00894FA9" w:rsidRPr="00B94CC8" w:rsidRDefault="00894FA9" w:rsidP="00894FA9">
      <w:pPr>
        <w:pStyle w:val="ListParagraph"/>
        <w:rPr>
          <w:rFonts w:ascii="Times New Roman" w:hAnsi="Times New Roman" w:cs="Times New Roman"/>
        </w:rPr>
      </w:pPr>
    </w:p>
    <w:p w14:paraId="2D69AF94" w14:textId="77777777" w:rsidR="006B2F2A" w:rsidRDefault="006B2F2A" w:rsidP="00437358">
      <w:pPr>
        <w:pStyle w:val="Subtitle"/>
        <w:ind w:firstLine="360"/>
        <w:jc w:val="both"/>
        <w:rPr>
          <w:rFonts w:ascii="Times New Roman" w:hAnsi="Times New Roman" w:cs="Times New Roman"/>
          <w:u w:val="single"/>
        </w:rPr>
      </w:pPr>
      <w:r w:rsidRPr="00B94CC8">
        <w:rPr>
          <w:rFonts w:ascii="Times New Roman" w:hAnsi="Times New Roman" w:cs="Times New Roman"/>
          <w:u w:val="single"/>
        </w:rPr>
        <w:t>Part A: The Ideal</w:t>
      </w:r>
    </w:p>
    <w:p w14:paraId="14F81C2E" w14:textId="77777777" w:rsidR="003A701F" w:rsidRPr="003A701F" w:rsidRDefault="003A701F" w:rsidP="003A701F"/>
    <w:p w14:paraId="64A2B131" w14:textId="50E11693" w:rsidR="006B2F2A" w:rsidRPr="00B94CC8" w:rsidRDefault="006B2F2A" w:rsidP="001150CA">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Alzheimer’s disease (AD) is the most common form of dementia. As such there is no treatment to stop or cure this disease. A number of tests are associated with the patient’s who begin co</w:t>
      </w:r>
      <w:r w:rsidR="00BC19E8">
        <w:rPr>
          <w:rFonts w:ascii="Times New Roman" w:hAnsi="Times New Roman" w:cs="Times New Roman"/>
        </w:rPr>
        <w:t>mplaining about memory issues [4</w:t>
      </w:r>
      <w:r w:rsidRPr="00B94CC8">
        <w:rPr>
          <w:rFonts w:ascii="Times New Roman" w:hAnsi="Times New Roman" w:cs="Times New Roman"/>
        </w:rPr>
        <w:t>]. Data from patients’ EHRs is thus expert-filtered and is a rich source of medical information that highlights a patient's status over time. The inability to cure these conditions results in prolonged and expensive medical care. Early detection is critical that would potentially postpone symptoms and could prepare both health-care providers and families for subjects' future needs or care.</w:t>
      </w:r>
    </w:p>
    <w:p w14:paraId="115772E8" w14:textId="77777777" w:rsidR="00DB5C3D" w:rsidRDefault="00DB5C3D" w:rsidP="00F763A7">
      <w:pPr>
        <w:pStyle w:val="Subtitle"/>
        <w:jc w:val="both"/>
        <w:rPr>
          <w:rFonts w:ascii="Times New Roman" w:hAnsi="Times New Roman" w:cs="Times New Roman"/>
          <w:u w:val="single"/>
        </w:rPr>
      </w:pPr>
    </w:p>
    <w:p w14:paraId="507492DF" w14:textId="77777777" w:rsidR="006B2F2A" w:rsidRDefault="006B2F2A" w:rsidP="00437358">
      <w:pPr>
        <w:pStyle w:val="Subtitle"/>
        <w:ind w:firstLine="720"/>
        <w:jc w:val="both"/>
        <w:rPr>
          <w:rFonts w:ascii="Times New Roman" w:hAnsi="Times New Roman" w:cs="Times New Roman"/>
          <w:u w:val="single"/>
        </w:rPr>
      </w:pPr>
      <w:r w:rsidRPr="00B94CC8">
        <w:rPr>
          <w:rFonts w:ascii="Times New Roman" w:hAnsi="Times New Roman" w:cs="Times New Roman"/>
          <w:u w:val="single"/>
        </w:rPr>
        <w:t xml:space="preserve">Part B: Reality </w:t>
      </w:r>
    </w:p>
    <w:p w14:paraId="0D5DCEFB" w14:textId="77777777" w:rsidR="003A701F" w:rsidRPr="003A701F" w:rsidRDefault="003A701F" w:rsidP="003A701F"/>
    <w:p w14:paraId="23334856" w14:textId="3F283C47" w:rsidR="006B2F2A" w:rsidRPr="00B94CC8" w:rsidRDefault="006B2F2A" w:rsidP="00F763A7">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Presently we do not have accurate early indicators or tools, which can be used to flag patients who are at risk of developing dementia, prior to the</w:t>
      </w:r>
      <w:r w:rsidR="00BC19E8">
        <w:rPr>
          <w:rFonts w:ascii="Times New Roman" w:hAnsi="Times New Roman" w:cs="Times New Roman"/>
        </w:rPr>
        <w:t xml:space="preserve"> disease’s ultimate diagnosis [5</w:t>
      </w:r>
      <w:r w:rsidRPr="00B94CC8">
        <w:rPr>
          <w:rFonts w:ascii="Times New Roman" w:hAnsi="Times New Roman" w:cs="Times New Roman"/>
        </w:rPr>
        <w:t>]. The cognitive tests involved in the process are not only costly in terms of time &amp; money but also tiresome for the patients, as it requires years of monitoring. Hence it's not feasible for all the patients. Some of the tests are not conducted until the patient starts showing the symptoms of Alzheimer’s or sometimes they might be even conducted when the patient has already transitioned to the final stage of dementia.</w:t>
      </w:r>
    </w:p>
    <w:p w14:paraId="016ABE1F" w14:textId="77777777" w:rsidR="006B2F2A" w:rsidRDefault="006B2F2A" w:rsidP="00F763A7">
      <w:pPr>
        <w:widowControl w:val="0"/>
        <w:autoSpaceDE w:val="0"/>
        <w:autoSpaceDN w:val="0"/>
        <w:adjustRightInd w:val="0"/>
        <w:spacing w:line="360" w:lineRule="auto"/>
        <w:ind w:firstLine="720"/>
        <w:jc w:val="both"/>
        <w:rPr>
          <w:rFonts w:ascii="Times New Roman" w:hAnsi="Times New Roman" w:cs="Times New Roman"/>
        </w:rPr>
      </w:pPr>
    </w:p>
    <w:p w14:paraId="37952B00" w14:textId="77777777" w:rsidR="000F2ED1" w:rsidRPr="00B94CC8" w:rsidRDefault="000F2ED1" w:rsidP="00F763A7">
      <w:pPr>
        <w:widowControl w:val="0"/>
        <w:autoSpaceDE w:val="0"/>
        <w:autoSpaceDN w:val="0"/>
        <w:adjustRightInd w:val="0"/>
        <w:spacing w:line="360" w:lineRule="auto"/>
        <w:ind w:firstLine="720"/>
        <w:jc w:val="both"/>
        <w:rPr>
          <w:rFonts w:ascii="Times New Roman" w:hAnsi="Times New Roman" w:cs="Times New Roman"/>
        </w:rPr>
      </w:pPr>
    </w:p>
    <w:p w14:paraId="770C6B8C" w14:textId="77777777" w:rsidR="006B2F2A" w:rsidRDefault="006B2F2A" w:rsidP="000F2ED1">
      <w:pPr>
        <w:pStyle w:val="Subtitle"/>
        <w:ind w:firstLine="720"/>
        <w:jc w:val="both"/>
        <w:rPr>
          <w:rFonts w:ascii="Times New Roman" w:hAnsi="Times New Roman" w:cs="Times New Roman"/>
          <w:u w:val="single"/>
        </w:rPr>
      </w:pPr>
      <w:r w:rsidRPr="00B94CC8">
        <w:rPr>
          <w:rFonts w:ascii="Times New Roman" w:hAnsi="Times New Roman" w:cs="Times New Roman"/>
          <w:u w:val="single"/>
        </w:rPr>
        <w:t>Part C: The Consequences</w:t>
      </w:r>
    </w:p>
    <w:p w14:paraId="62DA247C" w14:textId="77777777" w:rsidR="003A701F" w:rsidRPr="003A701F" w:rsidRDefault="003A701F" w:rsidP="003A701F"/>
    <w:p w14:paraId="79883F2F" w14:textId="2AB3C621" w:rsidR="006B2F2A" w:rsidRDefault="006B2F2A" w:rsidP="006A26EC">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Indeed, there is a need for a computational automated model to predict Alzheimer’s. My proposal will therefore be focusing on building this automated screening system based on the patients’ EHR’s data that could be used to identify and flag potentially problematic patients only for further assessment by clinicians, eventually saving time and money. Additionally, identification of useful features from classification experiments may improve understanding of important markers in early dementia and Alzheimer's Disease detection that would help postpone the necessary symptoms and to prepare both health-care providers and families for patients’ future needs. The current methods that are being used for detection of AD may also benefit from these early markers, which can thereby save time and money of patients.</w:t>
      </w:r>
    </w:p>
    <w:p w14:paraId="1DBE31B1" w14:textId="77777777" w:rsidR="00437358" w:rsidRPr="00B94CC8" w:rsidRDefault="00437358" w:rsidP="00437358">
      <w:pPr>
        <w:pStyle w:val="Heading2"/>
        <w:numPr>
          <w:ilvl w:val="0"/>
          <w:numId w:val="17"/>
        </w:numPr>
      </w:pPr>
      <w:bookmarkStart w:id="4" w:name="_Toc279575600"/>
      <w:r w:rsidRPr="00B94CC8">
        <w:t>MOTIVATION TO STUDY</w:t>
      </w:r>
      <w:bookmarkEnd w:id="4"/>
    </w:p>
    <w:p w14:paraId="2485110B" w14:textId="77777777" w:rsidR="00437358" w:rsidRPr="00B94CC8" w:rsidRDefault="00437358" w:rsidP="00437358">
      <w:pPr>
        <w:rPr>
          <w:rFonts w:ascii="Times New Roman" w:hAnsi="Times New Roman" w:cs="Times New Roman"/>
        </w:rPr>
      </w:pPr>
    </w:p>
    <w:p w14:paraId="1FEBA040" w14:textId="77777777" w:rsidR="00437358" w:rsidRPr="00B94CC8" w:rsidRDefault="00437358" w:rsidP="00437358">
      <w:pPr>
        <w:spacing w:line="360" w:lineRule="auto"/>
        <w:ind w:firstLine="720"/>
        <w:jc w:val="both"/>
        <w:rPr>
          <w:rFonts w:ascii="Times New Roman" w:hAnsi="Times New Roman" w:cs="Times New Roman"/>
        </w:rPr>
      </w:pPr>
      <w:r w:rsidRPr="00B94CC8">
        <w:rPr>
          <w:rFonts w:ascii="Times New Roman" w:hAnsi="Times New Roman" w:cs="Times New Roman"/>
        </w:rPr>
        <w:t>It’s true that as such there is no treatment for Alzheimer’s disease, so are there ways to detect this disease at an early stage so that proper care can be taken with regards to the Alzheimer’s patient?</w:t>
      </w:r>
    </w:p>
    <w:p w14:paraId="49D036D7" w14:textId="110E81BF" w:rsidR="00437358" w:rsidRPr="00B94CC8" w:rsidRDefault="00437358" w:rsidP="00E80283">
      <w:pPr>
        <w:spacing w:line="360" w:lineRule="auto"/>
        <w:ind w:firstLine="720"/>
        <w:jc w:val="both"/>
        <w:rPr>
          <w:rFonts w:ascii="Times New Roman" w:hAnsi="Times New Roman" w:cs="Times New Roman"/>
        </w:rPr>
      </w:pPr>
      <w:r w:rsidRPr="00B94CC8">
        <w:rPr>
          <w:rFonts w:ascii="Times New Roman" w:hAnsi="Times New Roman" w:cs="Times New Roman"/>
        </w:rPr>
        <w:t xml:space="preserve">There are numerous tests associated with Alzheimer’s disease like medical history, physical exam, neurological exam, mental status tests and brain imaging. A lot of data is being warehoused over a period of time related to these tests. Analysis of these tests can be costly in terms of time and money. </w:t>
      </w:r>
      <w:r w:rsidR="00BC19E8" w:rsidRPr="00B94CC8">
        <w:rPr>
          <w:rFonts w:ascii="Times New Roman" w:hAnsi="Times New Roman" w:cs="Times New Roman"/>
        </w:rPr>
        <w:t>Therefore,</w:t>
      </w:r>
      <w:r w:rsidRPr="00B94CC8">
        <w:rPr>
          <w:rFonts w:ascii="Times New Roman" w:hAnsi="Times New Roman" w:cs="Times New Roman"/>
        </w:rPr>
        <w:t xml:space="preserve"> what if we can explore certain features in a machine-learning context, which can help us identify patient</w:t>
      </w:r>
      <w:r w:rsidR="00A5225F">
        <w:rPr>
          <w:rFonts w:ascii="Times New Roman" w:hAnsi="Times New Roman" w:cs="Times New Roman"/>
        </w:rPr>
        <w:t>s' dementia status? [4</w:t>
      </w:r>
      <w:r w:rsidRPr="00B94CC8">
        <w:rPr>
          <w:rFonts w:ascii="Times New Roman" w:hAnsi="Times New Roman" w:cs="Times New Roman"/>
        </w:rPr>
        <w:t>]</w:t>
      </w:r>
    </w:p>
    <w:p w14:paraId="7E97CA1D" w14:textId="77777777" w:rsidR="00894FA9" w:rsidRPr="00B94CC8" w:rsidRDefault="00894FA9" w:rsidP="00F518BD">
      <w:pPr>
        <w:pStyle w:val="Heading1"/>
        <w:numPr>
          <w:ilvl w:val="0"/>
          <w:numId w:val="14"/>
        </w:numPr>
        <w:rPr>
          <w:rFonts w:ascii="Times New Roman" w:hAnsi="Times New Roman" w:cs="Times New Roman"/>
        </w:rPr>
      </w:pPr>
      <w:bookmarkStart w:id="5" w:name="_Toc279575601"/>
      <w:r w:rsidRPr="00B94CC8">
        <w:rPr>
          <w:rFonts w:ascii="Times New Roman" w:hAnsi="Times New Roman" w:cs="Times New Roman"/>
        </w:rPr>
        <w:t>GOALS</w:t>
      </w:r>
      <w:bookmarkEnd w:id="5"/>
    </w:p>
    <w:p w14:paraId="2031C3BB" w14:textId="77777777" w:rsidR="00470F08" w:rsidRPr="00B94CC8" w:rsidRDefault="00470F08" w:rsidP="00470F08">
      <w:pPr>
        <w:rPr>
          <w:rFonts w:ascii="Times New Roman" w:hAnsi="Times New Roman" w:cs="Times New Roman"/>
        </w:rPr>
      </w:pPr>
    </w:p>
    <w:p w14:paraId="302EA6E4" w14:textId="77777777" w:rsidR="00470F08" w:rsidRDefault="00470F08" w:rsidP="00F763A7">
      <w:pPr>
        <w:pStyle w:val="Subtitle"/>
        <w:jc w:val="both"/>
        <w:rPr>
          <w:rFonts w:ascii="Times New Roman" w:hAnsi="Times New Roman" w:cs="Times New Roman"/>
          <w:u w:val="single"/>
        </w:rPr>
      </w:pPr>
      <w:r w:rsidRPr="00B94CC8">
        <w:rPr>
          <w:rFonts w:ascii="Times New Roman" w:hAnsi="Times New Roman" w:cs="Times New Roman"/>
          <w:u w:val="single"/>
        </w:rPr>
        <w:t>Goal 1:</w:t>
      </w:r>
    </w:p>
    <w:p w14:paraId="775929DD" w14:textId="77777777" w:rsidR="0096229F" w:rsidRPr="0096229F" w:rsidRDefault="0096229F" w:rsidP="0096229F"/>
    <w:p w14:paraId="08C53706" w14:textId="77777777" w:rsidR="00790D74" w:rsidRPr="00B94CC8" w:rsidRDefault="00790D74" w:rsidP="00F763A7">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 xml:space="preserve">The primary goal of my capstone project is to build a model with the help of potential early indicators/ markers of Alzheimer’s that could flag only the potentially problematic patients for further assessment by clinicians, eventually saving time and money of the patients and caretakers. </w:t>
      </w:r>
    </w:p>
    <w:p w14:paraId="10DC8B84" w14:textId="77777777" w:rsidR="00470F08" w:rsidRDefault="00470F08" w:rsidP="00F763A7">
      <w:pPr>
        <w:pStyle w:val="Subtitle"/>
        <w:jc w:val="both"/>
        <w:rPr>
          <w:rFonts w:ascii="Times New Roman" w:hAnsi="Times New Roman" w:cs="Times New Roman"/>
          <w:u w:val="single"/>
        </w:rPr>
      </w:pPr>
      <w:r w:rsidRPr="00B94CC8">
        <w:rPr>
          <w:rFonts w:ascii="Times New Roman" w:hAnsi="Times New Roman" w:cs="Times New Roman"/>
          <w:u w:val="single"/>
        </w:rPr>
        <w:t>Goal 2:</w:t>
      </w:r>
    </w:p>
    <w:p w14:paraId="32A80C68" w14:textId="77777777" w:rsidR="0096229F" w:rsidRPr="0096229F" w:rsidRDefault="0096229F" w:rsidP="0096229F"/>
    <w:p w14:paraId="415C6A6B" w14:textId="32CA64FA" w:rsidR="00F763A7" w:rsidRPr="00B94CC8" w:rsidRDefault="000F5B16" w:rsidP="006A26EC">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Finally,</w:t>
      </w:r>
      <w:r w:rsidR="00790D74" w:rsidRPr="00B94CC8">
        <w:rPr>
          <w:rFonts w:ascii="Times New Roman" w:hAnsi="Times New Roman" w:cs="Times New Roman"/>
        </w:rPr>
        <w:t xml:space="preserve"> this proposal also aims at developing an </w:t>
      </w:r>
      <w:r w:rsidR="0067207A">
        <w:rPr>
          <w:rFonts w:ascii="Times New Roman" w:hAnsi="Times New Roman" w:cs="Times New Roman"/>
        </w:rPr>
        <w:t xml:space="preserve">iOS </w:t>
      </w:r>
      <w:r w:rsidR="00790D74" w:rsidRPr="00B94CC8">
        <w:rPr>
          <w:rFonts w:ascii="Times New Roman" w:hAnsi="Times New Roman" w:cs="Times New Roman"/>
        </w:rPr>
        <w:t>application based on this computational, automated model that can predict Alzheimer’s.</w:t>
      </w:r>
    </w:p>
    <w:p w14:paraId="52B92A38" w14:textId="77777777" w:rsidR="00894FA9" w:rsidRPr="00B94CC8" w:rsidRDefault="00894FA9" w:rsidP="00F518BD">
      <w:pPr>
        <w:pStyle w:val="Heading1"/>
        <w:numPr>
          <w:ilvl w:val="0"/>
          <w:numId w:val="14"/>
        </w:numPr>
        <w:rPr>
          <w:rFonts w:ascii="Times New Roman" w:hAnsi="Times New Roman" w:cs="Times New Roman"/>
        </w:rPr>
      </w:pPr>
      <w:bookmarkStart w:id="6" w:name="_Toc279575602"/>
      <w:r w:rsidRPr="00B94CC8">
        <w:rPr>
          <w:rFonts w:ascii="Times New Roman" w:hAnsi="Times New Roman" w:cs="Times New Roman"/>
        </w:rPr>
        <w:t>OBJECTIVES</w:t>
      </w:r>
      <w:bookmarkEnd w:id="6"/>
    </w:p>
    <w:p w14:paraId="249580B6" w14:textId="77777777" w:rsidR="00894FA9" w:rsidRPr="00B94CC8" w:rsidRDefault="00894FA9" w:rsidP="00DA2366">
      <w:pPr>
        <w:jc w:val="both"/>
        <w:rPr>
          <w:rFonts w:ascii="Times New Roman" w:hAnsi="Times New Roman" w:cs="Times New Roman"/>
        </w:rPr>
      </w:pPr>
    </w:p>
    <w:p w14:paraId="2ED198A0" w14:textId="77777777" w:rsidR="0031520B" w:rsidRDefault="0031520B" w:rsidP="00DA2366">
      <w:pPr>
        <w:pStyle w:val="Subtitle"/>
        <w:jc w:val="both"/>
        <w:rPr>
          <w:rFonts w:ascii="Times New Roman" w:hAnsi="Times New Roman" w:cs="Times New Roman"/>
          <w:u w:val="single"/>
        </w:rPr>
      </w:pPr>
      <w:r w:rsidRPr="00B94CC8">
        <w:rPr>
          <w:rFonts w:ascii="Times New Roman" w:hAnsi="Times New Roman" w:cs="Times New Roman"/>
          <w:u w:val="single"/>
        </w:rPr>
        <w:t>Objectives for Goal 1:</w:t>
      </w:r>
    </w:p>
    <w:p w14:paraId="700AEE91" w14:textId="77777777" w:rsidR="00D84C07" w:rsidRPr="00D84C07" w:rsidRDefault="00D84C07" w:rsidP="00D84C07"/>
    <w:p w14:paraId="39D9024D" w14:textId="79AAEDBF" w:rsidR="0031520B" w:rsidRPr="00B94CC8" w:rsidRDefault="0031520B" w:rsidP="005E5857">
      <w:pPr>
        <w:pStyle w:val="ListParagraph"/>
        <w:widowControl w:val="0"/>
        <w:numPr>
          <w:ilvl w:val="0"/>
          <w:numId w:val="11"/>
        </w:numPr>
        <w:autoSpaceDE w:val="0"/>
        <w:autoSpaceDN w:val="0"/>
        <w:adjustRightInd w:val="0"/>
        <w:spacing w:line="360" w:lineRule="auto"/>
        <w:jc w:val="both"/>
        <w:rPr>
          <w:rFonts w:ascii="Times New Roman" w:hAnsi="Times New Roman" w:cs="Times New Roman"/>
        </w:rPr>
      </w:pPr>
      <w:r w:rsidRPr="00B94CC8">
        <w:rPr>
          <w:rFonts w:ascii="Times New Roman" w:hAnsi="Times New Roman" w:cs="Times New Roman"/>
        </w:rPr>
        <w:t>Identify the source of data such that the data should be sufficient enough for analysis.</w:t>
      </w:r>
    </w:p>
    <w:p w14:paraId="553A0516" w14:textId="77777777" w:rsidR="0031520B" w:rsidRPr="00B94CC8" w:rsidRDefault="0031520B" w:rsidP="005E5857">
      <w:pPr>
        <w:pStyle w:val="ListParagraph"/>
        <w:widowControl w:val="0"/>
        <w:numPr>
          <w:ilvl w:val="0"/>
          <w:numId w:val="11"/>
        </w:numPr>
        <w:autoSpaceDE w:val="0"/>
        <w:autoSpaceDN w:val="0"/>
        <w:adjustRightInd w:val="0"/>
        <w:spacing w:line="360" w:lineRule="auto"/>
        <w:jc w:val="both"/>
        <w:rPr>
          <w:rFonts w:ascii="Times New Roman" w:hAnsi="Times New Roman" w:cs="Times New Roman"/>
        </w:rPr>
      </w:pPr>
      <w:r w:rsidRPr="00B94CC8">
        <w:rPr>
          <w:rFonts w:ascii="Times New Roman" w:hAnsi="Times New Roman" w:cs="Times New Roman"/>
        </w:rPr>
        <w:t>If required preprocess the data obtained from step 1 using data mining techniques.</w:t>
      </w:r>
    </w:p>
    <w:p w14:paraId="2DE1F0EA" w14:textId="319C0F85" w:rsidR="0031520B" w:rsidRPr="00B94CC8" w:rsidRDefault="0031520B" w:rsidP="005E5857">
      <w:pPr>
        <w:pStyle w:val="ListParagraph"/>
        <w:widowControl w:val="0"/>
        <w:numPr>
          <w:ilvl w:val="0"/>
          <w:numId w:val="11"/>
        </w:numPr>
        <w:autoSpaceDE w:val="0"/>
        <w:autoSpaceDN w:val="0"/>
        <w:adjustRightInd w:val="0"/>
        <w:spacing w:line="360" w:lineRule="auto"/>
        <w:jc w:val="both"/>
        <w:rPr>
          <w:rFonts w:ascii="Times New Roman" w:hAnsi="Times New Roman" w:cs="Times New Roman"/>
        </w:rPr>
      </w:pPr>
      <w:r w:rsidRPr="00B94CC8">
        <w:rPr>
          <w:rFonts w:ascii="Times New Roman" w:hAnsi="Times New Roman" w:cs="Times New Roman"/>
        </w:rPr>
        <w:t>Build a model with the help of machine learning algorithms. To compare various algorithms and select the one with highest accuracy.</w:t>
      </w:r>
    </w:p>
    <w:p w14:paraId="116B7100" w14:textId="77777777" w:rsidR="00F763A7" w:rsidRPr="00B94CC8" w:rsidRDefault="00F763A7" w:rsidP="00DA2366">
      <w:pPr>
        <w:pStyle w:val="ListParagraph"/>
        <w:jc w:val="both"/>
        <w:rPr>
          <w:rFonts w:ascii="Times New Roman" w:hAnsi="Times New Roman" w:cs="Times New Roman"/>
        </w:rPr>
      </w:pPr>
    </w:p>
    <w:p w14:paraId="52BC5CE4" w14:textId="77777777" w:rsidR="0031520B" w:rsidRDefault="0031520B" w:rsidP="00DA2366">
      <w:pPr>
        <w:pStyle w:val="Subtitle"/>
        <w:jc w:val="both"/>
        <w:rPr>
          <w:rFonts w:ascii="Times New Roman" w:hAnsi="Times New Roman" w:cs="Times New Roman"/>
          <w:u w:val="single"/>
        </w:rPr>
      </w:pPr>
      <w:r w:rsidRPr="00B94CC8">
        <w:rPr>
          <w:rFonts w:ascii="Times New Roman" w:hAnsi="Times New Roman" w:cs="Times New Roman"/>
          <w:u w:val="single"/>
        </w:rPr>
        <w:t>Objectives for Goal 2:</w:t>
      </w:r>
    </w:p>
    <w:p w14:paraId="507DCA8D" w14:textId="77777777" w:rsidR="00B2519A" w:rsidRPr="00B2519A" w:rsidRDefault="00B2519A" w:rsidP="00B2519A"/>
    <w:p w14:paraId="1F446F9F" w14:textId="5912E46E" w:rsidR="0031520B" w:rsidRPr="00B94CC8" w:rsidRDefault="0031520B" w:rsidP="005E5857">
      <w:pPr>
        <w:pStyle w:val="ListParagraph"/>
        <w:widowControl w:val="0"/>
        <w:numPr>
          <w:ilvl w:val="0"/>
          <w:numId w:val="12"/>
        </w:numPr>
        <w:autoSpaceDE w:val="0"/>
        <w:autoSpaceDN w:val="0"/>
        <w:adjustRightInd w:val="0"/>
        <w:spacing w:line="360" w:lineRule="auto"/>
        <w:jc w:val="both"/>
        <w:rPr>
          <w:rFonts w:ascii="Times New Roman" w:hAnsi="Times New Roman" w:cs="Times New Roman"/>
        </w:rPr>
      </w:pPr>
      <w:r w:rsidRPr="00B94CC8">
        <w:rPr>
          <w:rFonts w:ascii="Times New Roman" w:hAnsi="Times New Roman" w:cs="Times New Roman"/>
        </w:rPr>
        <w:t xml:space="preserve">Decide whether the application will be </w:t>
      </w:r>
      <w:r w:rsidR="000F5B16">
        <w:rPr>
          <w:rFonts w:ascii="Times New Roman" w:hAnsi="Times New Roman" w:cs="Times New Roman"/>
        </w:rPr>
        <w:t>a web application</w:t>
      </w:r>
      <w:r w:rsidRPr="00B94CC8">
        <w:rPr>
          <w:rFonts w:ascii="Times New Roman" w:hAnsi="Times New Roman" w:cs="Times New Roman"/>
        </w:rPr>
        <w:t xml:space="preserve"> or iOS based.</w:t>
      </w:r>
    </w:p>
    <w:p w14:paraId="1F7AE39B" w14:textId="66C176C8" w:rsidR="0031520B" w:rsidRPr="00B94CC8" w:rsidRDefault="0031520B" w:rsidP="005E5857">
      <w:pPr>
        <w:pStyle w:val="ListParagraph"/>
        <w:widowControl w:val="0"/>
        <w:numPr>
          <w:ilvl w:val="0"/>
          <w:numId w:val="12"/>
        </w:numPr>
        <w:autoSpaceDE w:val="0"/>
        <w:autoSpaceDN w:val="0"/>
        <w:adjustRightInd w:val="0"/>
        <w:spacing w:line="360" w:lineRule="auto"/>
        <w:jc w:val="both"/>
        <w:rPr>
          <w:rFonts w:ascii="Times New Roman" w:hAnsi="Times New Roman" w:cs="Times New Roman"/>
        </w:rPr>
      </w:pPr>
      <w:r w:rsidRPr="00B94CC8">
        <w:rPr>
          <w:rFonts w:ascii="Times New Roman" w:hAnsi="Times New Roman" w:cs="Times New Roman"/>
        </w:rPr>
        <w:t>Identify methods to integrate the model obtained from Goal 1 with the selected platform for the application.</w:t>
      </w:r>
    </w:p>
    <w:p w14:paraId="16777BD8" w14:textId="04DD2D09" w:rsidR="00894FA9" w:rsidRPr="00B94CC8" w:rsidRDefault="0031520B" w:rsidP="005E5857">
      <w:pPr>
        <w:pStyle w:val="ListParagraph"/>
        <w:widowControl w:val="0"/>
        <w:numPr>
          <w:ilvl w:val="0"/>
          <w:numId w:val="12"/>
        </w:numPr>
        <w:autoSpaceDE w:val="0"/>
        <w:autoSpaceDN w:val="0"/>
        <w:adjustRightInd w:val="0"/>
        <w:spacing w:line="360" w:lineRule="auto"/>
        <w:jc w:val="both"/>
        <w:rPr>
          <w:rFonts w:ascii="Times New Roman" w:hAnsi="Times New Roman" w:cs="Times New Roman"/>
        </w:rPr>
      </w:pPr>
      <w:r w:rsidRPr="00B94CC8">
        <w:rPr>
          <w:rFonts w:ascii="Times New Roman" w:hAnsi="Times New Roman" w:cs="Times New Roman"/>
        </w:rPr>
        <w:t xml:space="preserve">Assess the usefulness of this </w:t>
      </w:r>
      <w:r w:rsidR="00DA2366" w:rsidRPr="00B94CC8">
        <w:rPr>
          <w:rFonts w:ascii="Times New Roman" w:hAnsi="Times New Roman" w:cs="Times New Roman"/>
        </w:rPr>
        <w:t>application;</w:t>
      </w:r>
      <w:r w:rsidRPr="00B94CC8">
        <w:rPr>
          <w:rFonts w:ascii="Times New Roman" w:hAnsi="Times New Roman" w:cs="Times New Roman"/>
        </w:rPr>
        <w:t xml:space="preserve"> provide a demo of the application.</w:t>
      </w:r>
    </w:p>
    <w:p w14:paraId="1D64F437" w14:textId="77777777" w:rsidR="00480DFF" w:rsidRPr="00B94CC8" w:rsidRDefault="00480DFF" w:rsidP="00F518BD">
      <w:pPr>
        <w:pStyle w:val="Heading1"/>
        <w:numPr>
          <w:ilvl w:val="0"/>
          <w:numId w:val="14"/>
        </w:numPr>
        <w:rPr>
          <w:rFonts w:ascii="Times New Roman" w:hAnsi="Times New Roman" w:cs="Times New Roman"/>
        </w:rPr>
      </w:pPr>
      <w:bookmarkStart w:id="7" w:name="_Toc279575603"/>
      <w:r w:rsidRPr="00B94CC8">
        <w:rPr>
          <w:rFonts w:ascii="Times New Roman" w:hAnsi="Times New Roman" w:cs="Times New Roman"/>
        </w:rPr>
        <w:t>LITERATURE REVIEW</w:t>
      </w:r>
      <w:bookmarkEnd w:id="7"/>
    </w:p>
    <w:p w14:paraId="44F9B3E1" w14:textId="77777777" w:rsidR="00480DFF" w:rsidRPr="00B94CC8" w:rsidRDefault="00480DFF" w:rsidP="00480DFF">
      <w:pPr>
        <w:rPr>
          <w:rFonts w:ascii="Times New Roman" w:hAnsi="Times New Roman" w:cs="Times New Roman"/>
        </w:rPr>
      </w:pPr>
    </w:p>
    <w:p w14:paraId="3A7686AC" w14:textId="039DEF1C" w:rsidR="00480DFF" w:rsidRPr="00B94CC8" w:rsidRDefault="00480DFF" w:rsidP="00480DFF">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Over a period of time, the electronic health records have been well acknowledged by the society for data mining and machine learning techniques as these EHR’s provide high-dimensional, multivariate d</w:t>
      </w:r>
      <w:r w:rsidR="00797066">
        <w:rPr>
          <w:rFonts w:ascii="Times New Roman" w:hAnsi="Times New Roman" w:cs="Times New Roman"/>
        </w:rPr>
        <w:t>ata sets for research purpose [6</w:t>
      </w:r>
      <w:r w:rsidRPr="00B94CC8">
        <w:rPr>
          <w:rFonts w:ascii="Times New Roman" w:hAnsi="Times New Roman" w:cs="Times New Roman"/>
        </w:rPr>
        <w:t xml:space="preserve">]. Notably, deducing some beneficial neurodegenerative patterns from this humongous structured data collection has been the basic approach in the prediction of dementia. Till date, many data mining methodologies and machine learning algorithms have been proposed for early diagnosis of Alzheimer’s disease. </w:t>
      </w:r>
    </w:p>
    <w:p w14:paraId="70193658" w14:textId="26817570" w:rsidR="00480DFF" w:rsidRPr="00B94CC8" w:rsidRDefault="00480DFF" w:rsidP="00480DFF">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 xml:space="preserve">David B. Hogan and Erika M. Ebly in the year 2000 experimented in a cohort of Canadian Seniors to predict who will develop dementia. Although they determined that the basic three variables viz. Mini Mental State Exam (MMSE), age and report of the presence of memory problems could be useful in the prediction of dementia, the specificity measure was very low, only 56%. </w:t>
      </w:r>
      <w:r w:rsidR="00A06372" w:rsidRPr="00B94CC8">
        <w:rPr>
          <w:rFonts w:ascii="Times New Roman" w:hAnsi="Times New Roman" w:cs="Times New Roman"/>
        </w:rPr>
        <w:t>Moreover,</w:t>
      </w:r>
      <w:r w:rsidRPr="00B94CC8">
        <w:rPr>
          <w:rFonts w:ascii="Times New Roman" w:hAnsi="Times New Roman" w:cs="Times New Roman"/>
        </w:rPr>
        <w:t xml:space="preserve"> the tests in this paper failed to consider laboratory, radiological, and neuropsychological data and were not focused on </w:t>
      </w:r>
      <w:r w:rsidR="006D6CF6">
        <w:rPr>
          <w:rFonts w:ascii="Times New Roman" w:hAnsi="Times New Roman" w:cs="Times New Roman"/>
        </w:rPr>
        <w:t>a particular type of dementia [7</w:t>
      </w:r>
      <w:r w:rsidRPr="00B94CC8">
        <w:rPr>
          <w:rFonts w:ascii="Times New Roman" w:hAnsi="Times New Roman" w:cs="Times New Roman"/>
        </w:rPr>
        <w:t>]. Similar experiments were performed in conjunction with other possible predictors like neuropsychological mark</w:t>
      </w:r>
      <w:r w:rsidR="005C493D">
        <w:rPr>
          <w:rFonts w:ascii="Times New Roman" w:hAnsi="Times New Roman" w:cs="Times New Roman"/>
        </w:rPr>
        <w:t>ers that are specified in [8,11</w:t>
      </w:r>
      <w:r w:rsidRPr="00B94CC8">
        <w:rPr>
          <w:rFonts w:ascii="Times New Roman" w:hAnsi="Times New Roman" w:cs="Times New Roman"/>
        </w:rPr>
        <w:t>] which resulted in better specificity and sensitivity than simply using age and MMSE for prediction.</w:t>
      </w:r>
    </w:p>
    <w:p w14:paraId="1246C136" w14:textId="6F39EC88" w:rsidR="00480DFF" w:rsidRPr="00B94CC8" w:rsidRDefault="001261EE" w:rsidP="00480DFF">
      <w:pPr>
        <w:widowControl w:val="0"/>
        <w:autoSpaceDE w:val="0"/>
        <w:autoSpaceDN w:val="0"/>
        <w:adjustRightInd w:val="0"/>
        <w:spacing w:line="360" w:lineRule="auto"/>
        <w:ind w:firstLine="720"/>
        <w:jc w:val="both"/>
        <w:rPr>
          <w:rFonts w:ascii="Times New Roman" w:hAnsi="Times New Roman" w:cs="Times New Roman"/>
        </w:rPr>
      </w:pPr>
      <w:r>
        <w:rPr>
          <w:rFonts w:ascii="Times New Roman" w:hAnsi="Times New Roman" w:cs="Times New Roman"/>
        </w:rPr>
        <w:t>In [10</w:t>
      </w:r>
      <w:r w:rsidR="00480DFF" w:rsidRPr="00B94CC8">
        <w:rPr>
          <w:rFonts w:ascii="Times New Roman" w:hAnsi="Times New Roman" w:cs="Times New Roman"/>
        </w:rPr>
        <w:t>], Gomar et al. aimed at using ADNI database for determining the effects of cognitive markers, biomarkers and other markers on the conversions from Mild Cognitive Impairment (MCI) to Alzheimer's disease (AD) over a period of 2 years. An interesting outcome of applying a series of logistic regression models along with size analysis was that the Functional Assessment Questionnaire itself accounted for about 50% of the prediction of conversion from mild cognitive impairment to Alzheimer disease, thus concluding that the cognitive markers were strong predictors of conversion than rest of the markers and biomarkers. But these cognitive tests are not only costly in terms of time &amp; money consuming but also tiresome for the patients, as it requires years of monitoring. Hence it's not feasible for all the patients. Biomarkers from cerebrospinal fluid (CSF), as well as brain volume measurements from magnetic Resonance Imaging (MRI) and Positron Emission Tomography (PET) together have been useful in predicting conversion from Mild Cognitive Impairment (MCI) to Alzheimer's disease (AD) within the ADNI dataset thus reducing the misclassification rat</w:t>
      </w:r>
      <w:r w:rsidR="008B2FF1">
        <w:rPr>
          <w:rFonts w:ascii="Times New Roman" w:hAnsi="Times New Roman" w:cs="Times New Roman"/>
        </w:rPr>
        <w:t>e from 41.3% to 28.4% as per [12</w:t>
      </w:r>
      <w:r w:rsidR="00480DFF" w:rsidRPr="00B94CC8">
        <w:rPr>
          <w:rFonts w:ascii="Times New Roman" w:hAnsi="Times New Roman" w:cs="Times New Roman"/>
        </w:rPr>
        <w:t xml:space="preserve">]. However, such tests are not typically conducted until the patient starts showing the symptoms of MCI or sometimes they may be even conducted when the patient has already transitioned to the final stage of dementia. D. </w:t>
      </w:r>
      <w:r w:rsidR="008B2FF1">
        <w:rPr>
          <w:rFonts w:ascii="Times New Roman" w:hAnsi="Times New Roman" w:cs="Times New Roman"/>
        </w:rPr>
        <w:t>AL-Dlaeen and A. Alashqur in [13</w:t>
      </w:r>
      <w:r w:rsidR="00480DFF" w:rsidRPr="00B94CC8">
        <w:rPr>
          <w:rFonts w:ascii="Times New Roman" w:hAnsi="Times New Roman" w:cs="Times New Roman"/>
        </w:rPr>
        <w:t xml:space="preserve">] describes the methodology of data mining technique called classification used for training a model that can predict whether a patient has AD or not. The classification tree that was obtained was based only on 17 different samples comprising of attributes like gender, age, genetic causes, brain injury, and vascular disease. </w:t>
      </w:r>
    </w:p>
    <w:p w14:paraId="35F3A7F2" w14:textId="1EADBC22" w:rsidR="00855E43" w:rsidRPr="00B94CC8" w:rsidRDefault="00480DFF" w:rsidP="00D01990">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My capstone will focus the classification of Alzheimer’s patient based on both versions: one including the cognitive markers and second without the cognitive markers. It also intends to use a number of useful numerical attributes related to MRI, CSF, PET scans and then building a model by comparing and choosing the best classifier amid a set of classifiers like KNN, SVM, Decision Tree, RandomForest, LDA, QDA that can help predicting Alzheimer’s more accuratel</w:t>
      </w:r>
      <w:r w:rsidR="005F5A29">
        <w:rPr>
          <w:rFonts w:ascii="Times New Roman" w:hAnsi="Times New Roman" w:cs="Times New Roman"/>
        </w:rPr>
        <w:t>y which are missing in papers [9,13</w:t>
      </w:r>
      <w:r w:rsidRPr="00B94CC8">
        <w:rPr>
          <w:rFonts w:ascii="Times New Roman" w:hAnsi="Times New Roman" w:cs="Times New Roman"/>
        </w:rPr>
        <w:t>].</w:t>
      </w:r>
    </w:p>
    <w:p w14:paraId="00D6CA04" w14:textId="77777777" w:rsidR="00894FA9" w:rsidRDefault="00894FA9" w:rsidP="00F518BD">
      <w:pPr>
        <w:pStyle w:val="Heading1"/>
        <w:numPr>
          <w:ilvl w:val="0"/>
          <w:numId w:val="14"/>
        </w:numPr>
        <w:rPr>
          <w:rFonts w:ascii="Times New Roman" w:hAnsi="Times New Roman" w:cs="Times New Roman"/>
        </w:rPr>
      </w:pPr>
      <w:bookmarkStart w:id="8" w:name="_Toc279575604"/>
      <w:r w:rsidRPr="00B94CC8">
        <w:rPr>
          <w:rFonts w:ascii="Times New Roman" w:hAnsi="Times New Roman" w:cs="Times New Roman"/>
        </w:rPr>
        <w:t>METHODOLOGY</w:t>
      </w:r>
      <w:bookmarkEnd w:id="8"/>
    </w:p>
    <w:p w14:paraId="68C188E2" w14:textId="77777777" w:rsidR="009626FF" w:rsidRDefault="009626FF" w:rsidP="009626FF">
      <w:pPr>
        <w:spacing w:line="360" w:lineRule="auto"/>
        <w:jc w:val="both"/>
        <w:rPr>
          <w:rFonts w:ascii="Times New Roman" w:hAnsi="Times New Roman" w:cs="Times New Roman"/>
        </w:rPr>
      </w:pPr>
    </w:p>
    <w:p w14:paraId="67209A04" w14:textId="77777777" w:rsidR="009626FF" w:rsidRPr="00B94CC8" w:rsidRDefault="009626FF" w:rsidP="009626FF">
      <w:pPr>
        <w:spacing w:line="360" w:lineRule="auto"/>
        <w:jc w:val="both"/>
        <w:rPr>
          <w:rFonts w:ascii="Times New Roman" w:hAnsi="Times New Roman" w:cs="Times New Roman"/>
        </w:rPr>
      </w:pPr>
      <w:r w:rsidRPr="00B94CC8">
        <w:rPr>
          <w:rFonts w:ascii="Times New Roman" w:hAnsi="Times New Roman" w:cs="Times New Roman"/>
        </w:rPr>
        <w:t>To meet the drafted objectives, I plan to follow the stages, which are usually involved in any Data Mining process.</w:t>
      </w:r>
      <w:bookmarkStart w:id="9" w:name="_GoBack"/>
      <w:bookmarkEnd w:id="9"/>
    </w:p>
    <w:p w14:paraId="42C0D919" w14:textId="77777777" w:rsidR="009626FF" w:rsidRDefault="009626FF" w:rsidP="009626FF"/>
    <w:p w14:paraId="0DE010C4" w14:textId="77777777" w:rsidR="009626FF" w:rsidRDefault="009626FF" w:rsidP="009626FF">
      <w:pPr>
        <w:keepNext/>
      </w:pPr>
      <w:r>
        <w:rPr>
          <w:noProof/>
        </w:rPr>
        <w:drawing>
          <wp:inline distT="0" distB="0" distL="0" distR="0" wp14:anchorId="487E12CB" wp14:editId="5E90EEA3">
            <wp:extent cx="6394938" cy="3543300"/>
            <wp:effectExtent l="0" t="50800" r="0" b="889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B557483" w14:textId="66752AC3" w:rsidR="009626FF" w:rsidRPr="009626FF" w:rsidRDefault="009626FF" w:rsidP="009626FF">
      <w:pPr>
        <w:pStyle w:val="Caption"/>
        <w:jc w:val="center"/>
        <w:rPr>
          <w:sz w:val="24"/>
          <w:szCs w:val="24"/>
        </w:rPr>
      </w:pPr>
      <w:r w:rsidRPr="009626FF">
        <w:rPr>
          <w:sz w:val="24"/>
          <w:szCs w:val="24"/>
        </w:rPr>
        <w:t xml:space="preserve">Figure </w:t>
      </w:r>
      <w:r w:rsidRPr="009626FF">
        <w:rPr>
          <w:sz w:val="24"/>
          <w:szCs w:val="24"/>
        </w:rPr>
        <w:fldChar w:fldCharType="begin"/>
      </w:r>
      <w:r w:rsidRPr="009626FF">
        <w:rPr>
          <w:sz w:val="24"/>
          <w:szCs w:val="24"/>
        </w:rPr>
        <w:instrText xml:space="preserve"> SEQ Figure \* ARABIC </w:instrText>
      </w:r>
      <w:r w:rsidRPr="009626FF">
        <w:rPr>
          <w:sz w:val="24"/>
          <w:szCs w:val="24"/>
        </w:rPr>
        <w:fldChar w:fldCharType="separate"/>
      </w:r>
      <w:r w:rsidRPr="009626FF">
        <w:rPr>
          <w:noProof/>
          <w:sz w:val="24"/>
          <w:szCs w:val="24"/>
        </w:rPr>
        <w:t>1</w:t>
      </w:r>
      <w:r w:rsidRPr="009626FF">
        <w:rPr>
          <w:sz w:val="24"/>
          <w:szCs w:val="24"/>
        </w:rPr>
        <w:fldChar w:fldCharType="end"/>
      </w:r>
      <w:r w:rsidRPr="009626FF">
        <w:rPr>
          <w:sz w:val="24"/>
          <w:szCs w:val="24"/>
        </w:rPr>
        <w:t>: The process</w:t>
      </w:r>
    </w:p>
    <w:p w14:paraId="0410E474" w14:textId="77777777" w:rsidR="00786164" w:rsidRPr="00B94CC8" w:rsidRDefault="00786164" w:rsidP="00786164">
      <w:pPr>
        <w:pStyle w:val="ListParagraph"/>
        <w:rPr>
          <w:rFonts w:ascii="Times New Roman" w:hAnsi="Times New Roman" w:cs="Times New Roman"/>
        </w:rPr>
      </w:pPr>
    </w:p>
    <w:p w14:paraId="577C618A" w14:textId="1F30522B" w:rsidR="005E5857" w:rsidRPr="00B94CC8" w:rsidRDefault="00D33872" w:rsidP="005E5857">
      <w:pPr>
        <w:spacing w:line="360" w:lineRule="auto"/>
        <w:jc w:val="both"/>
        <w:rPr>
          <w:rFonts w:ascii="Times New Roman" w:hAnsi="Times New Roman" w:cs="Times New Roman"/>
          <w:i/>
        </w:rPr>
      </w:pPr>
      <w:r w:rsidRPr="00B94CC8">
        <w:rPr>
          <w:rFonts w:ascii="Times New Roman" w:hAnsi="Times New Roman" w:cs="Times New Roman"/>
          <w:i/>
          <w:u w:val="single"/>
        </w:rPr>
        <w:t>Objective 1:</w:t>
      </w:r>
      <w:r w:rsidRPr="00B94CC8">
        <w:rPr>
          <w:rFonts w:ascii="Times New Roman" w:hAnsi="Times New Roman" w:cs="Times New Roman"/>
          <w:i/>
        </w:rPr>
        <w:t xml:space="preserve"> To identify the source of data such that the data should be sufficient enough for analysis.</w:t>
      </w:r>
    </w:p>
    <w:p w14:paraId="33AFB0EE" w14:textId="77777777" w:rsidR="00D33872" w:rsidRPr="00B94CC8" w:rsidRDefault="00D33872" w:rsidP="005E5857">
      <w:pPr>
        <w:pStyle w:val="ListParagraph"/>
        <w:numPr>
          <w:ilvl w:val="0"/>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Data Collection</w:t>
      </w:r>
    </w:p>
    <w:p w14:paraId="76236AC8" w14:textId="35A90325" w:rsidR="00D33872" w:rsidRPr="00B94CC8" w:rsidRDefault="00D33872" w:rsidP="005E5857">
      <w:pPr>
        <w:spacing w:line="360" w:lineRule="auto"/>
        <w:ind w:left="360" w:firstLine="720"/>
        <w:jc w:val="both"/>
        <w:rPr>
          <w:rFonts w:ascii="Times New Roman" w:hAnsi="Times New Roman" w:cs="Times New Roman"/>
          <w:bCs/>
        </w:rPr>
      </w:pPr>
      <w:r w:rsidRPr="00B94CC8">
        <w:rPr>
          <w:rFonts w:ascii="Times New Roman" w:hAnsi="Times New Roman" w:cs="Times New Roman"/>
        </w:rPr>
        <w:t>Legally request the Alzheimer Disease N</w:t>
      </w:r>
      <w:r w:rsidR="00882E27">
        <w:rPr>
          <w:rFonts w:ascii="Times New Roman" w:hAnsi="Times New Roman" w:cs="Times New Roman"/>
        </w:rPr>
        <w:t xml:space="preserve">euroimaging Initiative (ADNI) </w:t>
      </w:r>
      <w:r w:rsidRPr="00B94CC8">
        <w:rPr>
          <w:rFonts w:ascii="Times New Roman" w:hAnsi="Times New Roman" w:cs="Times New Roman"/>
        </w:rPr>
        <w:t xml:space="preserve">for the datasets that includes information regarding the tests conducted on the Alzheimer patients. Carefully read the conditions documented in </w:t>
      </w:r>
      <w:r w:rsidRPr="00B94CC8">
        <w:rPr>
          <w:rFonts w:ascii="Times New Roman" w:hAnsi="Times New Roman" w:cs="Times New Roman"/>
          <w:bCs/>
        </w:rPr>
        <w:t>ADNI Data Use Agreement [1</w:t>
      </w:r>
      <w:r w:rsidR="00EA0D9C">
        <w:rPr>
          <w:rFonts w:ascii="Times New Roman" w:hAnsi="Times New Roman" w:cs="Times New Roman"/>
          <w:bCs/>
        </w:rPr>
        <w:t>4</w:t>
      </w:r>
      <w:r w:rsidRPr="00B94CC8">
        <w:rPr>
          <w:rFonts w:ascii="Times New Roman" w:hAnsi="Times New Roman" w:cs="Times New Roman"/>
          <w:bCs/>
        </w:rPr>
        <w:t>].</w:t>
      </w:r>
    </w:p>
    <w:p w14:paraId="47C47012" w14:textId="77777777" w:rsidR="00D33872" w:rsidRPr="00B94CC8" w:rsidRDefault="00D33872" w:rsidP="005E5857">
      <w:pPr>
        <w:pStyle w:val="ListParagraph"/>
        <w:spacing w:line="360" w:lineRule="auto"/>
        <w:ind w:left="1440"/>
        <w:jc w:val="both"/>
        <w:rPr>
          <w:rFonts w:ascii="Times New Roman" w:hAnsi="Times New Roman" w:cs="Times New Roman"/>
          <w:b/>
          <w:bCs/>
        </w:rPr>
      </w:pPr>
    </w:p>
    <w:p w14:paraId="560C2E4A" w14:textId="77777777" w:rsidR="00D33872" w:rsidRDefault="00D33872" w:rsidP="005E5857">
      <w:pPr>
        <w:spacing w:line="360" w:lineRule="auto"/>
        <w:jc w:val="both"/>
        <w:rPr>
          <w:rFonts w:ascii="Times New Roman" w:hAnsi="Times New Roman" w:cs="Times New Roman"/>
          <w:i/>
        </w:rPr>
      </w:pPr>
      <w:r w:rsidRPr="00B94CC8">
        <w:rPr>
          <w:rFonts w:ascii="Times New Roman" w:hAnsi="Times New Roman" w:cs="Times New Roman"/>
          <w:i/>
          <w:u w:val="single"/>
        </w:rPr>
        <w:t>Objective 2:</w:t>
      </w:r>
      <w:r w:rsidRPr="00B94CC8">
        <w:rPr>
          <w:rFonts w:ascii="Times New Roman" w:hAnsi="Times New Roman" w:cs="Times New Roman"/>
          <w:i/>
        </w:rPr>
        <w:t xml:space="preserve"> If required preprocess the data obtained from step 1 using data mining techniques.</w:t>
      </w:r>
    </w:p>
    <w:p w14:paraId="01035705" w14:textId="77777777" w:rsidR="00D53B2B" w:rsidRPr="00B94CC8" w:rsidRDefault="00D53B2B" w:rsidP="005E5857">
      <w:pPr>
        <w:spacing w:line="360" w:lineRule="auto"/>
        <w:jc w:val="both"/>
        <w:rPr>
          <w:rFonts w:ascii="Times New Roman" w:hAnsi="Times New Roman" w:cs="Times New Roman"/>
          <w:i/>
          <w:u w:val="single"/>
        </w:rPr>
      </w:pPr>
    </w:p>
    <w:p w14:paraId="2C58BF3A" w14:textId="77777777" w:rsidR="00D33872" w:rsidRPr="00B94CC8" w:rsidRDefault="00D33872" w:rsidP="005E5857">
      <w:pPr>
        <w:pStyle w:val="ListParagraph"/>
        <w:numPr>
          <w:ilvl w:val="0"/>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Dataset Preparation</w:t>
      </w:r>
    </w:p>
    <w:p w14:paraId="63ACCE96" w14:textId="77777777" w:rsidR="00D33872" w:rsidRPr="00B94CC8" w:rsidRDefault="00D33872" w:rsidP="005E5857">
      <w:pPr>
        <w:spacing w:line="360" w:lineRule="auto"/>
        <w:ind w:left="360" w:firstLine="720"/>
        <w:jc w:val="both"/>
        <w:rPr>
          <w:rFonts w:ascii="Times New Roman" w:hAnsi="Times New Roman" w:cs="Times New Roman"/>
        </w:rPr>
      </w:pPr>
      <w:r w:rsidRPr="00B94CC8">
        <w:rPr>
          <w:rFonts w:ascii="Times New Roman" w:hAnsi="Times New Roman" w:cs="Times New Roman"/>
        </w:rPr>
        <w:t>It may happen that data related to a patient may be scattered in different datasets. To perform an analysis, it is necessary to have all the data in one file, which may be possible by merging various datasets based on the patients’ id and on the month of their visits’.</w:t>
      </w:r>
    </w:p>
    <w:p w14:paraId="777E4B5F" w14:textId="77777777" w:rsidR="00D33872" w:rsidRPr="00B94CC8" w:rsidRDefault="00D33872" w:rsidP="005E5857">
      <w:pPr>
        <w:pStyle w:val="ListParagraph"/>
        <w:spacing w:line="360" w:lineRule="auto"/>
        <w:ind w:left="1440"/>
        <w:jc w:val="both"/>
        <w:rPr>
          <w:rFonts w:ascii="Times New Roman" w:hAnsi="Times New Roman" w:cs="Times New Roman"/>
        </w:rPr>
      </w:pPr>
    </w:p>
    <w:p w14:paraId="431E7785" w14:textId="77777777" w:rsidR="00D33872" w:rsidRPr="00B94CC8" w:rsidRDefault="00D33872" w:rsidP="005E5857">
      <w:pPr>
        <w:pStyle w:val="ListParagraph"/>
        <w:numPr>
          <w:ilvl w:val="0"/>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Data Pre-processing</w:t>
      </w:r>
    </w:p>
    <w:p w14:paraId="02DBF479" w14:textId="77777777" w:rsidR="00D33872" w:rsidRPr="00B94CC8" w:rsidRDefault="00D33872" w:rsidP="005E5857">
      <w:pPr>
        <w:spacing w:line="360" w:lineRule="auto"/>
        <w:ind w:firstLine="720"/>
        <w:jc w:val="both"/>
        <w:rPr>
          <w:rFonts w:ascii="Times New Roman" w:hAnsi="Times New Roman" w:cs="Times New Roman"/>
        </w:rPr>
      </w:pPr>
      <w:r w:rsidRPr="00B94CC8">
        <w:rPr>
          <w:rFonts w:ascii="Times New Roman" w:hAnsi="Times New Roman" w:cs="Times New Roman"/>
        </w:rPr>
        <w:t xml:space="preserve">Data pre-processing is an important stage in the data mining process. </w:t>
      </w:r>
    </w:p>
    <w:p w14:paraId="4B3E808D" w14:textId="77777777" w:rsidR="00D33872" w:rsidRPr="00B94CC8" w:rsidRDefault="00D33872" w:rsidP="005E5857">
      <w:pPr>
        <w:pStyle w:val="ListParagraph"/>
        <w:numPr>
          <w:ilvl w:val="1"/>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Missing Value Prediction</w:t>
      </w:r>
    </w:p>
    <w:p w14:paraId="37D67CB7" w14:textId="5A019BFC" w:rsidR="00D33872" w:rsidRPr="00B94CC8" w:rsidRDefault="00D33872" w:rsidP="005E5857">
      <w:pPr>
        <w:spacing w:line="360" w:lineRule="auto"/>
        <w:ind w:left="1080" w:firstLine="720"/>
        <w:jc w:val="both"/>
        <w:rPr>
          <w:rFonts w:ascii="Times New Roman" w:hAnsi="Times New Roman" w:cs="Times New Roman"/>
        </w:rPr>
      </w:pPr>
      <w:r w:rsidRPr="00B94CC8">
        <w:rPr>
          <w:rFonts w:ascii="Times New Roman" w:hAnsi="Times New Roman" w:cs="Times New Roman"/>
        </w:rPr>
        <w:t xml:space="preserve">During the data preparation phase it may happen that final dataset obtained after merging the datasets may contain irrelevant or missing data. Depending upon the percentage of missing data either use the mean method if the percentage is small else use the imputation algorithm </w:t>
      </w:r>
      <w:r w:rsidR="0067207A">
        <w:rPr>
          <w:rFonts w:ascii="Times New Roman" w:hAnsi="Times New Roman" w:cs="Times New Roman"/>
        </w:rPr>
        <w:t>available</w:t>
      </w:r>
      <w:r w:rsidRPr="00B94CC8">
        <w:rPr>
          <w:rFonts w:ascii="Times New Roman" w:hAnsi="Times New Roman" w:cs="Times New Roman"/>
        </w:rPr>
        <w:t xml:space="preserve"> in Amelia II package in R [</w:t>
      </w:r>
      <w:r w:rsidR="003802BB">
        <w:rPr>
          <w:rFonts w:ascii="Times New Roman" w:hAnsi="Times New Roman" w:cs="Times New Roman"/>
        </w:rPr>
        <w:t>15</w:t>
      </w:r>
      <w:r w:rsidRPr="00B94CC8">
        <w:rPr>
          <w:rFonts w:ascii="Times New Roman" w:hAnsi="Times New Roman" w:cs="Times New Roman"/>
        </w:rPr>
        <w:t xml:space="preserve">] to find these missing values. </w:t>
      </w:r>
    </w:p>
    <w:p w14:paraId="3A7B3AA5" w14:textId="77777777" w:rsidR="00D33872" w:rsidRPr="00B94CC8" w:rsidRDefault="00D33872" w:rsidP="005E5857">
      <w:pPr>
        <w:pStyle w:val="ListParagraph"/>
        <w:numPr>
          <w:ilvl w:val="1"/>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Feature Selection</w:t>
      </w:r>
    </w:p>
    <w:p w14:paraId="24858E54" w14:textId="77777777" w:rsidR="00D33872" w:rsidRPr="00B94CC8" w:rsidRDefault="00D33872" w:rsidP="005E5857">
      <w:pPr>
        <w:spacing w:line="360" w:lineRule="auto"/>
        <w:ind w:left="1080" w:firstLine="720"/>
        <w:jc w:val="both"/>
        <w:rPr>
          <w:rFonts w:ascii="Times New Roman" w:hAnsi="Times New Roman" w:cs="Times New Roman"/>
        </w:rPr>
      </w:pPr>
      <w:r w:rsidRPr="00B94CC8">
        <w:rPr>
          <w:rFonts w:ascii="Times New Roman" w:hAnsi="Times New Roman" w:cs="Times New Roman"/>
        </w:rPr>
        <w:t>Try to find only the important features from a set of features by using feature selection algorithms like L1 Logistic Regression (Lasso). Tune the L1 algorithm with different values of C. Create a different dataset with these selected attributes, which will be the early indicators of Alzheimer’s.</w:t>
      </w:r>
    </w:p>
    <w:p w14:paraId="08DD4329" w14:textId="77777777" w:rsidR="003164AA" w:rsidRDefault="003164AA" w:rsidP="005E5857">
      <w:pPr>
        <w:spacing w:line="360" w:lineRule="auto"/>
        <w:jc w:val="both"/>
        <w:rPr>
          <w:rFonts w:ascii="Times New Roman" w:hAnsi="Times New Roman" w:cs="Times New Roman"/>
        </w:rPr>
      </w:pPr>
    </w:p>
    <w:p w14:paraId="7248E720" w14:textId="77777777" w:rsidR="00D33872" w:rsidRPr="00B94CC8" w:rsidRDefault="00D33872" w:rsidP="005E5857">
      <w:pPr>
        <w:spacing w:line="360" w:lineRule="auto"/>
        <w:jc w:val="both"/>
        <w:rPr>
          <w:rFonts w:ascii="Times New Roman" w:hAnsi="Times New Roman" w:cs="Times New Roman"/>
          <w:i/>
        </w:rPr>
      </w:pPr>
      <w:r w:rsidRPr="00B94CC8">
        <w:rPr>
          <w:rFonts w:ascii="Times New Roman" w:hAnsi="Times New Roman" w:cs="Times New Roman"/>
          <w:i/>
          <w:u w:val="single"/>
        </w:rPr>
        <w:t>Objective 3:</w:t>
      </w:r>
      <w:r w:rsidRPr="00B94CC8">
        <w:rPr>
          <w:rFonts w:ascii="Times New Roman" w:hAnsi="Times New Roman" w:cs="Times New Roman"/>
          <w:i/>
        </w:rPr>
        <w:t xml:space="preserve"> Build a model with the help of machine learning algorithms. Compare various algorithms and select the one with highest accuracy.</w:t>
      </w:r>
    </w:p>
    <w:p w14:paraId="5D6F44A3" w14:textId="77777777" w:rsidR="009C15D2" w:rsidRPr="00B94CC8" w:rsidRDefault="009C15D2" w:rsidP="005E5857">
      <w:pPr>
        <w:spacing w:line="360" w:lineRule="auto"/>
        <w:jc w:val="both"/>
        <w:rPr>
          <w:rFonts w:ascii="Times New Roman" w:hAnsi="Times New Roman" w:cs="Times New Roman"/>
          <w:i/>
        </w:rPr>
      </w:pPr>
    </w:p>
    <w:p w14:paraId="71D7A90A" w14:textId="77777777" w:rsidR="00D33872" w:rsidRPr="00B94CC8" w:rsidRDefault="00D33872" w:rsidP="005E5857">
      <w:pPr>
        <w:pStyle w:val="ListParagraph"/>
        <w:numPr>
          <w:ilvl w:val="0"/>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Data Classification</w:t>
      </w:r>
    </w:p>
    <w:p w14:paraId="1D6B657A" w14:textId="56942FB5" w:rsidR="0090685E" w:rsidRPr="00B94CC8" w:rsidRDefault="00D33872" w:rsidP="00A41C06">
      <w:pPr>
        <w:spacing w:line="360" w:lineRule="auto"/>
        <w:ind w:left="360" w:firstLine="720"/>
        <w:jc w:val="both"/>
        <w:rPr>
          <w:rFonts w:ascii="Times New Roman" w:hAnsi="Times New Roman" w:cs="Times New Roman"/>
        </w:rPr>
      </w:pPr>
      <w:r w:rsidRPr="00B94CC8">
        <w:rPr>
          <w:rFonts w:ascii="Times New Roman" w:hAnsi="Times New Roman" w:cs="Times New Roman"/>
        </w:rPr>
        <w:t xml:space="preserve">Using Scikit-learn in python and the selected features from step III b, choose the classifier amid a set of classifiers like KNN, SVM, Decision Tree, RandomForest, LDA, QDA, etc that provides highest accuracy with the </w:t>
      </w:r>
      <w:r w:rsidR="007916F5" w:rsidRPr="00B94CC8">
        <w:rPr>
          <w:rFonts w:ascii="Times New Roman" w:hAnsi="Times New Roman" w:cs="Times New Roman"/>
        </w:rPr>
        <w:t>10-fold</w:t>
      </w:r>
      <w:r w:rsidRPr="00B94CC8">
        <w:rPr>
          <w:rFonts w:ascii="Times New Roman" w:hAnsi="Times New Roman" w:cs="Times New Roman"/>
        </w:rPr>
        <w:t xml:space="preserve"> cross validation. Check accuracies on training and testing datasets. </w:t>
      </w:r>
    </w:p>
    <w:p w14:paraId="43C06164" w14:textId="77777777" w:rsidR="00D33872" w:rsidRPr="00B94CC8" w:rsidRDefault="00D33872" w:rsidP="005E5857">
      <w:pPr>
        <w:pStyle w:val="ListParagraph"/>
        <w:numPr>
          <w:ilvl w:val="0"/>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 xml:space="preserve">Comparison of Results </w:t>
      </w:r>
    </w:p>
    <w:p w14:paraId="46651245" w14:textId="77777777" w:rsidR="00D33872" w:rsidRPr="00B94CC8" w:rsidRDefault="00D33872" w:rsidP="005E5857">
      <w:pPr>
        <w:spacing w:line="360" w:lineRule="auto"/>
        <w:ind w:left="360" w:firstLine="720"/>
        <w:jc w:val="both"/>
        <w:rPr>
          <w:rFonts w:ascii="Times New Roman" w:hAnsi="Times New Roman" w:cs="Times New Roman"/>
        </w:rPr>
      </w:pPr>
      <w:r w:rsidRPr="00B94CC8">
        <w:rPr>
          <w:rFonts w:ascii="Times New Roman" w:hAnsi="Times New Roman" w:cs="Times New Roman"/>
        </w:rPr>
        <w:t>Compare the accuracy, precision and recall of both the datasets one including the cognitive markers and second without the cognitive markers.</w:t>
      </w:r>
    </w:p>
    <w:p w14:paraId="2E7AABD9" w14:textId="77777777" w:rsidR="00D33872" w:rsidRPr="00B94CC8" w:rsidRDefault="00D33872" w:rsidP="005E5857">
      <w:pPr>
        <w:pStyle w:val="ListParagraph"/>
        <w:spacing w:line="360" w:lineRule="auto"/>
        <w:ind w:left="1440"/>
        <w:jc w:val="both"/>
        <w:rPr>
          <w:rFonts w:ascii="Times New Roman" w:hAnsi="Times New Roman" w:cs="Times New Roman"/>
        </w:rPr>
      </w:pPr>
    </w:p>
    <w:p w14:paraId="331F61F3" w14:textId="77777777" w:rsidR="00D33872" w:rsidRPr="00B94CC8" w:rsidRDefault="00D33872" w:rsidP="005E5857">
      <w:pPr>
        <w:spacing w:line="360" w:lineRule="auto"/>
        <w:jc w:val="both"/>
        <w:rPr>
          <w:rFonts w:ascii="Times New Roman" w:hAnsi="Times New Roman" w:cs="Times New Roman"/>
          <w:i/>
        </w:rPr>
      </w:pPr>
      <w:r w:rsidRPr="00B94CC8">
        <w:rPr>
          <w:rFonts w:ascii="Times New Roman" w:hAnsi="Times New Roman" w:cs="Times New Roman"/>
          <w:i/>
          <w:u w:val="single"/>
        </w:rPr>
        <w:t xml:space="preserve">Objective 4: </w:t>
      </w:r>
      <w:r w:rsidRPr="00B94CC8">
        <w:rPr>
          <w:rFonts w:ascii="Times New Roman" w:hAnsi="Times New Roman" w:cs="Times New Roman"/>
          <w:i/>
        </w:rPr>
        <w:t>Identify methods to integrate the model obtained from Goal 1 with the selected platform for the application</w:t>
      </w:r>
    </w:p>
    <w:p w14:paraId="4088792B" w14:textId="77777777" w:rsidR="009C15D2" w:rsidRPr="00B94CC8" w:rsidRDefault="009C15D2" w:rsidP="005E5857">
      <w:pPr>
        <w:spacing w:line="360" w:lineRule="auto"/>
        <w:jc w:val="both"/>
        <w:rPr>
          <w:rFonts w:ascii="Times New Roman" w:hAnsi="Times New Roman" w:cs="Times New Roman"/>
          <w:i/>
        </w:rPr>
      </w:pPr>
    </w:p>
    <w:p w14:paraId="55FD7101" w14:textId="77777777" w:rsidR="00D33872" w:rsidRPr="00B94CC8" w:rsidRDefault="00D33872" w:rsidP="005E5857">
      <w:pPr>
        <w:pStyle w:val="ListParagraph"/>
        <w:numPr>
          <w:ilvl w:val="0"/>
          <w:numId w:val="5"/>
        </w:numPr>
        <w:spacing w:line="360" w:lineRule="auto"/>
        <w:jc w:val="both"/>
        <w:rPr>
          <w:rFonts w:ascii="Times New Roman" w:hAnsi="Times New Roman" w:cs="Times New Roman"/>
          <w:color w:val="548DD4" w:themeColor="text2" w:themeTint="99"/>
        </w:rPr>
      </w:pPr>
      <w:r w:rsidRPr="00B94CC8">
        <w:rPr>
          <w:rFonts w:ascii="Times New Roman" w:hAnsi="Times New Roman" w:cs="Times New Roman"/>
          <w:color w:val="548DD4" w:themeColor="text2" w:themeTint="99"/>
        </w:rPr>
        <w:t>Integration of model with iOS</w:t>
      </w:r>
    </w:p>
    <w:p w14:paraId="4B10A5F0" w14:textId="33D15EA7" w:rsidR="00894FA9" w:rsidRPr="00B94CC8" w:rsidRDefault="00D33872" w:rsidP="005E5857">
      <w:pPr>
        <w:spacing w:line="360" w:lineRule="auto"/>
        <w:ind w:left="360" w:firstLine="720"/>
        <w:jc w:val="both"/>
        <w:rPr>
          <w:rFonts w:ascii="Times New Roman" w:hAnsi="Times New Roman" w:cs="Times New Roman"/>
        </w:rPr>
      </w:pPr>
      <w:r w:rsidRPr="00B94CC8">
        <w:rPr>
          <w:rFonts w:ascii="Times New Roman" w:hAnsi="Times New Roman" w:cs="Times New Roman"/>
        </w:rPr>
        <w:t>With the help of Xcode and Objective C programming language try to create an iOS application that will accept values for the selected features in step III b, and outputs that individual’s Alzheimer stage status.</w:t>
      </w:r>
    </w:p>
    <w:p w14:paraId="58BAC1A7" w14:textId="61216AEE" w:rsidR="00894FA9" w:rsidRPr="00B94CC8" w:rsidRDefault="00855E43" w:rsidP="00855E43">
      <w:pPr>
        <w:pStyle w:val="Heading1"/>
        <w:numPr>
          <w:ilvl w:val="0"/>
          <w:numId w:val="14"/>
        </w:numPr>
        <w:rPr>
          <w:rFonts w:ascii="Times New Roman" w:hAnsi="Times New Roman" w:cs="Times New Roman"/>
        </w:rPr>
      </w:pPr>
      <w:bookmarkStart w:id="10" w:name="_Toc279575605"/>
      <w:r>
        <w:rPr>
          <w:rFonts w:ascii="Times New Roman" w:hAnsi="Times New Roman" w:cs="Times New Roman"/>
        </w:rPr>
        <w:t>TECHNOLOGIES</w:t>
      </w:r>
      <w:bookmarkEnd w:id="10"/>
    </w:p>
    <w:p w14:paraId="48BCE003" w14:textId="77777777" w:rsidR="00D33872" w:rsidRPr="00B94CC8" w:rsidRDefault="00D33872" w:rsidP="00D33872">
      <w:pPr>
        <w:pStyle w:val="ListParagraph"/>
        <w:rPr>
          <w:rFonts w:ascii="Times New Roman" w:hAnsi="Times New Roman" w:cs="Times New Roman"/>
        </w:rPr>
      </w:pPr>
    </w:p>
    <w:p w14:paraId="6636D046" w14:textId="6F3E4EE6" w:rsidR="00302026" w:rsidRPr="00B94CC8" w:rsidRDefault="00AD284B" w:rsidP="007608B8">
      <w:pPr>
        <w:pStyle w:val="ListParagraph"/>
        <w:numPr>
          <w:ilvl w:val="0"/>
          <w:numId w:val="13"/>
        </w:numPr>
        <w:spacing w:line="360" w:lineRule="auto"/>
        <w:jc w:val="both"/>
        <w:rPr>
          <w:rFonts w:ascii="Times New Roman" w:hAnsi="Times New Roman" w:cs="Times New Roman"/>
        </w:rPr>
      </w:pPr>
      <w:r w:rsidRPr="007E3C25">
        <w:rPr>
          <w:rFonts w:ascii="Times New Roman" w:hAnsi="Times New Roman" w:cs="Times New Roman"/>
          <w:b/>
        </w:rPr>
        <w:t>R, R Studio</w:t>
      </w:r>
      <w:r w:rsidR="00302026" w:rsidRPr="00B94CC8">
        <w:rPr>
          <w:rFonts w:ascii="Times New Roman" w:hAnsi="Times New Roman" w:cs="Times New Roman"/>
        </w:rPr>
        <w:t>: These technologies would be used for data preparation and missing value prediction.</w:t>
      </w:r>
    </w:p>
    <w:p w14:paraId="0529B13A" w14:textId="09A35452" w:rsidR="00AD284B" w:rsidRPr="00B94CC8" w:rsidRDefault="00D33872" w:rsidP="007608B8">
      <w:pPr>
        <w:pStyle w:val="ListParagraph"/>
        <w:numPr>
          <w:ilvl w:val="0"/>
          <w:numId w:val="13"/>
        </w:numPr>
        <w:spacing w:line="360" w:lineRule="auto"/>
        <w:jc w:val="both"/>
        <w:rPr>
          <w:rFonts w:ascii="Times New Roman" w:hAnsi="Times New Roman" w:cs="Times New Roman"/>
        </w:rPr>
      </w:pPr>
      <w:r w:rsidRPr="007E3C25">
        <w:rPr>
          <w:rFonts w:ascii="Times New Roman" w:hAnsi="Times New Roman" w:cs="Times New Roman"/>
          <w:b/>
        </w:rPr>
        <w:t>scikit learn</w:t>
      </w:r>
      <w:r w:rsidR="00302026" w:rsidRPr="007E3C25">
        <w:rPr>
          <w:rFonts w:ascii="Times New Roman" w:hAnsi="Times New Roman" w:cs="Times New Roman"/>
          <w:b/>
        </w:rPr>
        <w:t>, Spyder</w:t>
      </w:r>
      <w:r w:rsidR="00302026" w:rsidRPr="00B94CC8">
        <w:rPr>
          <w:rFonts w:ascii="Times New Roman" w:hAnsi="Times New Roman" w:cs="Times New Roman"/>
        </w:rPr>
        <w:t xml:space="preserve">: These technologies would be used for Feature selection </w:t>
      </w:r>
      <w:r w:rsidR="00AD284B" w:rsidRPr="00B94CC8">
        <w:rPr>
          <w:rFonts w:ascii="Times New Roman" w:hAnsi="Times New Roman" w:cs="Times New Roman"/>
        </w:rPr>
        <w:t>and data classification process.</w:t>
      </w:r>
    </w:p>
    <w:p w14:paraId="1115B18D" w14:textId="66F08025" w:rsidR="00DA2366" w:rsidRPr="00B94CC8" w:rsidRDefault="00D33872" w:rsidP="007608B8">
      <w:pPr>
        <w:pStyle w:val="ListParagraph"/>
        <w:numPr>
          <w:ilvl w:val="0"/>
          <w:numId w:val="13"/>
        </w:numPr>
        <w:spacing w:line="360" w:lineRule="auto"/>
        <w:jc w:val="both"/>
        <w:rPr>
          <w:rFonts w:ascii="Times New Roman" w:hAnsi="Times New Roman" w:cs="Times New Roman"/>
        </w:rPr>
      </w:pPr>
      <w:r w:rsidRPr="007E3C25">
        <w:rPr>
          <w:rFonts w:ascii="Times New Roman" w:hAnsi="Times New Roman" w:cs="Times New Roman"/>
          <w:b/>
        </w:rPr>
        <w:t>Xcode</w:t>
      </w:r>
      <w:r w:rsidR="00AD284B" w:rsidRPr="007E3C25">
        <w:rPr>
          <w:rFonts w:ascii="Times New Roman" w:hAnsi="Times New Roman" w:cs="Times New Roman"/>
          <w:b/>
        </w:rPr>
        <w:t xml:space="preserve"> and </w:t>
      </w:r>
      <w:r w:rsidR="007E3C25">
        <w:rPr>
          <w:rFonts w:ascii="Times New Roman" w:hAnsi="Times New Roman" w:cs="Times New Roman"/>
          <w:b/>
        </w:rPr>
        <w:t>related</w:t>
      </w:r>
      <w:r w:rsidR="00AD284B" w:rsidRPr="007E3C25">
        <w:rPr>
          <w:rFonts w:ascii="Times New Roman" w:hAnsi="Times New Roman" w:cs="Times New Roman"/>
          <w:b/>
        </w:rPr>
        <w:t xml:space="preserve"> frameworks</w:t>
      </w:r>
      <w:r w:rsidR="00AD284B" w:rsidRPr="00B94CC8">
        <w:rPr>
          <w:rFonts w:ascii="Times New Roman" w:hAnsi="Times New Roman" w:cs="Times New Roman"/>
        </w:rPr>
        <w:t xml:space="preserve">: These would be used for integration of the model with iOS. </w:t>
      </w:r>
    </w:p>
    <w:p w14:paraId="121ACB95" w14:textId="5EA7BAB9" w:rsidR="00F84BC3" w:rsidRPr="00B94CC8" w:rsidRDefault="00F84BC3" w:rsidP="00F518BD">
      <w:pPr>
        <w:pStyle w:val="Heading1"/>
        <w:numPr>
          <w:ilvl w:val="0"/>
          <w:numId w:val="14"/>
        </w:numPr>
        <w:rPr>
          <w:rFonts w:ascii="Times New Roman" w:hAnsi="Times New Roman" w:cs="Times New Roman"/>
        </w:rPr>
      </w:pPr>
      <w:bookmarkStart w:id="11" w:name="_Toc279575606"/>
      <w:r w:rsidRPr="00B94CC8">
        <w:rPr>
          <w:rFonts w:ascii="Times New Roman" w:hAnsi="Times New Roman" w:cs="Times New Roman"/>
        </w:rPr>
        <w:t>SIGNIFICANCE/IMPACT</w:t>
      </w:r>
      <w:bookmarkEnd w:id="11"/>
    </w:p>
    <w:p w14:paraId="4716BE9D" w14:textId="5A7F4288" w:rsidR="00113D0F" w:rsidRDefault="00F84BC3" w:rsidP="00B500D0">
      <w:pPr>
        <w:widowControl w:val="0"/>
        <w:autoSpaceDE w:val="0"/>
        <w:autoSpaceDN w:val="0"/>
        <w:adjustRightInd w:val="0"/>
        <w:spacing w:line="360" w:lineRule="auto"/>
        <w:ind w:firstLine="720"/>
        <w:jc w:val="both"/>
        <w:rPr>
          <w:rFonts w:ascii="Times New Roman" w:hAnsi="Times New Roman" w:cs="Times New Roman"/>
        </w:rPr>
      </w:pPr>
      <w:r w:rsidRPr="00B94CC8">
        <w:rPr>
          <w:rFonts w:ascii="Times New Roman" w:hAnsi="Times New Roman" w:cs="Times New Roman"/>
        </w:rPr>
        <w:t>Once we have this automated screening system</w:t>
      </w:r>
      <w:r w:rsidR="007E3C25">
        <w:rPr>
          <w:rFonts w:ascii="Times New Roman" w:hAnsi="Times New Roman" w:cs="Times New Roman"/>
        </w:rPr>
        <w:t>,</w:t>
      </w:r>
      <w:r w:rsidRPr="00B94CC8">
        <w:rPr>
          <w:rFonts w:ascii="Times New Roman" w:hAnsi="Times New Roman" w:cs="Times New Roman"/>
        </w:rPr>
        <w:t xml:space="preserve"> it can be used to identify and flag potentially problematic patients only for further assessment by clinicians, eventually saving time and money. Additionally, identification of useful features from classification experiments may improve understanding of important markers in early dementia and Alzheimer's Disease detection that would help postpone the necessary symptoms and to prepare both health-care providers and families for patients’ future needs. The current methods that are being used for detection of AD may also benefit from these early markers, which can thereby save time and money of patients.</w:t>
      </w:r>
      <w:r w:rsidR="009626FF">
        <w:rPr>
          <w:rFonts w:ascii="Times New Roman" w:hAnsi="Times New Roman" w:cs="Times New Roman"/>
        </w:rPr>
        <w:t xml:space="preserve"> </w:t>
      </w:r>
    </w:p>
    <w:p w14:paraId="78B54196" w14:textId="70D3E80A" w:rsidR="00894FA9" w:rsidRPr="00B94CC8" w:rsidRDefault="00894FA9" w:rsidP="00F518BD">
      <w:pPr>
        <w:pStyle w:val="Heading1"/>
        <w:numPr>
          <w:ilvl w:val="0"/>
          <w:numId w:val="14"/>
        </w:numPr>
        <w:rPr>
          <w:rFonts w:ascii="Times New Roman" w:hAnsi="Times New Roman" w:cs="Times New Roman"/>
        </w:rPr>
      </w:pPr>
      <w:bookmarkStart w:id="12" w:name="_Toc279575607"/>
      <w:r w:rsidRPr="00B94CC8">
        <w:rPr>
          <w:rFonts w:ascii="Times New Roman" w:hAnsi="Times New Roman" w:cs="Times New Roman"/>
        </w:rPr>
        <w:t>TIMELINE</w:t>
      </w:r>
      <w:bookmarkEnd w:id="12"/>
    </w:p>
    <w:p w14:paraId="08491A6F" w14:textId="77777777" w:rsidR="00DA2366" w:rsidRPr="00B94CC8" w:rsidRDefault="00DA2366" w:rsidP="00894FA9">
      <w:pPr>
        <w:pStyle w:val="ListParagraph"/>
        <w:rPr>
          <w:rFonts w:ascii="Times New Roman" w:hAnsi="Times New Roman" w:cs="Times New Roman"/>
        </w:rPr>
      </w:pPr>
    </w:p>
    <w:p w14:paraId="192466BB" w14:textId="6037F2A4" w:rsidR="006E6201" w:rsidRDefault="00C07109" w:rsidP="009626FF">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14:anchorId="5D64602F" wp14:editId="37AD5F16">
            <wp:extent cx="5486400" cy="1802765"/>
            <wp:effectExtent l="25400" t="25400" r="152400" b="153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lin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802765"/>
                    </a:xfrm>
                    <a:prstGeom prst="rect">
                      <a:avLst/>
                    </a:prstGeom>
                    <a:ln>
                      <a:solidFill>
                        <a:schemeClr val="tx1"/>
                      </a:solidFill>
                    </a:ln>
                    <a:effectLst>
                      <a:outerShdw blurRad="50800" dist="76200" dir="2700000" algn="tl" rotWithShape="0">
                        <a:prstClr val="black">
                          <a:alpha val="40000"/>
                        </a:prstClr>
                      </a:outerShdw>
                    </a:effectLst>
                  </pic:spPr>
                </pic:pic>
              </a:graphicData>
            </a:graphic>
          </wp:inline>
        </w:drawing>
      </w:r>
    </w:p>
    <w:p w14:paraId="14411F45" w14:textId="7CDABE51" w:rsidR="00C07109" w:rsidRPr="00C07109" w:rsidRDefault="00C07109" w:rsidP="00C07109">
      <w:pPr>
        <w:pStyle w:val="Caption"/>
        <w:jc w:val="center"/>
        <w:rPr>
          <w:sz w:val="24"/>
          <w:szCs w:val="24"/>
        </w:rPr>
      </w:pPr>
      <w:r w:rsidRPr="00C07109">
        <w:rPr>
          <w:sz w:val="24"/>
          <w:szCs w:val="24"/>
        </w:rPr>
        <w:t>Figure 2(a): Timeline</w:t>
      </w:r>
    </w:p>
    <w:p w14:paraId="0C79BEC6" w14:textId="316324DF" w:rsidR="00C07109" w:rsidRDefault="00C07109" w:rsidP="009626FF">
      <w:pPr>
        <w:pStyle w:val="ListParagraph"/>
        <w:ind w:left="0"/>
        <w:jc w:val="center"/>
        <w:rPr>
          <w:rFonts w:ascii="Times New Roman" w:hAnsi="Times New Roman" w:cs="Times New Roman"/>
        </w:rPr>
      </w:pPr>
      <w:r>
        <w:rPr>
          <w:rFonts w:ascii="Times New Roman" w:hAnsi="Times New Roman" w:cs="Times New Roman"/>
          <w:noProof/>
        </w:rPr>
        <w:drawing>
          <wp:inline distT="0" distB="0" distL="0" distR="0" wp14:anchorId="438A3E07" wp14:editId="6C496ADE">
            <wp:extent cx="5486400" cy="1905000"/>
            <wp:effectExtent l="25400" t="25400" r="15240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905000"/>
                    </a:xfrm>
                    <a:prstGeom prst="rect">
                      <a:avLst/>
                    </a:prstGeom>
                    <a:ln>
                      <a:solidFill>
                        <a:schemeClr val="tx1"/>
                      </a:solidFill>
                    </a:ln>
                    <a:effectLst>
                      <a:outerShdw blurRad="50800" dist="76200" dir="2700000" algn="tl" rotWithShape="0">
                        <a:prstClr val="black">
                          <a:alpha val="40000"/>
                        </a:prstClr>
                      </a:outerShdw>
                    </a:effectLst>
                  </pic:spPr>
                </pic:pic>
              </a:graphicData>
            </a:graphic>
          </wp:inline>
        </w:drawing>
      </w:r>
    </w:p>
    <w:p w14:paraId="034F6EE0" w14:textId="6F10740F" w:rsidR="007E1F41" w:rsidRPr="00D06E91" w:rsidRDefault="00C07109" w:rsidP="00D06E91">
      <w:pPr>
        <w:pStyle w:val="Caption"/>
        <w:jc w:val="center"/>
        <w:rPr>
          <w:sz w:val="24"/>
          <w:szCs w:val="24"/>
        </w:rPr>
      </w:pPr>
      <w:r w:rsidRPr="00C07109">
        <w:rPr>
          <w:sz w:val="24"/>
          <w:szCs w:val="24"/>
        </w:rPr>
        <w:t>Figure 2</w:t>
      </w:r>
      <w:r>
        <w:rPr>
          <w:sz w:val="24"/>
          <w:szCs w:val="24"/>
        </w:rPr>
        <w:t>(b</w:t>
      </w:r>
      <w:r w:rsidRPr="00C07109">
        <w:rPr>
          <w:sz w:val="24"/>
          <w:szCs w:val="24"/>
        </w:rPr>
        <w:t>): Timeline</w:t>
      </w:r>
    </w:p>
    <w:p w14:paraId="195D47BE" w14:textId="566FF03C" w:rsidR="007E1F41" w:rsidRDefault="007E1F41" w:rsidP="007E1F41">
      <w:pPr>
        <w:pStyle w:val="Heading1"/>
        <w:numPr>
          <w:ilvl w:val="0"/>
          <w:numId w:val="14"/>
        </w:numPr>
        <w:rPr>
          <w:rFonts w:ascii="Times New Roman" w:hAnsi="Times New Roman" w:cs="Times New Roman"/>
        </w:rPr>
      </w:pPr>
      <w:bookmarkStart w:id="13" w:name="_Toc279575608"/>
      <w:r w:rsidRPr="007E1F41">
        <w:rPr>
          <w:rFonts w:ascii="Times New Roman" w:hAnsi="Times New Roman" w:cs="Times New Roman"/>
        </w:rPr>
        <w:t>DELIVERABLES</w:t>
      </w:r>
      <w:bookmarkEnd w:id="13"/>
    </w:p>
    <w:p w14:paraId="1C7BE09E" w14:textId="77777777" w:rsidR="00785C4F" w:rsidRDefault="00785C4F" w:rsidP="0069731C">
      <w:pPr>
        <w:widowControl w:val="0"/>
        <w:autoSpaceDE w:val="0"/>
        <w:autoSpaceDN w:val="0"/>
        <w:adjustRightInd w:val="0"/>
        <w:spacing w:line="360" w:lineRule="auto"/>
        <w:ind w:firstLine="720"/>
        <w:jc w:val="both"/>
        <w:rPr>
          <w:rFonts w:ascii="Times New Roman" w:hAnsi="Times New Roman" w:cs="Times New Roman"/>
        </w:rPr>
      </w:pPr>
    </w:p>
    <w:p w14:paraId="2A95F8A1" w14:textId="708D29EC" w:rsidR="007E1F41" w:rsidRPr="0069731C" w:rsidRDefault="007E1F41" w:rsidP="0069731C">
      <w:pPr>
        <w:widowControl w:val="0"/>
        <w:autoSpaceDE w:val="0"/>
        <w:autoSpaceDN w:val="0"/>
        <w:adjustRightInd w:val="0"/>
        <w:spacing w:line="360" w:lineRule="auto"/>
        <w:ind w:firstLine="720"/>
        <w:jc w:val="both"/>
        <w:rPr>
          <w:rFonts w:ascii="Times New Roman" w:hAnsi="Times New Roman" w:cs="Times New Roman"/>
        </w:rPr>
      </w:pPr>
      <w:r w:rsidRPr="007E1F41">
        <w:rPr>
          <w:rFonts w:ascii="Times New Roman" w:hAnsi="Times New Roman" w:cs="Times New Roman"/>
        </w:rPr>
        <w:t>At the end of data classification phase, a model that has been well trained using machine learning and data mining techniques will be delivered that can be then used to integrate with</w:t>
      </w:r>
      <w:r>
        <w:rPr>
          <w:rFonts w:ascii="Times New Roman" w:hAnsi="Times New Roman" w:cs="Times New Roman"/>
        </w:rPr>
        <w:t xml:space="preserve"> the</w:t>
      </w:r>
      <w:r w:rsidRPr="007E1F41">
        <w:rPr>
          <w:rFonts w:ascii="Times New Roman" w:hAnsi="Times New Roman" w:cs="Times New Roman"/>
        </w:rPr>
        <w:t xml:space="preserve"> iOS platform</w:t>
      </w:r>
      <w:r>
        <w:rPr>
          <w:rFonts w:ascii="Times New Roman" w:hAnsi="Times New Roman" w:cs="Times New Roman"/>
        </w:rPr>
        <w:t xml:space="preserve">. An application will be developed </w:t>
      </w:r>
      <w:r w:rsidR="006C2032">
        <w:rPr>
          <w:rFonts w:ascii="Times New Roman" w:hAnsi="Times New Roman" w:cs="Times New Roman"/>
        </w:rPr>
        <w:t>for</w:t>
      </w:r>
      <w:r>
        <w:rPr>
          <w:rFonts w:ascii="Times New Roman" w:hAnsi="Times New Roman" w:cs="Times New Roman"/>
        </w:rPr>
        <w:t xml:space="preserve"> iOS that </w:t>
      </w:r>
      <w:r w:rsidR="0069731C">
        <w:rPr>
          <w:rFonts w:ascii="Times New Roman" w:hAnsi="Times New Roman" w:cs="Times New Roman"/>
        </w:rPr>
        <w:t>will use this model to</w:t>
      </w:r>
      <w:r>
        <w:rPr>
          <w:rFonts w:ascii="Times New Roman" w:hAnsi="Times New Roman" w:cs="Times New Roman"/>
        </w:rPr>
        <w:t xml:space="preserve"> predict the </w:t>
      </w:r>
      <w:r w:rsidR="0069731C">
        <w:rPr>
          <w:rFonts w:ascii="Times New Roman" w:hAnsi="Times New Roman" w:cs="Times New Roman"/>
        </w:rPr>
        <w:t xml:space="preserve">Alzheimer’s state of a particular subject after the subject inputs </w:t>
      </w:r>
      <w:r w:rsidR="00E64422">
        <w:rPr>
          <w:rFonts w:ascii="Times New Roman" w:hAnsi="Times New Roman" w:cs="Times New Roman"/>
        </w:rPr>
        <w:t>the</w:t>
      </w:r>
      <w:r w:rsidR="0069731C">
        <w:rPr>
          <w:rFonts w:ascii="Times New Roman" w:hAnsi="Times New Roman" w:cs="Times New Roman"/>
        </w:rPr>
        <w:t xml:space="preserve"> </w:t>
      </w:r>
      <w:r w:rsidR="00E64422">
        <w:rPr>
          <w:rFonts w:ascii="Times New Roman" w:hAnsi="Times New Roman" w:cs="Times New Roman"/>
        </w:rPr>
        <w:t>readings from the report</w:t>
      </w:r>
      <w:r w:rsidR="0069731C">
        <w:rPr>
          <w:rFonts w:ascii="Times New Roman" w:hAnsi="Times New Roman" w:cs="Times New Roman"/>
        </w:rPr>
        <w:t xml:space="preserve">. </w:t>
      </w:r>
    </w:p>
    <w:p w14:paraId="353A9EEB" w14:textId="1D4202AF" w:rsidR="009626FF" w:rsidRDefault="000A0645" w:rsidP="00F518BD">
      <w:pPr>
        <w:pStyle w:val="Heading1"/>
        <w:numPr>
          <w:ilvl w:val="0"/>
          <w:numId w:val="14"/>
        </w:numPr>
        <w:rPr>
          <w:rFonts w:ascii="Times New Roman" w:hAnsi="Times New Roman" w:cs="Times New Roman"/>
        </w:rPr>
      </w:pPr>
      <w:bookmarkStart w:id="14" w:name="_Toc279575609"/>
      <w:r>
        <w:rPr>
          <w:rFonts w:ascii="Times New Roman" w:hAnsi="Times New Roman" w:cs="Times New Roman"/>
        </w:rPr>
        <w:t>CONCLUSION</w:t>
      </w:r>
      <w:bookmarkEnd w:id="14"/>
    </w:p>
    <w:p w14:paraId="274BAD3F" w14:textId="77777777" w:rsidR="000A0645" w:rsidRPr="000A0645" w:rsidRDefault="000A0645" w:rsidP="000A0645"/>
    <w:p w14:paraId="0DE08B43" w14:textId="2E7DA44A" w:rsidR="00303B3D" w:rsidRDefault="006D759B" w:rsidP="00D06E91">
      <w:pPr>
        <w:widowControl w:val="0"/>
        <w:autoSpaceDE w:val="0"/>
        <w:autoSpaceDN w:val="0"/>
        <w:adjustRightInd w:val="0"/>
        <w:spacing w:line="360" w:lineRule="auto"/>
        <w:ind w:firstLine="720"/>
        <w:jc w:val="both"/>
        <w:rPr>
          <w:rFonts w:ascii="Times New Roman" w:hAnsi="Times New Roman" w:cs="Times New Roman"/>
        </w:rPr>
      </w:pPr>
      <w:r>
        <w:rPr>
          <w:rFonts w:ascii="Times New Roman" w:hAnsi="Times New Roman" w:cs="Times New Roman"/>
        </w:rPr>
        <w:t xml:space="preserve">This proposal aimed at exploring the structured features of subject records by using some machine learning approaches and data mining techniques. The subjects’ data used in this proposal was collected as a part of </w:t>
      </w:r>
      <w:r w:rsidRPr="006D759B">
        <w:rPr>
          <w:rFonts w:ascii="Times New Roman" w:hAnsi="Times New Roman" w:cs="Times New Roman"/>
        </w:rPr>
        <w:t>Alzheimer’s Disease</w:t>
      </w:r>
      <w:r>
        <w:rPr>
          <w:rFonts w:ascii="Times New Roman" w:hAnsi="Times New Roman" w:cs="Times New Roman"/>
        </w:rPr>
        <w:t xml:space="preserve"> Neuroimaging Initiative (ADNI).</w:t>
      </w:r>
      <w:r w:rsidR="003D5C8F">
        <w:rPr>
          <w:rFonts w:ascii="Times New Roman" w:hAnsi="Times New Roman" w:cs="Times New Roman"/>
        </w:rPr>
        <w:t xml:space="preserve"> By identifying the potential early </w:t>
      </w:r>
      <w:r w:rsidR="004A61F5">
        <w:rPr>
          <w:rFonts w:ascii="Times New Roman" w:hAnsi="Times New Roman" w:cs="Times New Roman"/>
        </w:rPr>
        <w:t>markers,</w:t>
      </w:r>
      <w:r w:rsidR="003D5C8F">
        <w:rPr>
          <w:rFonts w:ascii="Times New Roman" w:hAnsi="Times New Roman" w:cs="Times New Roman"/>
        </w:rPr>
        <w:t xml:space="preserve"> it is possible to build a machine learning model that can act as an automated screening system to </w:t>
      </w:r>
      <w:r w:rsidR="003D5C8F" w:rsidRPr="00B94CC8">
        <w:rPr>
          <w:rFonts w:ascii="Times New Roman" w:hAnsi="Times New Roman" w:cs="Times New Roman"/>
        </w:rPr>
        <w:t>identify and flag potentially problematic patients only for further assessment by clinicians, eventually saving time and money</w:t>
      </w:r>
      <w:r w:rsidR="003D5C8F">
        <w:rPr>
          <w:rFonts w:ascii="Times New Roman" w:hAnsi="Times New Roman" w:cs="Times New Roman"/>
        </w:rPr>
        <w:t xml:space="preserve"> of the patients and their caretakers</w:t>
      </w:r>
      <w:r w:rsidR="003D5C8F" w:rsidRPr="00B94CC8">
        <w:rPr>
          <w:rFonts w:ascii="Times New Roman" w:hAnsi="Times New Roman" w:cs="Times New Roman"/>
        </w:rPr>
        <w:t>.</w:t>
      </w:r>
    </w:p>
    <w:p w14:paraId="5CA22268" w14:textId="77777777" w:rsidR="00894FA9" w:rsidRPr="00B94CC8" w:rsidRDefault="00894FA9" w:rsidP="00F518BD">
      <w:pPr>
        <w:pStyle w:val="Heading1"/>
        <w:numPr>
          <w:ilvl w:val="0"/>
          <w:numId w:val="14"/>
        </w:numPr>
        <w:rPr>
          <w:rFonts w:ascii="Times New Roman" w:hAnsi="Times New Roman" w:cs="Times New Roman"/>
        </w:rPr>
      </w:pPr>
      <w:bookmarkStart w:id="15" w:name="_Toc279575610"/>
      <w:r w:rsidRPr="00B94CC8">
        <w:rPr>
          <w:rFonts w:ascii="Times New Roman" w:hAnsi="Times New Roman" w:cs="Times New Roman"/>
        </w:rPr>
        <w:t>BIBLIOGRAPHY</w:t>
      </w:r>
      <w:bookmarkEnd w:id="15"/>
    </w:p>
    <w:p w14:paraId="092E0B63" w14:textId="77777777" w:rsidR="006765DA" w:rsidRDefault="006765DA" w:rsidP="006765DA">
      <w:pPr>
        <w:rPr>
          <w:rFonts w:ascii="Times New Roman" w:hAnsi="Times New Roman" w:cs="Times New Roman"/>
        </w:rPr>
      </w:pPr>
    </w:p>
    <w:p w14:paraId="59633737" w14:textId="0E054E55" w:rsidR="00FA3DE7" w:rsidRPr="000F55F9" w:rsidRDefault="00FA3DE7" w:rsidP="00FA3DE7">
      <w:pPr>
        <w:rPr>
          <w:rFonts w:ascii="Times New Roman" w:hAnsi="Times New Roman" w:cs="Times New Roman"/>
        </w:rPr>
      </w:pPr>
      <w:r>
        <w:rPr>
          <w:rFonts w:ascii="Times New Roman" w:hAnsi="Times New Roman" w:cs="Times New Roman"/>
        </w:rPr>
        <w:t xml:space="preserve">[1] </w:t>
      </w:r>
      <w:r w:rsidRPr="000F55F9">
        <w:rPr>
          <w:rFonts w:ascii="Times New Roman" w:hAnsi="Times New Roman" w:cs="Times New Roman"/>
        </w:rPr>
        <w:t>Bullard, J., Murde, R., Yu, Q., Alm, C. O., &amp; Proano, R. Inference from Structured and Unstructured Electronic Medical Data for Dementia Detection.</w:t>
      </w:r>
    </w:p>
    <w:p w14:paraId="5A2BB247" w14:textId="77777777" w:rsidR="00FA3DE7" w:rsidRPr="00B94CC8" w:rsidRDefault="00FA3DE7" w:rsidP="006765DA">
      <w:pPr>
        <w:rPr>
          <w:rFonts w:ascii="Times New Roman" w:hAnsi="Times New Roman" w:cs="Times New Roman"/>
        </w:rPr>
      </w:pPr>
    </w:p>
    <w:p w14:paraId="62FB1B96" w14:textId="5728D4B5" w:rsidR="006765DA" w:rsidRPr="00B94CC8" w:rsidRDefault="00FA3DE7" w:rsidP="006765DA">
      <w:pPr>
        <w:rPr>
          <w:rFonts w:ascii="Times New Roman" w:hAnsi="Times New Roman" w:cs="Times New Roman"/>
        </w:rPr>
      </w:pPr>
      <w:r>
        <w:rPr>
          <w:rFonts w:ascii="Times New Roman" w:hAnsi="Times New Roman" w:cs="Times New Roman"/>
        </w:rPr>
        <w:t>[2</w:t>
      </w:r>
      <w:r w:rsidR="006765DA" w:rsidRPr="00B94CC8">
        <w:rPr>
          <w:rFonts w:ascii="Times New Roman" w:hAnsi="Times New Roman" w:cs="Times New Roman"/>
        </w:rPr>
        <w:t>] Alzheimer's Association. 2014 Alzheimer's Disease Facts and Figures. Alzheimer's &amp; Dementia, 10, 2014.</w:t>
      </w:r>
    </w:p>
    <w:p w14:paraId="78FBE9C2" w14:textId="77777777" w:rsidR="006765DA" w:rsidRPr="00B94CC8" w:rsidRDefault="006765DA" w:rsidP="006765DA">
      <w:pPr>
        <w:rPr>
          <w:rFonts w:ascii="Times New Roman" w:hAnsi="Times New Roman" w:cs="Times New Roman"/>
        </w:rPr>
      </w:pPr>
    </w:p>
    <w:p w14:paraId="0FC81C06" w14:textId="26BE8711" w:rsidR="006765DA" w:rsidRPr="00B94CC8" w:rsidRDefault="00FA3DE7" w:rsidP="006765DA">
      <w:pPr>
        <w:rPr>
          <w:rFonts w:ascii="Times New Roman" w:hAnsi="Times New Roman" w:cs="Times New Roman"/>
        </w:rPr>
      </w:pPr>
      <w:r>
        <w:rPr>
          <w:rFonts w:ascii="Times New Roman" w:hAnsi="Times New Roman" w:cs="Times New Roman"/>
        </w:rPr>
        <w:t>[3</w:t>
      </w:r>
      <w:r w:rsidR="006765DA" w:rsidRPr="00B94CC8">
        <w:rPr>
          <w:rFonts w:ascii="Times New Roman" w:hAnsi="Times New Roman" w:cs="Times New Roman"/>
        </w:rPr>
        <w:t>]</w:t>
      </w:r>
      <w:r w:rsidR="006765DA" w:rsidRPr="00B94CC8">
        <w:rPr>
          <w:rFonts w:ascii="Times New Roman" w:eastAsia="Times New Roman" w:hAnsi="Times New Roman" w:cs="Times New Roman"/>
          <w:color w:val="333333"/>
          <w:sz w:val="21"/>
          <w:szCs w:val="21"/>
          <w:shd w:val="clear" w:color="auto" w:fill="FFFFFF"/>
        </w:rPr>
        <w:t xml:space="preserve"> </w:t>
      </w:r>
      <w:r w:rsidR="006765DA" w:rsidRPr="00B94CC8">
        <w:rPr>
          <w:rFonts w:ascii="Times New Roman" w:hAnsi="Times New Roman" w:cs="Times New Roman"/>
        </w:rPr>
        <w:t xml:space="preserve">Alzheimer's Disease. (2014, September 12). Retrieved September 14, 2014, from </w:t>
      </w:r>
      <w:hyperlink r:id="rId15" w:history="1">
        <w:r w:rsidR="006765DA" w:rsidRPr="00B94CC8">
          <w:rPr>
            <w:rStyle w:val="Hyperlink"/>
            <w:rFonts w:ascii="Times New Roman" w:hAnsi="Times New Roman" w:cs="Times New Roman"/>
          </w:rPr>
          <w:t>http://www.nlm.nih.gov/medlineplus/alzheimersdisease.html</w:t>
        </w:r>
      </w:hyperlink>
    </w:p>
    <w:p w14:paraId="7343B175" w14:textId="77777777" w:rsidR="006765DA" w:rsidRPr="00B94CC8" w:rsidRDefault="006765DA" w:rsidP="006765DA">
      <w:pPr>
        <w:rPr>
          <w:rFonts w:ascii="Times New Roman" w:hAnsi="Times New Roman" w:cs="Times New Roman"/>
        </w:rPr>
      </w:pPr>
    </w:p>
    <w:p w14:paraId="229D16E2" w14:textId="02F06776" w:rsidR="00651D8B" w:rsidRPr="00B94CC8" w:rsidRDefault="00FA3DE7" w:rsidP="00651D8B">
      <w:pPr>
        <w:rPr>
          <w:rFonts w:ascii="Times New Roman" w:hAnsi="Times New Roman" w:cs="Times New Roman"/>
        </w:rPr>
      </w:pPr>
      <w:r>
        <w:rPr>
          <w:rFonts w:ascii="Times New Roman" w:hAnsi="Times New Roman" w:cs="Times New Roman"/>
        </w:rPr>
        <w:t>[4</w:t>
      </w:r>
      <w:r w:rsidR="006765DA" w:rsidRPr="00B94CC8">
        <w:rPr>
          <w:rFonts w:ascii="Times New Roman" w:hAnsi="Times New Roman" w:cs="Times New Roman"/>
        </w:rPr>
        <w:t>]</w:t>
      </w:r>
      <w:r w:rsidR="006765DA" w:rsidRPr="00B94CC8">
        <w:rPr>
          <w:rFonts w:ascii="Times New Roman" w:eastAsia="Times New Roman" w:hAnsi="Times New Roman" w:cs="Times New Roman"/>
          <w:color w:val="333333"/>
          <w:sz w:val="21"/>
          <w:szCs w:val="21"/>
          <w:shd w:val="clear" w:color="auto" w:fill="FFFFFF"/>
        </w:rPr>
        <w:t xml:space="preserve"> </w:t>
      </w:r>
      <w:r w:rsidR="006765DA" w:rsidRPr="00B94CC8">
        <w:rPr>
          <w:rFonts w:ascii="Times New Roman" w:hAnsi="Times New Roman" w:cs="Times New Roman"/>
        </w:rPr>
        <w:t xml:space="preserve">Tests for Alzheimer's Disease and Dementia. (2014). Retrieved September 21, 2014, from </w:t>
      </w:r>
      <w:hyperlink r:id="rId16" w:history="1">
        <w:r w:rsidR="006765DA" w:rsidRPr="00B94CC8">
          <w:rPr>
            <w:rStyle w:val="Hyperlink"/>
            <w:rFonts w:ascii="Times New Roman" w:hAnsi="Times New Roman" w:cs="Times New Roman"/>
          </w:rPr>
          <w:t>http://www.alz.org/alzheimers_disease_steps_to_diagnosis.asp</w:t>
        </w:r>
      </w:hyperlink>
    </w:p>
    <w:p w14:paraId="23F23966" w14:textId="77777777" w:rsidR="00651D8B" w:rsidRPr="00B94CC8" w:rsidRDefault="00651D8B" w:rsidP="00651D8B">
      <w:pPr>
        <w:rPr>
          <w:rFonts w:ascii="Times New Roman" w:hAnsi="Times New Roman" w:cs="Times New Roman"/>
        </w:rPr>
      </w:pPr>
    </w:p>
    <w:p w14:paraId="1F20DA9C" w14:textId="1D3BE678" w:rsidR="00651D8B" w:rsidRPr="00B94CC8" w:rsidRDefault="00FA3DE7" w:rsidP="00651D8B">
      <w:pPr>
        <w:rPr>
          <w:rFonts w:ascii="Times New Roman" w:hAnsi="Times New Roman" w:cs="Times New Roman"/>
        </w:rPr>
      </w:pPr>
      <w:r>
        <w:rPr>
          <w:rFonts w:ascii="Times New Roman" w:hAnsi="Times New Roman" w:cs="Times New Roman"/>
        </w:rPr>
        <w:t>[5</w:t>
      </w:r>
      <w:r w:rsidR="00651D8B" w:rsidRPr="00B94CC8">
        <w:rPr>
          <w:rFonts w:ascii="Times New Roman" w:hAnsi="Times New Roman" w:cs="Times New Roman"/>
        </w:rPr>
        <w:t xml:space="preserve">] “Alzheimer’s &amp; Dementia Testing Advances | Research Center,” </w:t>
      </w:r>
      <w:r w:rsidR="00651D8B" w:rsidRPr="00B94CC8">
        <w:rPr>
          <w:rFonts w:ascii="Times New Roman" w:hAnsi="Times New Roman" w:cs="Times New Roman"/>
          <w:i/>
          <w:iCs/>
        </w:rPr>
        <w:t>Alzheimer’s Association</w:t>
      </w:r>
      <w:r w:rsidR="00651D8B" w:rsidRPr="00B94CC8">
        <w:rPr>
          <w:rFonts w:ascii="Times New Roman" w:hAnsi="Times New Roman" w:cs="Times New Roman"/>
        </w:rPr>
        <w:t xml:space="preserve">. [Online]. Available: </w:t>
      </w:r>
      <w:hyperlink r:id="rId17" w:history="1">
        <w:r w:rsidR="00651D8B" w:rsidRPr="00B94CC8">
          <w:rPr>
            <w:rStyle w:val="Hyperlink"/>
            <w:rFonts w:ascii="Times New Roman" w:hAnsi="Times New Roman" w:cs="Times New Roman"/>
          </w:rPr>
          <w:t>http://www.alz.org/research/science/earlier_alzheimers_diagnosis.asp</w:t>
        </w:r>
      </w:hyperlink>
      <w:r w:rsidR="00651D8B" w:rsidRPr="00B94CC8">
        <w:rPr>
          <w:rFonts w:ascii="Times New Roman" w:hAnsi="Times New Roman" w:cs="Times New Roman"/>
        </w:rPr>
        <w:t>.</w:t>
      </w:r>
    </w:p>
    <w:p w14:paraId="1E90B43B" w14:textId="4A6F5B81" w:rsidR="00651D8B" w:rsidRPr="00B94CC8" w:rsidRDefault="00651D8B" w:rsidP="00651D8B">
      <w:pPr>
        <w:rPr>
          <w:rFonts w:ascii="Times New Roman" w:hAnsi="Times New Roman" w:cs="Times New Roman"/>
        </w:rPr>
      </w:pPr>
      <w:r w:rsidRPr="00B94CC8">
        <w:rPr>
          <w:rFonts w:ascii="Times New Roman" w:hAnsi="Times New Roman" w:cs="Times New Roman"/>
        </w:rPr>
        <w:t>[Accessed: 20-Oct-2014].</w:t>
      </w:r>
    </w:p>
    <w:p w14:paraId="794F4989" w14:textId="45822C9D" w:rsidR="00651D8B" w:rsidRPr="00B94CC8" w:rsidRDefault="00651D8B" w:rsidP="00651D8B">
      <w:pPr>
        <w:rPr>
          <w:rFonts w:ascii="Times New Roman" w:hAnsi="Times New Roman" w:cs="Times New Roman"/>
        </w:rPr>
      </w:pPr>
    </w:p>
    <w:p w14:paraId="62981D3A" w14:textId="4ECA563F" w:rsidR="00D63C41" w:rsidRPr="00B94CC8" w:rsidRDefault="00FA3DE7" w:rsidP="00D63C41">
      <w:pPr>
        <w:rPr>
          <w:rFonts w:ascii="Times New Roman" w:hAnsi="Times New Roman" w:cs="Times New Roman"/>
        </w:rPr>
      </w:pPr>
      <w:r>
        <w:rPr>
          <w:rFonts w:ascii="Times New Roman" w:hAnsi="Times New Roman" w:cs="Times New Roman"/>
        </w:rPr>
        <w:t>[6</w:t>
      </w:r>
      <w:r w:rsidR="00D63C41" w:rsidRPr="00B94CC8">
        <w:rPr>
          <w:rFonts w:ascii="Times New Roman" w:hAnsi="Times New Roman" w:cs="Times New Roman"/>
        </w:rPr>
        <w:t>] P. B. Jensen, L. J. Jensen, and S. Brunak, “Mining electronic health records: towards better research applications and clinical care,” Nat Rev Genet, vol. 13, no. 6, pp. 395–405, Jun. 2012.</w:t>
      </w:r>
    </w:p>
    <w:p w14:paraId="00A6267F" w14:textId="77777777" w:rsidR="00D63C41" w:rsidRPr="00B94CC8" w:rsidRDefault="00D63C41" w:rsidP="00D63C41">
      <w:pPr>
        <w:rPr>
          <w:rFonts w:ascii="Times New Roman" w:hAnsi="Times New Roman" w:cs="Times New Roman"/>
        </w:rPr>
      </w:pPr>
    </w:p>
    <w:p w14:paraId="011F833F" w14:textId="2B84A321" w:rsidR="00D63C41" w:rsidRPr="00B94CC8" w:rsidRDefault="00FA3DE7" w:rsidP="00D63C41">
      <w:pPr>
        <w:rPr>
          <w:rFonts w:ascii="Times New Roman" w:hAnsi="Times New Roman" w:cs="Times New Roman"/>
        </w:rPr>
      </w:pPr>
      <w:r>
        <w:rPr>
          <w:rFonts w:ascii="Times New Roman" w:hAnsi="Times New Roman" w:cs="Times New Roman"/>
        </w:rPr>
        <w:t>[7</w:t>
      </w:r>
      <w:r w:rsidR="00D63C41" w:rsidRPr="00B94CC8">
        <w:rPr>
          <w:rFonts w:ascii="Times New Roman" w:hAnsi="Times New Roman" w:cs="Times New Roman"/>
        </w:rPr>
        <w:t>] D. B. Hogan and E. M. Ebly, “Predicting Who Will Develop Dementia in a Cohort of Canadian Seniors,” The Canadian Journal of Neurological Sciences, vol. 27, no. 1, pp. 18–24, Feb. 2000.</w:t>
      </w:r>
    </w:p>
    <w:p w14:paraId="30FAC8B4" w14:textId="77777777" w:rsidR="00D63C41" w:rsidRPr="00B94CC8" w:rsidRDefault="00D63C41" w:rsidP="00D63C41">
      <w:pPr>
        <w:rPr>
          <w:rFonts w:ascii="Times New Roman" w:hAnsi="Times New Roman" w:cs="Times New Roman"/>
        </w:rPr>
      </w:pPr>
    </w:p>
    <w:p w14:paraId="1FF264F0" w14:textId="470FC9E8" w:rsidR="00D63C41" w:rsidRPr="00B94CC8" w:rsidRDefault="00FA3DE7" w:rsidP="00D63C41">
      <w:pPr>
        <w:rPr>
          <w:rFonts w:ascii="Times New Roman" w:hAnsi="Times New Roman" w:cs="Times New Roman"/>
        </w:rPr>
      </w:pPr>
      <w:r>
        <w:rPr>
          <w:rFonts w:ascii="Times New Roman" w:hAnsi="Times New Roman" w:cs="Times New Roman"/>
        </w:rPr>
        <w:t>[8</w:t>
      </w:r>
      <w:r w:rsidR="00D63C41" w:rsidRPr="00B94CC8">
        <w:rPr>
          <w:rFonts w:ascii="Times New Roman" w:hAnsi="Times New Roman" w:cs="Times New Roman"/>
        </w:rPr>
        <w:t>] D. P. Devanand, X. Liu, M. H. Tabert, G. Pradhaban, K. Cuasay, K. Bell, M. J. de Leon, R. L. Doty, Y. Stern, and G. H. Pelton, “Combining early markers strongly predicts conversion from mild cognitive impairment to Alzheimer’s disease,” Biol Psychiatry, vol. 64, no. 10, pp. 871–879, Nov. 2008.</w:t>
      </w:r>
    </w:p>
    <w:p w14:paraId="31171794" w14:textId="77777777" w:rsidR="00D63C41" w:rsidRPr="00B94CC8" w:rsidRDefault="00D63C41" w:rsidP="00D63C41">
      <w:pPr>
        <w:rPr>
          <w:rFonts w:ascii="Times New Roman" w:hAnsi="Times New Roman" w:cs="Times New Roman"/>
        </w:rPr>
      </w:pPr>
    </w:p>
    <w:p w14:paraId="5DF0566D" w14:textId="763CD233" w:rsidR="00D63C41" w:rsidRPr="00B94CC8" w:rsidRDefault="00FA3DE7" w:rsidP="00D63C41">
      <w:pPr>
        <w:rPr>
          <w:rFonts w:ascii="Times New Roman" w:hAnsi="Times New Roman" w:cs="Times New Roman"/>
        </w:rPr>
      </w:pPr>
      <w:r>
        <w:rPr>
          <w:rFonts w:ascii="Times New Roman" w:hAnsi="Times New Roman" w:cs="Times New Roman"/>
        </w:rPr>
        <w:t>[9</w:t>
      </w:r>
      <w:r w:rsidR="00D63C41" w:rsidRPr="00B94CC8">
        <w:rPr>
          <w:rFonts w:ascii="Times New Roman" w:hAnsi="Times New Roman" w:cs="Times New Roman"/>
        </w:rPr>
        <w:t>] X. Qu, B. Yuan, and W. Liu, “A Predictive Model for Identifying Possible MCI to AD Conversions in the ADNI Database,” in Second International Symposium on Knowledge Acquisition and Modeling, 2009. KAM ’09, 2009, vol. 3, pp. 102–105.</w:t>
      </w:r>
    </w:p>
    <w:p w14:paraId="68308AFE" w14:textId="77777777" w:rsidR="00D63C41" w:rsidRPr="00B94CC8" w:rsidRDefault="00D63C41" w:rsidP="00D63C41">
      <w:pPr>
        <w:rPr>
          <w:rFonts w:ascii="Times New Roman" w:hAnsi="Times New Roman" w:cs="Times New Roman"/>
        </w:rPr>
      </w:pPr>
    </w:p>
    <w:p w14:paraId="2951304E" w14:textId="6A1C4C83" w:rsidR="00D63C41" w:rsidRPr="00B94CC8" w:rsidRDefault="00FA3DE7" w:rsidP="00D63C41">
      <w:pPr>
        <w:rPr>
          <w:rFonts w:ascii="Times New Roman" w:hAnsi="Times New Roman" w:cs="Times New Roman"/>
        </w:rPr>
      </w:pPr>
      <w:r>
        <w:rPr>
          <w:rFonts w:ascii="Times New Roman" w:hAnsi="Times New Roman" w:cs="Times New Roman"/>
        </w:rPr>
        <w:t>[10</w:t>
      </w:r>
      <w:r w:rsidR="00D63C41" w:rsidRPr="00B94CC8">
        <w:rPr>
          <w:rFonts w:ascii="Times New Roman" w:hAnsi="Times New Roman" w:cs="Times New Roman"/>
        </w:rPr>
        <w:t>] Gomar JJ, Bobes-Bascaran MT, Conejero-Goldberg C, Davies P, Goldberg TE, and Alzheimer’s Disease Neuroimaging Initiative f, “UTility of combinations of biomarkers, cognitive markers, and risk factors to predict conversion from mild cognitive impairment to alzheimer disease in patients in the alzheimer’s disease neuroimaging initiative,” Arch Gen Psychiatry, vol. 68, no. 9, pp. 961–969, Sep. 2011.</w:t>
      </w:r>
    </w:p>
    <w:p w14:paraId="2AB6E7BF" w14:textId="77777777" w:rsidR="00D63C41" w:rsidRPr="00B94CC8" w:rsidRDefault="00D63C41" w:rsidP="00D63C41">
      <w:pPr>
        <w:rPr>
          <w:rFonts w:ascii="Times New Roman" w:hAnsi="Times New Roman" w:cs="Times New Roman"/>
        </w:rPr>
      </w:pPr>
    </w:p>
    <w:p w14:paraId="45E541D5" w14:textId="344E1CCB" w:rsidR="00D63C41" w:rsidRPr="00B94CC8" w:rsidRDefault="00FA3DE7" w:rsidP="00D63C41">
      <w:pPr>
        <w:rPr>
          <w:rFonts w:ascii="Times New Roman" w:hAnsi="Times New Roman" w:cs="Times New Roman"/>
        </w:rPr>
      </w:pPr>
      <w:r>
        <w:rPr>
          <w:rFonts w:ascii="Times New Roman" w:hAnsi="Times New Roman" w:cs="Times New Roman"/>
        </w:rPr>
        <w:t>[11</w:t>
      </w:r>
      <w:r w:rsidR="00D63C41" w:rsidRPr="00B94CC8">
        <w:rPr>
          <w:rFonts w:ascii="Times New Roman" w:hAnsi="Times New Roman" w:cs="Times New Roman"/>
        </w:rPr>
        <w:t>] D. P. Devanand, K. S. Michaels-Marston, X. Liu, G. H. Pelton, M. Padilla, K. Marder, K. Bell, Y. Stern, and R. Mayeux, “Olfactory Deficits in Patients With Mild Cognitive Impairment Predict Alzheimer’s Disease at Follow-Up,” Am J Psychiatry, vol. 157, no. 9, pp. 1399–1405, Sep. 2000.</w:t>
      </w:r>
    </w:p>
    <w:p w14:paraId="071B721B" w14:textId="77777777" w:rsidR="00D63C41" w:rsidRPr="00B94CC8" w:rsidRDefault="00D63C41" w:rsidP="00D63C41">
      <w:pPr>
        <w:rPr>
          <w:rFonts w:ascii="Times New Roman" w:hAnsi="Times New Roman" w:cs="Times New Roman"/>
        </w:rPr>
      </w:pPr>
    </w:p>
    <w:p w14:paraId="42F53499" w14:textId="03A3D57E" w:rsidR="00D63C41" w:rsidRPr="00B94CC8" w:rsidRDefault="00FA3DE7" w:rsidP="00D63C41">
      <w:pPr>
        <w:rPr>
          <w:rFonts w:ascii="Times New Roman" w:hAnsi="Times New Roman" w:cs="Times New Roman"/>
        </w:rPr>
      </w:pPr>
      <w:r>
        <w:rPr>
          <w:rFonts w:ascii="Times New Roman" w:hAnsi="Times New Roman" w:cs="Times New Roman"/>
        </w:rPr>
        <w:t>[12</w:t>
      </w:r>
      <w:r w:rsidR="00D63C41" w:rsidRPr="00B94CC8">
        <w:rPr>
          <w:rFonts w:ascii="Times New Roman" w:hAnsi="Times New Roman" w:cs="Times New Roman"/>
        </w:rPr>
        <w:t>] J. L. Shaffer, J. R. Petrella, F. C. Sheldon, K. R. Choudhury, V. D. Calhoun, R. E. Coleman, and P. M. Doraiswamy, “Predicting Cognitive Decline in Subjects at Risk for Alzheimer Disease by Using Combined Cerebrospinal Fluid, MR Imaging, and PET Biomarkers,” Radiology, vol. 266, no. 2, pp. 583–591, Feb. 2013.</w:t>
      </w:r>
    </w:p>
    <w:p w14:paraId="49C609A1" w14:textId="77777777" w:rsidR="00D63C41" w:rsidRPr="00B94CC8" w:rsidRDefault="00D63C41" w:rsidP="00D63C41">
      <w:pPr>
        <w:rPr>
          <w:rFonts w:ascii="Times New Roman" w:hAnsi="Times New Roman" w:cs="Times New Roman"/>
        </w:rPr>
      </w:pPr>
    </w:p>
    <w:p w14:paraId="53EFB3AA" w14:textId="5DC5071F" w:rsidR="00D63C41" w:rsidRPr="00B94CC8" w:rsidRDefault="00FA3DE7" w:rsidP="00D63C41">
      <w:pPr>
        <w:rPr>
          <w:rFonts w:ascii="Times New Roman" w:hAnsi="Times New Roman" w:cs="Times New Roman"/>
        </w:rPr>
      </w:pPr>
      <w:r>
        <w:rPr>
          <w:rFonts w:ascii="Times New Roman" w:hAnsi="Times New Roman" w:cs="Times New Roman"/>
        </w:rPr>
        <w:t>[13</w:t>
      </w:r>
      <w:r w:rsidR="00D63C41" w:rsidRPr="00B94CC8">
        <w:rPr>
          <w:rFonts w:ascii="Times New Roman" w:hAnsi="Times New Roman" w:cs="Times New Roman"/>
        </w:rPr>
        <w:t>] D. AL-Dlaeen and A. Alashqur, “Using decision tree classification to assist in the prediction of Alzheimer’s disease,” in 2014 6th International Conference on Computer Science and Information Technology (CSIT), 2014, pp. 122–126.</w:t>
      </w:r>
    </w:p>
    <w:p w14:paraId="2DF66DA9" w14:textId="61D9B213" w:rsidR="00DA2366" w:rsidRPr="00B94CC8" w:rsidRDefault="00651D8B" w:rsidP="00D63C41">
      <w:pPr>
        <w:rPr>
          <w:rFonts w:ascii="Times New Roman" w:hAnsi="Times New Roman" w:cs="Times New Roman"/>
        </w:rPr>
      </w:pPr>
      <w:r w:rsidRPr="00B94CC8">
        <w:rPr>
          <w:rFonts w:ascii="Times New Roman" w:hAnsi="Times New Roman" w:cs="Times New Roman"/>
        </w:rPr>
        <w:tab/>
      </w:r>
    </w:p>
    <w:p w14:paraId="27E03B05" w14:textId="5C5F085C" w:rsidR="00D00338" w:rsidRPr="00B94CC8" w:rsidRDefault="00FA3DE7" w:rsidP="00D00338">
      <w:pPr>
        <w:rPr>
          <w:rFonts w:ascii="Times New Roman" w:hAnsi="Times New Roman" w:cs="Times New Roman"/>
        </w:rPr>
      </w:pPr>
      <w:r>
        <w:rPr>
          <w:rFonts w:ascii="Times New Roman" w:hAnsi="Times New Roman" w:cs="Times New Roman"/>
        </w:rPr>
        <w:t>[14</w:t>
      </w:r>
      <w:r w:rsidR="00D00338" w:rsidRPr="00B94CC8">
        <w:rPr>
          <w:rFonts w:ascii="Times New Roman" w:hAnsi="Times New Roman" w:cs="Times New Roman"/>
        </w:rPr>
        <w:t>]“Amelia II: A Program for Missing Data.” [Online]. Available: http://gking.harvard.edu/amelia. [Accessed: 13-Nov-2014].</w:t>
      </w:r>
    </w:p>
    <w:p w14:paraId="6044FF70" w14:textId="77777777" w:rsidR="00D00338" w:rsidRPr="00B94CC8" w:rsidRDefault="00D00338" w:rsidP="00D00338">
      <w:pPr>
        <w:rPr>
          <w:rFonts w:ascii="Times New Roman" w:hAnsi="Times New Roman" w:cs="Times New Roman"/>
        </w:rPr>
      </w:pPr>
    </w:p>
    <w:p w14:paraId="5208569C" w14:textId="124CDA8E" w:rsidR="00D00338" w:rsidRPr="00B94CC8" w:rsidRDefault="00FA3DE7" w:rsidP="00D00338">
      <w:pPr>
        <w:rPr>
          <w:rFonts w:ascii="Times New Roman" w:hAnsi="Times New Roman" w:cs="Times New Roman"/>
        </w:rPr>
      </w:pPr>
      <w:r>
        <w:rPr>
          <w:rFonts w:ascii="Times New Roman" w:hAnsi="Times New Roman" w:cs="Times New Roman"/>
        </w:rPr>
        <w:t>[15</w:t>
      </w:r>
      <w:r w:rsidR="00D00338" w:rsidRPr="00B94CC8">
        <w:rPr>
          <w:rFonts w:ascii="Times New Roman" w:hAnsi="Times New Roman" w:cs="Times New Roman"/>
        </w:rPr>
        <w:t>] ” ADNI | Access Data. ” [Online]. Available: http://adni.loni.usc.edu/data-samples/access-data/. [Accessed: 13-Nov-2014].</w:t>
      </w:r>
    </w:p>
    <w:p w14:paraId="285389F5" w14:textId="77777777" w:rsidR="00D00338" w:rsidRDefault="00D00338" w:rsidP="00D63C41">
      <w:pPr>
        <w:rPr>
          <w:rFonts w:ascii="Times New Roman" w:hAnsi="Times New Roman" w:cs="Times New Roman"/>
        </w:rPr>
      </w:pPr>
    </w:p>
    <w:p w14:paraId="0A9E88EA" w14:textId="7EF71D45" w:rsidR="000F55F9" w:rsidRPr="00B94CC8" w:rsidRDefault="000F55F9" w:rsidP="00D63C41">
      <w:pPr>
        <w:rPr>
          <w:rFonts w:ascii="Times New Roman" w:hAnsi="Times New Roman" w:cs="Times New Roman"/>
        </w:rPr>
      </w:pPr>
    </w:p>
    <w:sectPr w:rsidR="000F55F9" w:rsidRPr="00B94CC8" w:rsidSect="00625479">
      <w:headerReference w:type="default" r:id="rId18"/>
      <w:footerReference w:type="default" r:id="rId19"/>
      <w:pgSz w:w="12240" w:h="15840"/>
      <w:pgMar w:top="1440" w:right="1800" w:bottom="1440" w:left="1800" w:header="720" w:footer="720" w:gutter="0"/>
      <w:pgBorders w:offsetFrom="page">
        <w:top w:val="single" w:sz="4" w:space="15" w:color="auto"/>
        <w:left w:val="single" w:sz="4" w:space="15" w:color="auto"/>
        <w:bottom w:val="single" w:sz="4" w:space="15" w:color="auto"/>
        <w:right w:val="single" w:sz="4" w:space="15"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32039" w14:textId="77777777" w:rsidR="00AF721C" w:rsidRDefault="00AF721C" w:rsidP="00B6522D">
      <w:r>
        <w:separator/>
      </w:r>
    </w:p>
  </w:endnote>
  <w:endnote w:type="continuationSeparator" w:id="0">
    <w:p w14:paraId="5768EB77" w14:textId="77777777" w:rsidR="00AF721C" w:rsidRDefault="00AF721C" w:rsidP="00B6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597CA" w14:textId="3306342E" w:rsidR="0092385C" w:rsidRDefault="0092385C">
    <w:pPr>
      <w:pStyle w:val="Footer"/>
    </w:pPr>
    <w:r>
      <w:rPr>
        <w:rFonts w:ascii="Times New Roman" w:hAnsi="Times New Roman" w:cs="Times New Roman"/>
      </w:rPr>
      <w:fldChar w:fldCharType="begin"/>
    </w:r>
    <w:r>
      <w:rPr>
        <w:rFonts w:ascii="Times New Roman" w:hAnsi="Times New Roman" w:cs="Times New Roman"/>
      </w:rPr>
      <w:instrText xml:space="preserve"> AUTHOR </w:instrText>
    </w:r>
    <w:r>
      <w:rPr>
        <w:rFonts w:ascii="Times New Roman" w:hAnsi="Times New Roman" w:cs="Times New Roman"/>
      </w:rPr>
      <w:fldChar w:fldCharType="separate"/>
    </w:r>
    <w:r>
      <w:rPr>
        <w:rFonts w:ascii="Times New Roman" w:hAnsi="Times New Roman" w:cs="Times New Roman"/>
        <w:noProof/>
      </w:rPr>
      <w:t>Rohan Murde</w:t>
    </w:r>
    <w:r>
      <w:rPr>
        <w:rFonts w:ascii="Times New Roman" w:hAnsi="Times New Roman" w:cs="Times New Roman"/>
      </w:rPr>
      <w:fldChar w:fldCharType="end"/>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AF721C">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DATE </w:instrText>
    </w:r>
    <w:r>
      <w:rPr>
        <w:rFonts w:ascii="Times New Roman" w:hAnsi="Times New Roman" w:cs="Times New Roman"/>
      </w:rPr>
      <w:fldChar w:fldCharType="separate"/>
    </w:r>
    <w:r w:rsidR="00CC2A50">
      <w:rPr>
        <w:rFonts w:ascii="Times New Roman" w:hAnsi="Times New Roman" w:cs="Times New Roman"/>
        <w:noProof/>
      </w:rPr>
      <w:t>11/13/15</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90CD6" w14:textId="77777777" w:rsidR="00AF721C" w:rsidRDefault="00AF721C" w:rsidP="00B6522D">
      <w:r>
        <w:separator/>
      </w:r>
    </w:p>
  </w:footnote>
  <w:footnote w:type="continuationSeparator" w:id="0">
    <w:p w14:paraId="235EE251" w14:textId="77777777" w:rsidR="00AF721C" w:rsidRDefault="00AF721C" w:rsidP="00B652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05EB3" w14:textId="77777777" w:rsidR="0092385C" w:rsidRDefault="0092385C" w:rsidP="00896EEB">
    <w:pPr>
      <w:pStyle w:val="Header"/>
      <w:jc w:val="center"/>
    </w:pPr>
    <w:r>
      <w:t xml:space="preserve">Mining the Electronic Health Records for detecting early onset of </w:t>
    </w:r>
  </w:p>
  <w:p w14:paraId="5C80D103" w14:textId="6C3DB365" w:rsidR="0092385C" w:rsidRDefault="0092385C" w:rsidP="00896EEB">
    <w:pPr>
      <w:pStyle w:val="Header"/>
      <w:jc w:val="center"/>
    </w:pPr>
    <w:r>
      <w:t>Alzheimer's Disease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535E"/>
    <w:multiLevelType w:val="hybridMultilevel"/>
    <w:tmpl w:val="230AA9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3289D"/>
    <w:multiLevelType w:val="hybridMultilevel"/>
    <w:tmpl w:val="91387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35875"/>
    <w:multiLevelType w:val="hybridMultilevel"/>
    <w:tmpl w:val="1E0ABF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B792B"/>
    <w:multiLevelType w:val="hybridMultilevel"/>
    <w:tmpl w:val="69B48D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8C0"/>
    <w:multiLevelType w:val="hybridMultilevel"/>
    <w:tmpl w:val="CB6A49A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9058C"/>
    <w:multiLevelType w:val="hybridMultilevel"/>
    <w:tmpl w:val="75B29E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A5176"/>
    <w:multiLevelType w:val="hybridMultilevel"/>
    <w:tmpl w:val="32AC80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DD7E32"/>
    <w:multiLevelType w:val="hybridMultilevel"/>
    <w:tmpl w:val="36E2EA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F5E36FD"/>
    <w:multiLevelType w:val="hybridMultilevel"/>
    <w:tmpl w:val="ADFC1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536E38"/>
    <w:multiLevelType w:val="hybridMultilevel"/>
    <w:tmpl w:val="32AC809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630A85"/>
    <w:multiLevelType w:val="hybridMultilevel"/>
    <w:tmpl w:val="F0B264E0"/>
    <w:lvl w:ilvl="0" w:tplc="295048F2">
      <w:start w:val="1"/>
      <w:numFmt w:val="decimal"/>
      <w:lvlText w:val="%1)"/>
      <w:lvlJc w:val="left"/>
      <w:pPr>
        <w:ind w:left="1000" w:hanging="10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2239C9"/>
    <w:multiLevelType w:val="hybridMultilevel"/>
    <w:tmpl w:val="673CC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2F1ECC"/>
    <w:multiLevelType w:val="hybridMultilevel"/>
    <w:tmpl w:val="7BE8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9E2032"/>
    <w:multiLevelType w:val="hybridMultilevel"/>
    <w:tmpl w:val="C0DA0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4947C0"/>
    <w:multiLevelType w:val="hybridMultilevel"/>
    <w:tmpl w:val="9C585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A0052"/>
    <w:multiLevelType w:val="multilevel"/>
    <w:tmpl w:val="32AC809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E265AB2"/>
    <w:multiLevelType w:val="hybridMultilevel"/>
    <w:tmpl w:val="BB8EC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3"/>
  </w:num>
  <w:num w:numId="4">
    <w:abstractNumId w:val="13"/>
  </w:num>
  <w:num w:numId="5">
    <w:abstractNumId w:val="6"/>
  </w:num>
  <w:num w:numId="6">
    <w:abstractNumId w:val="5"/>
  </w:num>
  <w:num w:numId="7">
    <w:abstractNumId w:val="9"/>
  </w:num>
  <w:num w:numId="8">
    <w:abstractNumId w:val="15"/>
  </w:num>
  <w:num w:numId="9">
    <w:abstractNumId w:val="2"/>
  </w:num>
  <w:num w:numId="10">
    <w:abstractNumId w:val="10"/>
  </w:num>
  <w:num w:numId="11">
    <w:abstractNumId w:val="7"/>
  </w:num>
  <w:num w:numId="12">
    <w:abstractNumId w:val="11"/>
  </w:num>
  <w:num w:numId="13">
    <w:abstractNumId w:val="8"/>
  </w:num>
  <w:num w:numId="14">
    <w:abstractNumId w:val="0"/>
  </w:num>
  <w:num w:numId="15">
    <w:abstractNumId w:val="1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A9"/>
    <w:rsid w:val="00011E13"/>
    <w:rsid w:val="00033083"/>
    <w:rsid w:val="00077858"/>
    <w:rsid w:val="000A0645"/>
    <w:rsid w:val="000F2ED1"/>
    <w:rsid w:val="000F40C0"/>
    <w:rsid w:val="000F55F9"/>
    <w:rsid w:val="000F5B16"/>
    <w:rsid w:val="00113D0F"/>
    <w:rsid w:val="001150CA"/>
    <w:rsid w:val="001261EE"/>
    <w:rsid w:val="00142F0B"/>
    <w:rsid w:val="00154EEB"/>
    <w:rsid w:val="00180074"/>
    <w:rsid w:val="001B3E75"/>
    <w:rsid w:val="001E20DD"/>
    <w:rsid w:val="001E24CC"/>
    <w:rsid w:val="0027451A"/>
    <w:rsid w:val="002A02AE"/>
    <w:rsid w:val="002A3C50"/>
    <w:rsid w:val="00302026"/>
    <w:rsid w:val="00303B3D"/>
    <w:rsid w:val="00313844"/>
    <w:rsid w:val="0031520B"/>
    <w:rsid w:val="003164AA"/>
    <w:rsid w:val="00325F7B"/>
    <w:rsid w:val="00345244"/>
    <w:rsid w:val="003802BB"/>
    <w:rsid w:val="00396383"/>
    <w:rsid w:val="003A701F"/>
    <w:rsid w:val="003B6F23"/>
    <w:rsid w:val="003D4A0F"/>
    <w:rsid w:val="003D5C8F"/>
    <w:rsid w:val="00432943"/>
    <w:rsid w:val="00437358"/>
    <w:rsid w:val="0044441B"/>
    <w:rsid w:val="00470F08"/>
    <w:rsid w:val="00480DFF"/>
    <w:rsid w:val="004A61F5"/>
    <w:rsid w:val="00507C9C"/>
    <w:rsid w:val="00552DB6"/>
    <w:rsid w:val="00560F41"/>
    <w:rsid w:val="00581105"/>
    <w:rsid w:val="00597272"/>
    <w:rsid w:val="00597D72"/>
    <w:rsid w:val="005C493D"/>
    <w:rsid w:val="005D65E8"/>
    <w:rsid w:val="005E5857"/>
    <w:rsid w:val="005F5A29"/>
    <w:rsid w:val="00604558"/>
    <w:rsid w:val="00625479"/>
    <w:rsid w:val="006407B5"/>
    <w:rsid w:val="00645E58"/>
    <w:rsid w:val="00650893"/>
    <w:rsid w:val="00651D8B"/>
    <w:rsid w:val="00657D3A"/>
    <w:rsid w:val="0067207A"/>
    <w:rsid w:val="006765DA"/>
    <w:rsid w:val="006836CE"/>
    <w:rsid w:val="00687398"/>
    <w:rsid w:val="0069731C"/>
    <w:rsid w:val="006A26EC"/>
    <w:rsid w:val="006B2F2A"/>
    <w:rsid w:val="006C2032"/>
    <w:rsid w:val="006D4923"/>
    <w:rsid w:val="006D6CF6"/>
    <w:rsid w:val="006D759B"/>
    <w:rsid w:val="006E6201"/>
    <w:rsid w:val="006E7259"/>
    <w:rsid w:val="006F1D3E"/>
    <w:rsid w:val="00717678"/>
    <w:rsid w:val="007608B8"/>
    <w:rsid w:val="00784591"/>
    <w:rsid w:val="00785C4F"/>
    <w:rsid w:val="00786164"/>
    <w:rsid w:val="00790D74"/>
    <w:rsid w:val="007916F5"/>
    <w:rsid w:val="00797066"/>
    <w:rsid w:val="007A20AE"/>
    <w:rsid w:val="007C5492"/>
    <w:rsid w:val="007E1F41"/>
    <w:rsid w:val="007E3C25"/>
    <w:rsid w:val="007F2F83"/>
    <w:rsid w:val="00850BA4"/>
    <w:rsid w:val="00855E43"/>
    <w:rsid w:val="008750CC"/>
    <w:rsid w:val="00882E27"/>
    <w:rsid w:val="00894FA9"/>
    <w:rsid w:val="00896EEB"/>
    <w:rsid w:val="008B2FF1"/>
    <w:rsid w:val="008F42FF"/>
    <w:rsid w:val="0090685E"/>
    <w:rsid w:val="0092385C"/>
    <w:rsid w:val="0096229F"/>
    <w:rsid w:val="009626FF"/>
    <w:rsid w:val="00983A71"/>
    <w:rsid w:val="009B0D81"/>
    <w:rsid w:val="009C15D2"/>
    <w:rsid w:val="00A06372"/>
    <w:rsid w:val="00A24BF7"/>
    <w:rsid w:val="00A41C06"/>
    <w:rsid w:val="00A41CAE"/>
    <w:rsid w:val="00A42FE6"/>
    <w:rsid w:val="00A43CE9"/>
    <w:rsid w:val="00A43D13"/>
    <w:rsid w:val="00A5225F"/>
    <w:rsid w:val="00A93EDE"/>
    <w:rsid w:val="00AA483B"/>
    <w:rsid w:val="00AD284B"/>
    <w:rsid w:val="00AF721C"/>
    <w:rsid w:val="00B2519A"/>
    <w:rsid w:val="00B500D0"/>
    <w:rsid w:val="00B643E0"/>
    <w:rsid w:val="00B6522D"/>
    <w:rsid w:val="00B94CC8"/>
    <w:rsid w:val="00BB6984"/>
    <w:rsid w:val="00BC19E8"/>
    <w:rsid w:val="00C04CD1"/>
    <w:rsid w:val="00C07109"/>
    <w:rsid w:val="00C61011"/>
    <w:rsid w:val="00C73F9D"/>
    <w:rsid w:val="00CC2A50"/>
    <w:rsid w:val="00CD4A47"/>
    <w:rsid w:val="00CD4CD2"/>
    <w:rsid w:val="00D00338"/>
    <w:rsid w:val="00D01990"/>
    <w:rsid w:val="00D031C8"/>
    <w:rsid w:val="00D06E91"/>
    <w:rsid w:val="00D129B3"/>
    <w:rsid w:val="00D205F6"/>
    <w:rsid w:val="00D33872"/>
    <w:rsid w:val="00D53B2B"/>
    <w:rsid w:val="00D63C41"/>
    <w:rsid w:val="00D651E3"/>
    <w:rsid w:val="00D730F0"/>
    <w:rsid w:val="00D84C07"/>
    <w:rsid w:val="00DA2366"/>
    <w:rsid w:val="00DB5C3D"/>
    <w:rsid w:val="00DD3937"/>
    <w:rsid w:val="00DE31E5"/>
    <w:rsid w:val="00E113BB"/>
    <w:rsid w:val="00E54E15"/>
    <w:rsid w:val="00E64422"/>
    <w:rsid w:val="00E80283"/>
    <w:rsid w:val="00EA0D9C"/>
    <w:rsid w:val="00EE12ED"/>
    <w:rsid w:val="00F02FFD"/>
    <w:rsid w:val="00F518BD"/>
    <w:rsid w:val="00F763A7"/>
    <w:rsid w:val="00F84BC3"/>
    <w:rsid w:val="00FA3DE7"/>
    <w:rsid w:val="00FF3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077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2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31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7451A"/>
    <w:pPr>
      <w:tabs>
        <w:tab w:val="left" w:pos="541"/>
        <w:tab w:val="right" w:leader="dot" w:pos="8630"/>
      </w:tabs>
      <w:spacing w:line="480" w:lineRule="auto"/>
      <w:jc w:val="center"/>
    </w:pPr>
    <w:rPr>
      <w:color w:val="548DD4" w:themeColor="text2" w:themeTint="99"/>
      <w:sz w:val="56"/>
      <w:szCs w:val="56"/>
    </w:rPr>
  </w:style>
  <w:style w:type="paragraph" w:styleId="TOC2">
    <w:name w:val="toc 2"/>
    <w:basedOn w:val="Normal"/>
    <w:next w:val="Normal"/>
    <w:autoRedefine/>
    <w:uiPriority w:val="39"/>
    <w:unhideWhenUsed/>
    <w:rsid w:val="00894FA9"/>
    <w:pPr>
      <w:ind w:left="240"/>
    </w:pPr>
  </w:style>
  <w:style w:type="paragraph" w:styleId="TOC3">
    <w:name w:val="toc 3"/>
    <w:basedOn w:val="Normal"/>
    <w:next w:val="Normal"/>
    <w:autoRedefine/>
    <w:uiPriority w:val="39"/>
    <w:unhideWhenUsed/>
    <w:rsid w:val="00894FA9"/>
    <w:pPr>
      <w:ind w:left="480"/>
    </w:pPr>
  </w:style>
  <w:style w:type="paragraph" w:styleId="TOC4">
    <w:name w:val="toc 4"/>
    <w:basedOn w:val="Normal"/>
    <w:next w:val="Normal"/>
    <w:autoRedefine/>
    <w:uiPriority w:val="39"/>
    <w:unhideWhenUsed/>
    <w:rsid w:val="00894FA9"/>
    <w:pPr>
      <w:ind w:left="720"/>
    </w:pPr>
  </w:style>
  <w:style w:type="paragraph" w:styleId="TOC5">
    <w:name w:val="toc 5"/>
    <w:basedOn w:val="Normal"/>
    <w:next w:val="Normal"/>
    <w:autoRedefine/>
    <w:uiPriority w:val="39"/>
    <w:unhideWhenUsed/>
    <w:rsid w:val="00894FA9"/>
    <w:pPr>
      <w:ind w:left="960"/>
    </w:pPr>
  </w:style>
  <w:style w:type="paragraph" w:styleId="TOC6">
    <w:name w:val="toc 6"/>
    <w:basedOn w:val="Normal"/>
    <w:next w:val="Normal"/>
    <w:autoRedefine/>
    <w:uiPriority w:val="39"/>
    <w:unhideWhenUsed/>
    <w:rsid w:val="00894FA9"/>
    <w:pPr>
      <w:ind w:left="1200"/>
    </w:pPr>
  </w:style>
  <w:style w:type="paragraph" w:styleId="TOC7">
    <w:name w:val="toc 7"/>
    <w:basedOn w:val="Normal"/>
    <w:next w:val="Normal"/>
    <w:autoRedefine/>
    <w:uiPriority w:val="39"/>
    <w:unhideWhenUsed/>
    <w:rsid w:val="00894FA9"/>
    <w:pPr>
      <w:ind w:left="1440"/>
    </w:pPr>
  </w:style>
  <w:style w:type="paragraph" w:styleId="TOC8">
    <w:name w:val="toc 8"/>
    <w:basedOn w:val="Normal"/>
    <w:next w:val="Normal"/>
    <w:autoRedefine/>
    <w:uiPriority w:val="39"/>
    <w:unhideWhenUsed/>
    <w:rsid w:val="00894FA9"/>
    <w:pPr>
      <w:ind w:left="1680"/>
    </w:pPr>
  </w:style>
  <w:style w:type="paragraph" w:styleId="TOC9">
    <w:name w:val="toc 9"/>
    <w:basedOn w:val="Normal"/>
    <w:next w:val="Normal"/>
    <w:autoRedefine/>
    <w:uiPriority w:val="39"/>
    <w:unhideWhenUsed/>
    <w:rsid w:val="00894FA9"/>
    <w:pPr>
      <w:ind w:left="1920"/>
    </w:pPr>
  </w:style>
  <w:style w:type="paragraph" w:styleId="ListParagraph">
    <w:name w:val="List Paragraph"/>
    <w:basedOn w:val="Normal"/>
    <w:uiPriority w:val="34"/>
    <w:qFormat/>
    <w:rsid w:val="00894FA9"/>
    <w:pPr>
      <w:ind w:left="720"/>
      <w:contextualSpacing/>
    </w:pPr>
  </w:style>
  <w:style w:type="paragraph" w:styleId="BalloonText">
    <w:name w:val="Balloon Text"/>
    <w:basedOn w:val="Normal"/>
    <w:link w:val="BalloonTextChar"/>
    <w:uiPriority w:val="99"/>
    <w:semiHidden/>
    <w:unhideWhenUsed/>
    <w:rsid w:val="00EE12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12ED"/>
    <w:rPr>
      <w:rFonts w:ascii="Lucida Grande" w:hAnsi="Lucida Grande" w:cs="Lucida Grande"/>
      <w:sz w:val="18"/>
      <w:szCs w:val="18"/>
    </w:rPr>
  </w:style>
  <w:style w:type="character" w:customStyle="1" w:styleId="Heading1Char">
    <w:name w:val="Heading 1 Char"/>
    <w:basedOn w:val="DefaultParagraphFont"/>
    <w:link w:val="Heading1"/>
    <w:uiPriority w:val="9"/>
    <w:rsid w:val="00EE12ED"/>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EE12E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E12ED"/>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B6522D"/>
    <w:pPr>
      <w:tabs>
        <w:tab w:val="center" w:pos="4320"/>
        <w:tab w:val="right" w:pos="8640"/>
      </w:tabs>
    </w:pPr>
  </w:style>
  <w:style w:type="character" w:customStyle="1" w:styleId="HeaderChar">
    <w:name w:val="Header Char"/>
    <w:basedOn w:val="DefaultParagraphFont"/>
    <w:link w:val="Header"/>
    <w:uiPriority w:val="99"/>
    <w:rsid w:val="00B6522D"/>
  </w:style>
  <w:style w:type="paragraph" w:styleId="Footer">
    <w:name w:val="footer"/>
    <w:basedOn w:val="Normal"/>
    <w:link w:val="FooterChar"/>
    <w:uiPriority w:val="99"/>
    <w:unhideWhenUsed/>
    <w:rsid w:val="00B6522D"/>
    <w:pPr>
      <w:tabs>
        <w:tab w:val="center" w:pos="4320"/>
        <w:tab w:val="right" w:pos="8640"/>
      </w:tabs>
    </w:pPr>
  </w:style>
  <w:style w:type="character" w:customStyle="1" w:styleId="FooterChar">
    <w:name w:val="Footer Char"/>
    <w:basedOn w:val="DefaultParagraphFont"/>
    <w:link w:val="Footer"/>
    <w:uiPriority w:val="99"/>
    <w:rsid w:val="00B6522D"/>
  </w:style>
  <w:style w:type="character" w:styleId="Hyperlink">
    <w:name w:val="Hyperlink"/>
    <w:basedOn w:val="DefaultParagraphFont"/>
    <w:uiPriority w:val="99"/>
    <w:unhideWhenUsed/>
    <w:rsid w:val="006765DA"/>
    <w:rPr>
      <w:color w:val="0000FF" w:themeColor="hyperlink"/>
      <w:u w:val="single"/>
    </w:rPr>
  </w:style>
  <w:style w:type="character" w:customStyle="1" w:styleId="Heading2Char">
    <w:name w:val="Heading 2 Char"/>
    <w:basedOn w:val="DefaultParagraphFont"/>
    <w:link w:val="Heading2"/>
    <w:uiPriority w:val="9"/>
    <w:rsid w:val="00D031C8"/>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626F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32943"/>
    <w:rPr>
      <w:sz w:val="18"/>
      <w:szCs w:val="18"/>
    </w:rPr>
  </w:style>
  <w:style w:type="paragraph" w:styleId="CommentText">
    <w:name w:val="annotation text"/>
    <w:basedOn w:val="Normal"/>
    <w:link w:val="CommentTextChar"/>
    <w:uiPriority w:val="99"/>
    <w:semiHidden/>
    <w:unhideWhenUsed/>
    <w:rsid w:val="00432943"/>
  </w:style>
  <w:style w:type="character" w:customStyle="1" w:styleId="CommentTextChar">
    <w:name w:val="Comment Text Char"/>
    <w:basedOn w:val="DefaultParagraphFont"/>
    <w:link w:val="CommentText"/>
    <w:uiPriority w:val="99"/>
    <w:semiHidden/>
    <w:rsid w:val="00432943"/>
  </w:style>
  <w:style w:type="paragraph" w:styleId="CommentSubject">
    <w:name w:val="annotation subject"/>
    <w:basedOn w:val="CommentText"/>
    <w:next w:val="CommentText"/>
    <w:link w:val="CommentSubjectChar"/>
    <w:uiPriority w:val="99"/>
    <w:semiHidden/>
    <w:unhideWhenUsed/>
    <w:rsid w:val="00432943"/>
    <w:rPr>
      <w:b/>
      <w:bCs/>
      <w:sz w:val="20"/>
      <w:szCs w:val="20"/>
    </w:rPr>
  </w:style>
  <w:style w:type="character" w:customStyle="1" w:styleId="CommentSubjectChar">
    <w:name w:val="Comment Subject Char"/>
    <w:basedOn w:val="CommentTextChar"/>
    <w:link w:val="CommentSubject"/>
    <w:uiPriority w:val="99"/>
    <w:semiHidden/>
    <w:rsid w:val="00432943"/>
    <w:rPr>
      <w:b/>
      <w:bCs/>
      <w:sz w:val="20"/>
      <w:szCs w:val="20"/>
    </w:rPr>
  </w:style>
  <w:style w:type="paragraph" w:styleId="Revision">
    <w:name w:val="Revision"/>
    <w:hidden/>
    <w:uiPriority w:val="99"/>
    <w:semiHidden/>
    <w:rsid w:val="005D6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583553">
      <w:bodyDiv w:val="1"/>
      <w:marLeft w:val="0"/>
      <w:marRight w:val="0"/>
      <w:marTop w:val="0"/>
      <w:marBottom w:val="0"/>
      <w:divBdr>
        <w:top w:val="none" w:sz="0" w:space="0" w:color="auto"/>
        <w:left w:val="none" w:sz="0" w:space="0" w:color="auto"/>
        <w:bottom w:val="none" w:sz="0" w:space="0" w:color="auto"/>
        <w:right w:val="none" w:sz="0" w:space="0" w:color="auto"/>
      </w:divBdr>
    </w:div>
    <w:div w:id="154783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nlm.nih.gov/medlineplus/alzheimersdisease.html" TargetMode="External"/><Relationship Id="rId16" Type="http://schemas.openxmlformats.org/officeDocument/2006/relationships/hyperlink" Target="http://www.alz.org/alzheimers_disease_steps_to_diagnosis.asp" TargetMode="External"/><Relationship Id="rId17" Type="http://schemas.openxmlformats.org/officeDocument/2006/relationships/hyperlink" Target="http://www.alz.org/research/science/earlier_alzheimers_diagnosis.asp"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D201FB-4186-FC41-934B-9FB532BA881D}" type="doc">
      <dgm:prSet loTypeId="urn:microsoft.com/office/officeart/2005/8/layout/StepDownProcess" loCatId="" qsTypeId="urn:microsoft.com/office/officeart/2005/8/quickstyle/simple5" qsCatId="simple" csTypeId="urn:microsoft.com/office/officeart/2005/8/colors/colorful3" csCatId="colorful" phldr="1"/>
      <dgm:spPr/>
    </dgm:pt>
    <dgm:pt modelId="{93FD4BB2-66E6-074E-B0C3-ED03C67812D9}">
      <dgm:prSet phldrT="[Text]"/>
      <dgm:spPr/>
      <dgm:t>
        <a:bodyPr/>
        <a:lstStyle/>
        <a:p>
          <a:pPr algn="ctr"/>
          <a:r>
            <a:rPr lang="en-US">
              <a:solidFill>
                <a:schemeClr val="tx1"/>
              </a:solidFill>
            </a:rPr>
            <a:t>Data</a:t>
          </a:r>
          <a:r>
            <a:rPr lang="en-US"/>
            <a:t> </a:t>
          </a:r>
          <a:r>
            <a:rPr lang="en-US">
              <a:solidFill>
                <a:srgbClr val="000000"/>
              </a:solidFill>
            </a:rPr>
            <a:t>Collection</a:t>
          </a:r>
        </a:p>
      </dgm:t>
    </dgm:pt>
    <dgm:pt modelId="{E1565FB8-E20D-C243-BB26-3A76566B1FDB}" type="parTrans" cxnId="{D6F6736B-3E77-9441-A212-86DEB0DFF0F1}">
      <dgm:prSet/>
      <dgm:spPr/>
      <dgm:t>
        <a:bodyPr/>
        <a:lstStyle/>
        <a:p>
          <a:pPr algn="ctr"/>
          <a:endParaRPr lang="en-US"/>
        </a:p>
      </dgm:t>
    </dgm:pt>
    <dgm:pt modelId="{CFFACE48-BEF2-9C46-97F4-B2ABB5A18E58}" type="sibTrans" cxnId="{D6F6736B-3E77-9441-A212-86DEB0DFF0F1}">
      <dgm:prSet/>
      <dgm:spPr/>
      <dgm:t>
        <a:bodyPr/>
        <a:lstStyle/>
        <a:p>
          <a:pPr algn="ctr"/>
          <a:endParaRPr lang="en-US"/>
        </a:p>
      </dgm:t>
    </dgm:pt>
    <dgm:pt modelId="{4EE50C28-92E0-C34E-A5BC-46EB7B6D7065}">
      <dgm:prSet phldrT="[Text]"/>
      <dgm:spPr/>
      <dgm:t>
        <a:bodyPr/>
        <a:lstStyle/>
        <a:p>
          <a:pPr algn="ctr"/>
          <a:r>
            <a:rPr lang="en-US">
              <a:solidFill>
                <a:srgbClr val="000000"/>
              </a:solidFill>
            </a:rPr>
            <a:t>Data Preparation</a:t>
          </a:r>
        </a:p>
      </dgm:t>
    </dgm:pt>
    <dgm:pt modelId="{7DF41EBA-2A6E-444F-9682-793F0FDE7671}" type="parTrans" cxnId="{F0CB317B-4B9A-4B40-8DFF-567E43A7FC19}">
      <dgm:prSet/>
      <dgm:spPr/>
      <dgm:t>
        <a:bodyPr/>
        <a:lstStyle/>
        <a:p>
          <a:pPr algn="ctr"/>
          <a:endParaRPr lang="en-US"/>
        </a:p>
      </dgm:t>
    </dgm:pt>
    <dgm:pt modelId="{9F109974-EE75-B34C-A289-D241EC1CEE7D}" type="sibTrans" cxnId="{F0CB317B-4B9A-4B40-8DFF-567E43A7FC19}">
      <dgm:prSet/>
      <dgm:spPr/>
      <dgm:t>
        <a:bodyPr/>
        <a:lstStyle/>
        <a:p>
          <a:pPr algn="ctr"/>
          <a:endParaRPr lang="en-US"/>
        </a:p>
      </dgm:t>
    </dgm:pt>
    <dgm:pt modelId="{1FFC037D-CA54-7A43-816F-442D54CA17BB}">
      <dgm:prSet phldrT="[Text]"/>
      <dgm:spPr/>
      <dgm:t>
        <a:bodyPr/>
        <a:lstStyle/>
        <a:p>
          <a:pPr algn="ctr"/>
          <a:r>
            <a:rPr lang="en-US">
              <a:solidFill>
                <a:srgbClr val="000000"/>
              </a:solidFill>
            </a:rPr>
            <a:t>Missing Value Prediction</a:t>
          </a:r>
        </a:p>
      </dgm:t>
    </dgm:pt>
    <dgm:pt modelId="{88DE0CBF-4095-E646-8757-BB5435CF0830}" type="parTrans" cxnId="{1D504A0B-4A46-D04B-B272-7301A6108FF9}">
      <dgm:prSet/>
      <dgm:spPr/>
      <dgm:t>
        <a:bodyPr/>
        <a:lstStyle/>
        <a:p>
          <a:pPr algn="ctr"/>
          <a:endParaRPr lang="en-US"/>
        </a:p>
      </dgm:t>
    </dgm:pt>
    <dgm:pt modelId="{0E536598-C030-1640-A2DB-F564B2CBC19B}" type="sibTrans" cxnId="{1D504A0B-4A46-D04B-B272-7301A6108FF9}">
      <dgm:prSet/>
      <dgm:spPr/>
      <dgm:t>
        <a:bodyPr/>
        <a:lstStyle/>
        <a:p>
          <a:pPr algn="ctr"/>
          <a:endParaRPr lang="en-US"/>
        </a:p>
      </dgm:t>
    </dgm:pt>
    <dgm:pt modelId="{8FF679ED-849A-8A40-A821-D557B6ED777B}">
      <dgm:prSet/>
      <dgm:spPr/>
      <dgm:t>
        <a:bodyPr/>
        <a:lstStyle/>
        <a:p>
          <a:pPr algn="ctr"/>
          <a:r>
            <a:rPr lang="en-US">
              <a:solidFill>
                <a:srgbClr val="000000"/>
              </a:solidFill>
            </a:rPr>
            <a:t>Feature Selection</a:t>
          </a:r>
        </a:p>
      </dgm:t>
    </dgm:pt>
    <dgm:pt modelId="{F359FA5A-2284-D64C-9AF4-999BCF8F793B}" type="parTrans" cxnId="{77F46DF1-A3DF-B343-BD09-7AED13BA54CE}">
      <dgm:prSet/>
      <dgm:spPr/>
      <dgm:t>
        <a:bodyPr/>
        <a:lstStyle/>
        <a:p>
          <a:pPr algn="ctr"/>
          <a:endParaRPr lang="en-US"/>
        </a:p>
      </dgm:t>
    </dgm:pt>
    <dgm:pt modelId="{E4B1DDD1-CE60-EC44-91A6-9F6C55C88D2C}" type="sibTrans" cxnId="{77F46DF1-A3DF-B343-BD09-7AED13BA54CE}">
      <dgm:prSet/>
      <dgm:spPr/>
      <dgm:t>
        <a:bodyPr/>
        <a:lstStyle/>
        <a:p>
          <a:pPr algn="ctr"/>
          <a:endParaRPr lang="en-US"/>
        </a:p>
      </dgm:t>
    </dgm:pt>
    <dgm:pt modelId="{5DF2218E-7714-2841-9F76-AA035CFA5BD4}">
      <dgm:prSet custT="1"/>
      <dgm:spPr/>
      <dgm:t>
        <a:bodyPr/>
        <a:lstStyle/>
        <a:p>
          <a:pPr algn="ctr"/>
          <a:r>
            <a:rPr lang="en-US" sz="900">
              <a:solidFill>
                <a:srgbClr val="000000"/>
              </a:solidFill>
            </a:rPr>
            <a:t>Data </a:t>
          </a:r>
          <a:r>
            <a:rPr lang="en-US" sz="700">
              <a:solidFill>
                <a:srgbClr val="000000"/>
              </a:solidFill>
            </a:rPr>
            <a:t>Classification</a:t>
          </a:r>
        </a:p>
      </dgm:t>
    </dgm:pt>
    <dgm:pt modelId="{12E14218-AAB3-E045-B1EC-C5934EE6EC7E}" type="parTrans" cxnId="{29907FCE-FD0D-294F-A312-E442A045EA32}">
      <dgm:prSet/>
      <dgm:spPr/>
      <dgm:t>
        <a:bodyPr/>
        <a:lstStyle/>
        <a:p>
          <a:pPr algn="ctr"/>
          <a:endParaRPr lang="en-US"/>
        </a:p>
      </dgm:t>
    </dgm:pt>
    <dgm:pt modelId="{83D62AD3-C43F-744A-8C2E-8EE943F520B0}" type="sibTrans" cxnId="{29907FCE-FD0D-294F-A312-E442A045EA32}">
      <dgm:prSet/>
      <dgm:spPr/>
      <dgm:t>
        <a:bodyPr/>
        <a:lstStyle/>
        <a:p>
          <a:pPr algn="ctr"/>
          <a:endParaRPr lang="en-US"/>
        </a:p>
      </dgm:t>
    </dgm:pt>
    <dgm:pt modelId="{C6623AEC-7750-9647-8BC8-451B15C898C6}">
      <dgm:prSet custT="1"/>
      <dgm:spPr/>
      <dgm:t>
        <a:bodyPr/>
        <a:lstStyle/>
        <a:p>
          <a:pPr algn="ctr"/>
          <a:r>
            <a:rPr lang="en-US" sz="860">
              <a:solidFill>
                <a:srgbClr val="000000"/>
              </a:solidFill>
            </a:rPr>
            <a:t>Result </a:t>
          </a:r>
          <a:r>
            <a:rPr lang="en-US" sz="800">
              <a:solidFill>
                <a:srgbClr val="000000"/>
              </a:solidFill>
            </a:rPr>
            <a:t>Comaprison</a:t>
          </a:r>
        </a:p>
      </dgm:t>
    </dgm:pt>
    <dgm:pt modelId="{DFE03C3D-E03E-A649-8B62-50056CBF1F93}" type="parTrans" cxnId="{434B74F7-0908-C14A-A5ED-8988711CCBE3}">
      <dgm:prSet/>
      <dgm:spPr/>
      <dgm:t>
        <a:bodyPr/>
        <a:lstStyle/>
        <a:p>
          <a:pPr algn="ctr"/>
          <a:endParaRPr lang="en-US"/>
        </a:p>
      </dgm:t>
    </dgm:pt>
    <dgm:pt modelId="{E95A5632-970A-D54F-86B7-20155A00955E}" type="sibTrans" cxnId="{434B74F7-0908-C14A-A5ED-8988711CCBE3}">
      <dgm:prSet/>
      <dgm:spPr/>
      <dgm:t>
        <a:bodyPr/>
        <a:lstStyle/>
        <a:p>
          <a:pPr algn="ctr"/>
          <a:endParaRPr lang="en-US"/>
        </a:p>
      </dgm:t>
    </dgm:pt>
    <dgm:pt modelId="{62E52321-576A-254A-968F-8241438FA378}">
      <dgm:prSet custT="1"/>
      <dgm:spPr/>
      <dgm:t>
        <a:bodyPr/>
        <a:lstStyle/>
        <a:p>
          <a:pPr algn="ctr"/>
          <a:r>
            <a:rPr lang="en-US" sz="880">
              <a:solidFill>
                <a:srgbClr val="000000"/>
              </a:solidFill>
            </a:rPr>
            <a:t>Integration with iOS</a:t>
          </a:r>
        </a:p>
      </dgm:t>
    </dgm:pt>
    <dgm:pt modelId="{758A0FC6-8F2B-CA4A-AC71-5BF15A3ED383}" type="parTrans" cxnId="{3A5CB0C1-CA6A-7943-9841-ED22449B0B3D}">
      <dgm:prSet/>
      <dgm:spPr/>
      <dgm:t>
        <a:bodyPr/>
        <a:lstStyle/>
        <a:p>
          <a:pPr algn="ctr"/>
          <a:endParaRPr lang="en-US"/>
        </a:p>
      </dgm:t>
    </dgm:pt>
    <dgm:pt modelId="{DD345E54-087D-994A-BFCC-3264AB435ECF}" type="sibTrans" cxnId="{3A5CB0C1-CA6A-7943-9841-ED22449B0B3D}">
      <dgm:prSet/>
      <dgm:spPr/>
      <dgm:t>
        <a:bodyPr/>
        <a:lstStyle/>
        <a:p>
          <a:pPr algn="ctr"/>
          <a:endParaRPr lang="en-US"/>
        </a:p>
      </dgm:t>
    </dgm:pt>
    <dgm:pt modelId="{4414B89D-195F-E444-BC99-1B49749E9908}" type="pres">
      <dgm:prSet presAssocID="{C1D201FB-4186-FC41-934B-9FB532BA881D}" presName="rootnode" presStyleCnt="0">
        <dgm:presLayoutVars>
          <dgm:chMax/>
          <dgm:chPref/>
          <dgm:dir/>
          <dgm:animLvl val="lvl"/>
        </dgm:presLayoutVars>
      </dgm:prSet>
      <dgm:spPr/>
    </dgm:pt>
    <dgm:pt modelId="{416DA76F-B368-D14D-BD5D-D44A245BB193}" type="pres">
      <dgm:prSet presAssocID="{93FD4BB2-66E6-074E-B0C3-ED03C67812D9}" presName="composite" presStyleCnt="0"/>
      <dgm:spPr/>
    </dgm:pt>
    <dgm:pt modelId="{76FF1306-09BD-A14C-AB3A-C178EA2FF90D}" type="pres">
      <dgm:prSet presAssocID="{93FD4BB2-66E6-074E-B0C3-ED03C67812D9}" presName="bentUpArrow1" presStyleLbl="alignImgPlace1" presStyleIdx="0" presStyleCnt="6"/>
      <dgm:spPr/>
    </dgm:pt>
    <dgm:pt modelId="{FA0B213A-AF5A-F94B-A13C-2168E3BB7F9E}" type="pres">
      <dgm:prSet presAssocID="{93FD4BB2-66E6-074E-B0C3-ED03C67812D9}" presName="ParentText" presStyleLbl="node1" presStyleIdx="0" presStyleCnt="7">
        <dgm:presLayoutVars>
          <dgm:chMax val="1"/>
          <dgm:chPref val="1"/>
          <dgm:bulletEnabled val="1"/>
        </dgm:presLayoutVars>
      </dgm:prSet>
      <dgm:spPr/>
      <dgm:t>
        <a:bodyPr/>
        <a:lstStyle/>
        <a:p>
          <a:endParaRPr lang="en-US"/>
        </a:p>
      </dgm:t>
    </dgm:pt>
    <dgm:pt modelId="{5052E17C-6CCD-8E42-A89F-DB662F31C9BE}" type="pres">
      <dgm:prSet presAssocID="{93FD4BB2-66E6-074E-B0C3-ED03C67812D9}" presName="ChildText" presStyleLbl="revTx" presStyleIdx="0" presStyleCnt="6">
        <dgm:presLayoutVars>
          <dgm:chMax val="0"/>
          <dgm:chPref val="0"/>
          <dgm:bulletEnabled val="1"/>
        </dgm:presLayoutVars>
      </dgm:prSet>
      <dgm:spPr/>
    </dgm:pt>
    <dgm:pt modelId="{50D7D2A0-A369-7740-A4E9-F2094C8033F3}" type="pres">
      <dgm:prSet presAssocID="{CFFACE48-BEF2-9C46-97F4-B2ABB5A18E58}" presName="sibTrans" presStyleCnt="0"/>
      <dgm:spPr/>
    </dgm:pt>
    <dgm:pt modelId="{386AC4B7-4446-B24E-A820-2F1C7FF650D8}" type="pres">
      <dgm:prSet presAssocID="{4EE50C28-92E0-C34E-A5BC-46EB7B6D7065}" presName="composite" presStyleCnt="0"/>
      <dgm:spPr/>
    </dgm:pt>
    <dgm:pt modelId="{EA75E6D6-6E86-9A4D-8C09-524E384DCB1F}" type="pres">
      <dgm:prSet presAssocID="{4EE50C28-92E0-C34E-A5BC-46EB7B6D7065}" presName="bentUpArrow1" presStyleLbl="alignImgPlace1" presStyleIdx="1" presStyleCnt="6"/>
      <dgm:spPr/>
    </dgm:pt>
    <dgm:pt modelId="{689A6F14-51D1-B043-B8D1-7804735BF9D4}" type="pres">
      <dgm:prSet presAssocID="{4EE50C28-92E0-C34E-A5BC-46EB7B6D7065}" presName="ParentText" presStyleLbl="node1" presStyleIdx="1" presStyleCnt="7">
        <dgm:presLayoutVars>
          <dgm:chMax val="1"/>
          <dgm:chPref val="1"/>
          <dgm:bulletEnabled val="1"/>
        </dgm:presLayoutVars>
      </dgm:prSet>
      <dgm:spPr/>
      <dgm:t>
        <a:bodyPr/>
        <a:lstStyle/>
        <a:p>
          <a:endParaRPr lang="en-US"/>
        </a:p>
      </dgm:t>
    </dgm:pt>
    <dgm:pt modelId="{CAB1CFA6-CCC0-F840-8A03-F76C25C4D690}" type="pres">
      <dgm:prSet presAssocID="{4EE50C28-92E0-C34E-A5BC-46EB7B6D7065}" presName="ChildText" presStyleLbl="revTx" presStyleIdx="1" presStyleCnt="6">
        <dgm:presLayoutVars>
          <dgm:chMax val="0"/>
          <dgm:chPref val="0"/>
          <dgm:bulletEnabled val="1"/>
        </dgm:presLayoutVars>
      </dgm:prSet>
      <dgm:spPr/>
    </dgm:pt>
    <dgm:pt modelId="{1502B91A-04A3-7A4F-9749-09CF307299DD}" type="pres">
      <dgm:prSet presAssocID="{9F109974-EE75-B34C-A289-D241EC1CEE7D}" presName="sibTrans" presStyleCnt="0"/>
      <dgm:spPr/>
    </dgm:pt>
    <dgm:pt modelId="{A8383732-63E5-BD41-A224-21E538FA6822}" type="pres">
      <dgm:prSet presAssocID="{1FFC037D-CA54-7A43-816F-442D54CA17BB}" presName="composite" presStyleCnt="0"/>
      <dgm:spPr/>
    </dgm:pt>
    <dgm:pt modelId="{7D51C25F-44B3-BE4F-8527-09749AD8C162}" type="pres">
      <dgm:prSet presAssocID="{1FFC037D-CA54-7A43-816F-442D54CA17BB}" presName="bentUpArrow1" presStyleLbl="alignImgPlace1" presStyleIdx="2" presStyleCnt="6"/>
      <dgm:spPr/>
    </dgm:pt>
    <dgm:pt modelId="{1F8F389D-FD68-9E45-8DC0-66147E32D154}" type="pres">
      <dgm:prSet presAssocID="{1FFC037D-CA54-7A43-816F-442D54CA17BB}" presName="ParentText" presStyleLbl="node1" presStyleIdx="2" presStyleCnt="7">
        <dgm:presLayoutVars>
          <dgm:chMax val="1"/>
          <dgm:chPref val="1"/>
          <dgm:bulletEnabled val="1"/>
        </dgm:presLayoutVars>
      </dgm:prSet>
      <dgm:spPr/>
      <dgm:t>
        <a:bodyPr/>
        <a:lstStyle/>
        <a:p>
          <a:endParaRPr lang="en-US"/>
        </a:p>
      </dgm:t>
    </dgm:pt>
    <dgm:pt modelId="{68E8ADA3-D2AC-B149-8097-7365D0BB20C5}" type="pres">
      <dgm:prSet presAssocID="{1FFC037D-CA54-7A43-816F-442D54CA17BB}" presName="ChildText" presStyleLbl="revTx" presStyleIdx="2" presStyleCnt="6">
        <dgm:presLayoutVars>
          <dgm:chMax val="0"/>
          <dgm:chPref val="0"/>
          <dgm:bulletEnabled val="1"/>
        </dgm:presLayoutVars>
      </dgm:prSet>
      <dgm:spPr/>
    </dgm:pt>
    <dgm:pt modelId="{DF747274-871A-6648-A6B6-19C44DDE78FE}" type="pres">
      <dgm:prSet presAssocID="{0E536598-C030-1640-A2DB-F564B2CBC19B}" presName="sibTrans" presStyleCnt="0"/>
      <dgm:spPr/>
    </dgm:pt>
    <dgm:pt modelId="{8468234D-84A4-344D-888E-185E733A1132}" type="pres">
      <dgm:prSet presAssocID="{8FF679ED-849A-8A40-A821-D557B6ED777B}" presName="composite" presStyleCnt="0"/>
      <dgm:spPr/>
    </dgm:pt>
    <dgm:pt modelId="{C15DE528-BE51-6440-8972-25F6D353F78B}" type="pres">
      <dgm:prSet presAssocID="{8FF679ED-849A-8A40-A821-D557B6ED777B}" presName="bentUpArrow1" presStyleLbl="alignImgPlace1" presStyleIdx="3" presStyleCnt="6"/>
      <dgm:spPr/>
    </dgm:pt>
    <dgm:pt modelId="{11D18871-86C6-DB42-BA53-5C8B880BB781}" type="pres">
      <dgm:prSet presAssocID="{8FF679ED-849A-8A40-A821-D557B6ED777B}" presName="ParentText" presStyleLbl="node1" presStyleIdx="3" presStyleCnt="7">
        <dgm:presLayoutVars>
          <dgm:chMax val="1"/>
          <dgm:chPref val="1"/>
          <dgm:bulletEnabled val="1"/>
        </dgm:presLayoutVars>
      </dgm:prSet>
      <dgm:spPr/>
      <dgm:t>
        <a:bodyPr/>
        <a:lstStyle/>
        <a:p>
          <a:endParaRPr lang="en-US"/>
        </a:p>
      </dgm:t>
    </dgm:pt>
    <dgm:pt modelId="{E1D24ED9-7521-7A41-A709-FF75DC12C369}" type="pres">
      <dgm:prSet presAssocID="{8FF679ED-849A-8A40-A821-D557B6ED777B}" presName="ChildText" presStyleLbl="revTx" presStyleIdx="3" presStyleCnt="6">
        <dgm:presLayoutVars>
          <dgm:chMax val="0"/>
          <dgm:chPref val="0"/>
          <dgm:bulletEnabled val="1"/>
        </dgm:presLayoutVars>
      </dgm:prSet>
      <dgm:spPr/>
    </dgm:pt>
    <dgm:pt modelId="{62F66CEE-8311-C74B-9201-AA8EC5A92D04}" type="pres">
      <dgm:prSet presAssocID="{E4B1DDD1-CE60-EC44-91A6-9F6C55C88D2C}" presName="sibTrans" presStyleCnt="0"/>
      <dgm:spPr/>
    </dgm:pt>
    <dgm:pt modelId="{52F1A3C3-931E-674D-8354-75F9C8C153E2}" type="pres">
      <dgm:prSet presAssocID="{5DF2218E-7714-2841-9F76-AA035CFA5BD4}" presName="composite" presStyleCnt="0"/>
      <dgm:spPr/>
    </dgm:pt>
    <dgm:pt modelId="{C6024F75-EE8A-E047-B96A-B283625F5635}" type="pres">
      <dgm:prSet presAssocID="{5DF2218E-7714-2841-9F76-AA035CFA5BD4}" presName="bentUpArrow1" presStyleLbl="alignImgPlace1" presStyleIdx="4" presStyleCnt="6"/>
      <dgm:spPr/>
    </dgm:pt>
    <dgm:pt modelId="{5083FA0E-E028-8943-9BE8-93150008B986}" type="pres">
      <dgm:prSet presAssocID="{5DF2218E-7714-2841-9F76-AA035CFA5BD4}" presName="ParentText" presStyleLbl="node1" presStyleIdx="4" presStyleCnt="7">
        <dgm:presLayoutVars>
          <dgm:chMax val="1"/>
          <dgm:chPref val="1"/>
          <dgm:bulletEnabled val="1"/>
        </dgm:presLayoutVars>
      </dgm:prSet>
      <dgm:spPr/>
      <dgm:t>
        <a:bodyPr/>
        <a:lstStyle/>
        <a:p>
          <a:endParaRPr lang="en-US"/>
        </a:p>
      </dgm:t>
    </dgm:pt>
    <dgm:pt modelId="{88139413-623F-5841-B2BB-CA151F70C011}" type="pres">
      <dgm:prSet presAssocID="{5DF2218E-7714-2841-9F76-AA035CFA5BD4}" presName="ChildText" presStyleLbl="revTx" presStyleIdx="4" presStyleCnt="6">
        <dgm:presLayoutVars>
          <dgm:chMax val="0"/>
          <dgm:chPref val="0"/>
          <dgm:bulletEnabled val="1"/>
        </dgm:presLayoutVars>
      </dgm:prSet>
      <dgm:spPr/>
    </dgm:pt>
    <dgm:pt modelId="{36FD5144-5AD3-6B47-867C-A869A27CAD85}" type="pres">
      <dgm:prSet presAssocID="{83D62AD3-C43F-744A-8C2E-8EE943F520B0}" presName="sibTrans" presStyleCnt="0"/>
      <dgm:spPr/>
    </dgm:pt>
    <dgm:pt modelId="{76FE961C-1DC0-F243-8C70-FEEC2323C230}" type="pres">
      <dgm:prSet presAssocID="{C6623AEC-7750-9647-8BC8-451B15C898C6}" presName="composite" presStyleCnt="0"/>
      <dgm:spPr/>
    </dgm:pt>
    <dgm:pt modelId="{7583B3F5-711C-AD49-AED1-F53D9189C05C}" type="pres">
      <dgm:prSet presAssocID="{C6623AEC-7750-9647-8BC8-451B15C898C6}" presName="bentUpArrow1" presStyleLbl="alignImgPlace1" presStyleIdx="5" presStyleCnt="6"/>
      <dgm:spPr/>
    </dgm:pt>
    <dgm:pt modelId="{3DE0F962-2D27-C04C-B0E5-2B67D0E3A2CB}" type="pres">
      <dgm:prSet presAssocID="{C6623AEC-7750-9647-8BC8-451B15C898C6}" presName="ParentText" presStyleLbl="node1" presStyleIdx="5" presStyleCnt="7">
        <dgm:presLayoutVars>
          <dgm:chMax val="1"/>
          <dgm:chPref val="1"/>
          <dgm:bulletEnabled val="1"/>
        </dgm:presLayoutVars>
      </dgm:prSet>
      <dgm:spPr/>
      <dgm:t>
        <a:bodyPr/>
        <a:lstStyle/>
        <a:p>
          <a:endParaRPr lang="en-US"/>
        </a:p>
      </dgm:t>
    </dgm:pt>
    <dgm:pt modelId="{7D9A5050-27B2-F348-9458-9254E1E034AD}" type="pres">
      <dgm:prSet presAssocID="{C6623AEC-7750-9647-8BC8-451B15C898C6}" presName="ChildText" presStyleLbl="revTx" presStyleIdx="5" presStyleCnt="6">
        <dgm:presLayoutVars>
          <dgm:chMax val="0"/>
          <dgm:chPref val="0"/>
          <dgm:bulletEnabled val="1"/>
        </dgm:presLayoutVars>
      </dgm:prSet>
      <dgm:spPr/>
    </dgm:pt>
    <dgm:pt modelId="{B5C76ACC-64F7-B149-8F3C-A3A1C2D86E6B}" type="pres">
      <dgm:prSet presAssocID="{E95A5632-970A-D54F-86B7-20155A00955E}" presName="sibTrans" presStyleCnt="0"/>
      <dgm:spPr/>
    </dgm:pt>
    <dgm:pt modelId="{588C0F89-63E3-FF41-A960-F63A2AAB8B35}" type="pres">
      <dgm:prSet presAssocID="{62E52321-576A-254A-968F-8241438FA378}" presName="composite" presStyleCnt="0"/>
      <dgm:spPr/>
    </dgm:pt>
    <dgm:pt modelId="{D4FB06EC-7E17-1347-8FD9-86B779E73F13}" type="pres">
      <dgm:prSet presAssocID="{62E52321-576A-254A-968F-8241438FA378}" presName="ParentText" presStyleLbl="node1" presStyleIdx="6" presStyleCnt="7">
        <dgm:presLayoutVars>
          <dgm:chMax val="1"/>
          <dgm:chPref val="1"/>
          <dgm:bulletEnabled val="1"/>
        </dgm:presLayoutVars>
      </dgm:prSet>
      <dgm:spPr/>
      <dgm:t>
        <a:bodyPr/>
        <a:lstStyle/>
        <a:p>
          <a:endParaRPr lang="en-US"/>
        </a:p>
      </dgm:t>
    </dgm:pt>
  </dgm:ptLst>
  <dgm:cxnLst>
    <dgm:cxn modelId="{1D504A0B-4A46-D04B-B272-7301A6108FF9}" srcId="{C1D201FB-4186-FC41-934B-9FB532BA881D}" destId="{1FFC037D-CA54-7A43-816F-442D54CA17BB}" srcOrd="2" destOrd="0" parTransId="{88DE0CBF-4095-E646-8757-BB5435CF0830}" sibTransId="{0E536598-C030-1640-A2DB-F564B2CBC19B}"/>
    <dgm:cxn modelId="{F0CB317B-4B9A-4B40-8DFF-567E43A7FC19}" srcId="{C1D201FB-4186-FC41-934B-9FB532BA881D}" destId="{4EE50C28-92E0-C34E-A5BC-46EB7B6D7065}" srcOrd="1" destOrd="0" parTransId="{7DF41EBA-2A6E-444F-9682-793F0FDE7671}" sibTransId="{9F109974-EE75-B34C-A289-D241EC1CEE7D}"/>
    <dgm:cxn modelId="{B2A10A3B-8696-854F-8327-04A3AC44EFCB}" type="presOf" srcId="{C6623AEC-7750-9647-8BC8-451B15C898C6}" destId="{3DE0F962-2D27-C04C-B0E5-2B67D0E3A2CB}" srcOrd="0" destOrd="0" presId="urn:microsoft.com/office/officeart/2005/8/layout/StepDownProcess"/>
    <dgm:cxn modelId="{2FAE9289-B115-9349-8BCA-A9795BCDBB2E}" type="presOf" srcId="{62E52321-576A-254A-968F-8241438FA378}" destId="{D4FB06EC-7E17-1347-8FD9-86B779E73F13}" srcOrd="0" destOrd="0" presId="urn:microsoft.com/office/officeart/2005/8/layout/StepDownProcess"/>
    <dgm:cxn modelId="{D6F6736B-3E77-9441-A212-86DEB0DFF0F1}" srcId="{C1D201FB-4186-FC41-934B-9FB532BA881D}" destId="{93FD4BB2-66E6-074E-B0C3-ED03C67812D9}" srcOrd="0" destOrd="0" parTransId="{E1565FB8-E20D-C243-BB26-3A76566B1FDB}" sibTransId="{CFFACE48-BEF2-9C46-97F4-B2ABB5A18E58}"/>
    <dgm:cxn modelId="{29907FCE-FD0D-294F-A312-E442A045EA32}" srcId="{C1D201FB-4186-FC41-934B-9FB532BA881D}" destId="{5DF2218E-7714-2841-9F76-AA035CFA5BD4}" srcOrd="4" destOrd="0" parTransId="{12E14218-AAB3-E045-B1EC-C5934EE6EC7E}" sibTransId="{83D62AD3-C43F-744A-8C2E-8EE943F520B0}"/>
    <dgm:cxn modelId="{481E6200-1112-864C-B0C3-362A8CD1C7B8}" type="presOf" srcId="{C1D201FB-4186-FC41-934B-9FB532BA881D}" destId="{4414B89D-195F-E444-BC99-1B49749E9908}" srcOrd="0" destOrd="0" presId="urn:microsoft.com/office/officeart/2005/8/layout/StepDownProcess"/>
    <dgm:cxn modelId="{516C0037-91EE-D843-ACA6-89E00DB8DD29}" type="presOf" srcId="{1FFC037D-CA54-7A43-816F-442D54CA17BB}" destId="{1F8F389D-FD68-9E45-8DC0-66147E32D154}" srcOrd="0" destOrd="0" presId="urn:microsoft.com/office/officeart/2005/8/layout/StepDownProcess"/>
    <dgm:cxn modelId="{3A5CB0C1-CA6A-7943-9841-ED22449B0B3D}" srcId="{C1D201FB-4186-FC41-934B-9FB532BA881D}" destId="{62E52321-576A-254A-968F-8241438FA378}" srcOrd="6" destOrd="0" parTransId="{758A0FC6-8F2B-CA4A-AC71-5BF15A3ED383}" sibTransId="{DD345E54-087D-994A-BFCC-3264AB435ECF}"/>
    <dgm:cxn modelId="{434B74F7-0908-C14A-A5ED-8988711CCBE3}" srcId="{C1D201FB-4186-FC41-934B-9FB532BA881D}" destId="{C6623AEC-7750-9647-8BC8-451B15C898C6}" srcOrd="5" destOrd="0" parTransId="{DFE03C3D-E03E-A649-8B62-50056CBF1F93}" sibTransId="{E95A5632-970A-D54F-86B7-20155A00955E}"/>
    <dgm:cxn modelId="{5FDDEB64-D829-6E4A-81EE-6D86467FAC5D}" type="presOf" srcId="{5DF2218E-7714-2841-9F76-AA035CFA5BD4}" destId="{5083FA0E-E028-8943-9BE8-93150008B986}" srcOrd="0" destOrd="0" presId="urn:microsoft.com/office/officeart/2005/8/layout/StepDownProcess"/>
    <dgm:cxn modelId="{D0BD22E3-6CEE-1346-A351-9B99DAC9AF4E}" type="presOf" srcId="{8FF679ED-849A-8A40-A821-D557B6ED777B}" destId="{11D18871-86C6-DB42-BA53-5C8B880BB781}" srcOrd="0" destOrd="0" presId="urn:microsoft.com/office/officeart/2005/8/layout/StepDownProcess"/>
    <dgm:cxn modelId="{92DB24F6-1F28-8A47-B290-D89230DBB280}" type="presOf" srcId="{93FD4BB2-66E6-074E-B0C3-ED03C67812D9}" destId="{FA0B213A-AF5A-F94B-A13C-2168E3BB7F9E}" srcOrd="0" destOrd="0" presId="urn:microsoft.com/office/officeart/2005/8/layout/StepDownProcess"/>
    <dgm:cxn modelId="{FE9509B8-5287-6240-B838-DC34D38A1565}" type="presOf" srcId="{4EE50C28-92E0-C34E-A5BC-46EB7B6D7065}" destId="{689A6F14-51D1-B043-B8D1-7804735BF9D4}" srcOrd="0" destOrd="0" presId="urn:microsoft.com/office/officeart/2005/8/layout/StepDownProcess"/>
    <dgm:cxn modelId="{77F46DF1-A3DF-B343-BD09-7AED13BA54CE}" srcId="{C1D201FB-4186-FC41-934B-9FB532BA881D}" destId="{8FF679ED-849A-8A40-A821-D557B6ED777B}" srcOrd="3" destOrd="0" parTransId="{F359FA5A-2284-D64C-9AF4-999BCF8F793B}" sibTransId="{E4B1DDD1-CE60-EC44-91A6-9F6C55C88D2C}"/>
    <dgm:cxn modelId="{5AD10E7F-F7B4-3B45-981C-6EE7078A1696}" type="presParOf" srcId="{4414B89D-195F-E444-BC99-1B49749E9908}" destId="{416DA76F-B368-D14D-BD5D-D44A245BB193}" srcOrd="0" destOrd="0" presId="urn:microsoft.com/office/officeart/2005/8/layout/StepDownProcess"/>
    <dgm:cxn modelId="{8C394952-8EE8-D349-B9CA-3977CC5AE0B3}" type="presParOf" srcId="{416DA76F-B368-D14D-BD5D-D44A245BB193}" destId="{76FF1306-09BD-A14C-AB3A-C178EA2FF90D}" srcOrd="0" destOrd="0" presId="urn:microsoft.com/office/officeart/2005/8/layout/StepDownProcess"/>
    <dgm:cxn modelId="{6B1C6925-E92E-3F46-9100-0434126DEEA5}" type="presParOf" srcId="{416DA76F-B368-D14D-BD5D-D44A245BB193}" destId="{FA0B213A-AF5A-F94B-A13C-2168E3BB7F9E}" srcOrd="1" destOrd="0" presId="urn:microsoft.com/office/officeart/2005/8/layout/StepDownProcess"/>
    <dgm:cxn modelId="{5E15B4E9-8FFB-A049-8209-ABAE979FB3A1}" type="presParOf" srcId="{416DA76F-B368-D14D-BD5D-D44A245BB193}" destId="{5052E17C-6CCD-8E42-A89F-DB662F31C9BE}" srcOrd="2" destOrd="0" presId="urn:microsoft.com/office/officeart/2005/8/layout/StepDownProcess"/>
    <dgm:cxn modelId="{3A9E9321-4BE2-C64E-A91B-0DF9A5F5FDD3}" type="presParOf" srcId="{4414B89D-195F-E444-BC99-1B49749E9908}" destId="{50D7D2A0-A369-7740-A4E9-F2094C8033F3}" srcOrd="1" destOrd="0" presId="urn:microsoft.com/office/officeart/2005/8/layout/StepDownProcess"/>
    <dgm:cxn modelId="{11055EED-468B-1A48-8A36-16BD71E44431}" type="presParOf" srcId="{4414B89D-195F-E444-BC99-1B49749E9908}" destId="{386AC4B7-4446-B24E-A820-2F1C7FF650D8}" srcOrd="2" destOrd="0" presId="urn:microsoft.com/office/officeart/2005/8/layout/StepDownProcess"/>
    <dgm:cxn modelId="{949855D2-6B5A-1E4C-A3BC-359305BFD84E}" type="presParOf" srcId="{386AC4B7-4446-B24E-A820-2F1C7FF650D8}" destId="{EA75E6D6-6E86-9A4D-8C09-524E384DCB1F}" srcOrd="0" destOrd="0" presId="urn:microsoft.com/office/officeart/2005/8/layout/StepDownProcess"/>
    <dgm:cxn modelId="{2463B830-78C7-9A4E-88EB-7E41FDB5587D}" type="presParOf" srcId="{386AC4B7-4446-B24E-A820-2F1C7FF650D8}" destId="{689A6F14-51D1-B043-B8D1-7804735BF9D4}" srcOrd="1" destOrd="0" presId="urn:microsoft.com/office/officeart/2005/8/layout/StepDownProcess"/>
    <dgm:cxn modelId="{BBA3BDBB-B368-B744-BFC9-55DD33F4A083}" type="presParOf" srcId="{386AC4B7-4446-B24E-A820-2F1C7FF650D8}" destId="{CAB1CFA6-CCC0-F840-8A03-F76C25C4D690}" srcOrd="2" destOrd="0" presId="urn:microsoft.com/office/officeart/2005/8/layout/StepDownProcess"/>
    <dgm:cxn modelId="{F4277D34-7D62-A849-922E-DADFD0FDE8F4}" type="presParOf" srcId="{4414B89D-195F-E444-BC99-1B49749E9908}" destId="{1502B91A-04A3-7A4F-9749-09CF307299DD}" srcOrd="3" destOrd="0" presId="urn:microsoft.com/office/officeart/2005/8/layout/StepDownProcess"/>
    <dgm:cxn modelId="{3CFE83D9-6C43-7041-B478-C160DE511CFE}" type="presParOf" srcId="{4414B89D-195F-E444-BC99-1B49749E9908}" destId="{A8383732-63E5-BD41-A224-21E538FA6822}" srcOrd="4" destOrd="0" presId="urn:microsoft.com/office/officeart/2005/8/layout/StepDownProcess"/>
    <dgm:cxn modelId="{362AD15A-3FB2-2748-8599-92F86045519C}" type="presParOf" srcId="{A8383732-63E5-BD41-A224-21E538FA6822}" destId="{7D51C25F-44B3-BE4F-8527-09749AD8C162}" srcOrd="0" destOrd="0" presId="urn:microsoft.com/office/officeart/2005/8/layout/StepDownProcess"/>
    <dgm:cxn modelId="{79889FD6-725C-E74E-9FF0-A1BF94A64422}" type="presParOf" srcId="{A8383732-63E5-BD41-A224-21E538FA6822}" destId="{1F8F389D-FD68-9E45-8DC0-66147E32D154}" srcOrd="1" destOrd="0" presId="urn:microsoft.com/office/officeart/2005/8/layout/StepDownProcess"/>
    <dgm:cxn modelId="{7AE741DF-DF14-B347-9163-3AE10D753CF0}" type="presParOf" srcId="{A8383732-63E5-BD41-A224-21E538FA6822}" destId="{68E8ADA3-D2AC-B149-8097-7365D0BB20C5}" srcOrd="2" destOrd="0" presId="urn:microsoft.com/office/officeart/2005/8/layout/StepDownProcess"/>
    <dgm:cxn modelId="{68512B29-F99A-7C41-9A22-5420B2C5AB5A}" type="presParOf" srcId="{4414B89D-195F-E444-BC99-1B49749E9908}" destId="{DF747274-871A-6648-A6B6-19C44DDE78FE}" srcOrd="5" destOrd="0" presId="urn:microsoft.com/office/officeart/2005/8/layout/StepDownProcess"/>
    <dgm:cxn modelId="{AE4060EA-24DC-3A4E-A846-00E1CEF10798}" type="presParOf" srcId="{4414B89D-195F-E444-BC99-1B49749E9908}" destId="{8468234D-84A4-344D-888E-185E733A1132}" srcOrd="6" destOrd="0" presId="urn:microsoft.com/office/officeart/2005/8/layout/StepDownProcess"/>
    <dgm:cxn modelId="{05F015CD-F8D8-9F46-A558-5B970F9A2510}" type="presParOf" srcId="{8468234D-84A4-344D-888E-185E733A1132}" destId="{C15DE528-BE51-6440-8972-25F6D353F78B}" srcOrd="0" destOrd="0" presId="urn:microsoft.com/office/officeart/2005/8/layout/StepDownProcess"/>
    <dgm:cxn modelId="{76EF7EED-A6C9-934D-BB27-412C4B5FCEB2}" type="presParOf" srcId="{8468234D-84A4-344D-888E-185E733A1132}" destId="{11D18871-86C6-DB42-BA53-5C8B880BB781}" srcOrd="1" destOrd="0" presId="urn:microsoft.com/office/officeart/2005/8/layout/StepDownProcess"/>
    <dgm:cxn modelId="{949604E8-2671-8A4B-A271-D8DD1A1625AF}" type="presParOf" srcId="{8468234D-84A4-344D-888E-185E733A1132}" destId="{E1D24ED9-7521-7A41-A709-FF75DC12C369}" srcOrd="2" destOrd="0" presId="urn:microsoft.com/office/officeart/2005/8/layout/StepDownProcess"/>
    <dgm:cxn modelId="{5592825B-5AF1-4342-9FFD-BE03B014DBA0}" type="presParOf" srcId="{4414B89D-195F-E444-BC99-1B49749E9908}" destId="{62F66CEE-8311-C74B-9201-AA8EC5A92D04}" srcOrd="7" destOrd="0" presId="urn:microsoft.com/office/officeart/2005/8/layout/StepDownProcess"/>
    <dgm:cxn modelId="{EA5C70B5-A691-9947-AD7A-2ABF4EBD07A9}" type="presParOf" srcId="{4414B89D-195F-E444-BC99-1B49749E9908}" destId="{52F1A3C3-931E-674D-8354-75F9C8C153E2}" srcOrd="8" destOrd="0" presId="urn:microsoft.com/office/officeart/2005/8/layout/StepDownProcess"/>
    <dgm:cxn modelId="{CAEDB4D8-9D74-AC4B-8B79-8DEBB4319409}" type="presParOf" srcId="{52F1A3C3-931E-674D-8354-75F9C8C153E2}" destId="{C6024F75-EE8A-E047-B96A-B283625F5635}" srcOrd="0" destOrd="0" presId="urn:microsoft.com/office/officeart/2005/8/layout/StepDownProcess"/>
    <dgm:cxn modelId="{C4FED5FD-2232-854B-8A49-C05559D74DED}" type="presParOf" srcId="{52F1A3C3-931E-674D-8354-75F9C8C153E2}" destId="{5083FA0E-E028-8943-9BE8-93150008B986}" srcOrd="1" destOrd="0" presId="urn:microsoft.com/office/officeart/2005/8/layout/StepDownProcess"/>
    <dgm:cxn modelId="{63A05EB0-0EB8-5446-891A-D0E36B204633}" type="presParOf" srcId="{52F1A3C3-931E-674D-8354-75F9C8C153E2}" destId="{88139413-623F-5841-B2BB-CA151F70C011}" srcOrd="2" destOrd="0" presId="urn:microsoft.com/office/officeart/2005/8/layout/StepDownProcess"/>
    <dgm:cxn modelId="{82CE19CB-DA84-B248-A5DE-72F5D351ABCD}" type="presParOf" srcId="{4414B89D-195F-E444-BC99-1B49749E9908}" destId="{36FD5144-5AD3-6B47-867C-A869A27CAD85}" srcOrd="9" destOrd="0" presId="urn:microsoft.com/office/officeart/2005/8/layout/StepDownProcess"/>
    <dgm:cxn modelId="{673E2E04-B82A-E04C-8754-4320A5FCDECE}" type="presParOf" srcId="{4414B89D-195F-E444-BC99-1B49749E9908}" destId="{76FE961C-1DC0-F243-8C70-FEEC2323C230}" srcOrd="10" destOrd="0" presId="urn:microsoft.com/office/officeart/2005/8/layout/StepDownProcess"/>
    <dgm:cxn modelId="{1F3BC291-4498-9346-8F14-CECAEF90B003}" type="presParOf" srcId="{76FE961C-1DC0-F243-8C70-FEEC2323C230}" destId="{7583B3F5-711C-AD49-AED1-F53D9189C05C}" srcOrd="0" destOrd="0" presId="urn:microsoft.com/office/officeart/2005/8/layout/StepDownProcess"/>
    <dgm:cxn modelId="{CE56A8DC-14F8-C140-B037-5204FCFEF6CE}" type="presParOf" srcId="{76FE961C-1DC0-F243-8C70-FEEC2323C230}" destId="{3DE0F962-2D27-C04C-B0E5-2B67D0E3A2CB}" srcOrd="1" destOrd="0" presId="urn:microsoft.com/office/officeart/2005/8/layout/StepDownProcess"/>
    <dgm:cxn modelId="{39F10267-B5B1-0745-9A65-627BEF70D140}" type="presParOf" srcId="{76FE961C-1DC0-F243-8C70-FEEC2323C230}" destId="{7D9A5050-27B2-F348-9458-9254E1E034AD}" srcOrd="2" destOrd="0" presId="urn:microsoft.com/office/officeart/2005/8/layout/StepDownProcess"/>
    <dgm:cxn modelId="{185ACF39-ECD8-F148-9758-86C63C948559}" type="presParOf" srcId="{4414B89D-195F-E444-BC99-1B49749E9908}" destId="{B5C76ACC-64F7-B149-8F3C-A3A1C2D86E6B}" srcOrd="11" destOrd="0" presId="urn:microsoft.com/office/officeart/2005/8/layout/StepDownProcess"/>
    <dgm:cxn modelId="{1C5E4444-8432-C44D-9740-47E14B9A9DFB}" type="presParOf" srcId="{4414B89D-195F-E444-BC99-1B49749E9908}" destId="{588C0F89-63E3-FF41-A960-F63A2AAB8B35}" srcOrd="12" destOrd="0" presId="urn:microsoft.com/office/officeart/2005/8/layout/StepDownProcess"/>
    <dgm:cxn modelId="{348361B6-E6BD-6248-8537-023AB9959424}" type="presParOf" srcId="{588C0F89-63E3-FF41-A960-F63A2AAB8B35}" destId="{D4FB06EC-7E17-1347-8FD9-86B779E73F13}"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F1306-09BD-A14C-AB3A-C178EA2FF90D}">
      <dsp:nvSpPr>
        <dsp:cNvPr id="0" name=""/>
        <dsp:cNvSpPr/>
      </dsp:nvSpPr>
      <dsp:spPr>
        <a:xfrm rot="5400000">
          <a:off x="1373133" y="449865"/>
          <a:ext cx="382946" cy="435970"/>
        </a:xfrm>
        <a:prstGeom prst="bentUpArrow">
          <a:avLst>
            <a:gd name="adj1" fmla="val 32840"/>
            <a:gd name="adj2" fmla="val 25000"/>
            <a:gd name="adj3" fmla="val 35780"/>
          </a:avLst>
        </a:prstGeom>
        <a:solidFill>
          <a:schemeClr val="accent3">
            <a:tint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FA0B213A-AF5A-F94B-A13C-2168E3BB7F9E}">
      <dsp:nvSpPr>
        <dsp:cNvPr id="0" name=""/>
        <dsp:cNvSpPr/>
      </dsp:nvSpPr>
      <dsp:spPr>
        <a:xfrm>
          <a:off x="1271675" y="25361"/>
          <a:ext cx="644656" cy="451238"/>
        </a:xfrm>
        <a:prstGeom prst="roundRect">
          <a:avLst>
            <a:gd name="adj" fmla="val 1667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Data</a:t>
          </a:r>
          <a:r>
            <a:rPr lang="en-US" sz="800" kern="1200"/>
            <a:t> </a:t>
          </a:r>
          <a:r>
            <a:rPr lang="en-US" sz="800" kern="1200">
              <a:solidFill>
                <a:srgbClr val="000000"/>
              </a:solidFill>
            </a:rPr>
            <a:t>Collection</a:t>
          </a:r>
        </a:p>
      </dsp:txBody>
      <dsp:txXfrm>
        <a:off x="1293707" y="47393"/>
        <a:ext cx="600592" cy="407174"/>
      </dsp:txXfrm>
    </dsp:sp>
    <dsp:sp modelId="{5052E17C-6CCD-8E42-A89F-DB662F31C9BE}">
      <dsp:nvSpPr>
        <dsp:cNvPr id="0" name=""/>
        <dsp:cNvSpPr/>
      </dsp:nvSpPr>
      <dsp:spPr>
        <a:xfrm>
          <a:off x="1916331" y="68397"/>
          <a:ext cx="468861" cy="364710"/>
        </a:xfrm>
        <a:prstGeom prst="rect">
          <a:avLst/>
        </a:prstGeom>
        <a:noFill/>
        <a:ln>
          <a:noFill/>
        </a:ln>
        <a:effectLst/>
      </dsp:spPr>
      <dsp:style>
        <a:lnRef idx="0">
          <a:scrgbClr r="0" g="0" b="0"/>
        </a:lnRef>
        <a:fillRef idx="0">
          <a:scrgbClr r="0" g="0" b="0"/>
        </a:fillRef>
        <a:effectRef idx="0">
          <a:scrgbClr r="0" g="0" b="0"/>
        </a:effectRef>
        <a:fontRef idx="minor"/>
      </dsp:style>
    </dsp:sp>
    <dsp:sp modelId="{EA75E6D6-6E86-9A4D-8C09-524E384DCB1F}">
      <dsp:nvSpPr>
        <dsp:cNvPr id="0" name=""/>
        <dsp:cNvSpPr/>
      </dsp:nvSpPr>
      <dsp:spPr>
        <a:xfrm rot="5400000">
          <a:off x="1907621" y="956755"/>
          <a:ext cx="382946" cy="435970"/>
        </a:xfrm>
        <a:prstGeom prst="bentUpArrow">
          <a:avLst>
            <a:gd name="adj1" fmla="val 32840"/>
            <a:gd name="adj2" fmla="val 25000"/>
            <a:gd name="adj3" fmla="val 35780"/>
          </a:avLst>
        </a:prstGeom>
        <a:solidFill>
          <a:schemeClr val="accent3">
            <a:tint val="50000"/>
            <a:hueOff val="2143733"/>
            <a:satOff val="-3146"/>
            <a:lumOff val="2132"/>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89A6F14-51D1-B043-B8D1-7804735BF9D4}">
      <dsp:nvSpPr>
        <dsp:cNvPr id="0" name=""/>
        <dsp:cNvSpPr/>
      </dsp:nvSpPr>
      <dsp:spPr>
        <a:xfrm>
          <a:off x="1806164" y="532251"/>
          <a:ext cx="644656" cy="451238"/>
        </a:xfrm>
        <a:prstGeom prst="roundRect">
          <a:avLst>
            <a:gd name="adj" fmla="val 16670"/>
          </a:avLst>
        </a:prstGeom>
        <a:gradFill rotWithShape="0">
          <a:gsLst>
            <a:gs pos="0">
              <a:schemeClr val="accent3">
                <a:hueOff val="1875044"/>
                <a:satOff val="-2813"/>
                <a:lumOff val="-458"/>
                <a:alphaOff val="0"/>
                <a:tint val="100000"/>
                <a:shade val="100000"/>
                <a:satMod val="130000"/>
              </a:schemeClr>
            </a:gs>
            <a:gs pos="100000">
              <a:schemeClr val="accent3">
                <a:hueOff val="1875044"/>
                <a:satOff val="-2813"/>
                <a:lumOff val="-458"/>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000000"/>
              </a:solidFill>
            </a:rPr>
            <a:t>Data Preparation</a:t>
          </a:r>
        </a:p>
      </dsp:txBody>
      <dsp:txXfrm>
        <a:off x="1828196" y="554283"/>
        <a:ext cx="600592" cy="407174"/>
      </dsp:txXfrm>
    </dsp:sp>
    <dsp:sp modelId="{CAB1CFA6-CCC0-F840-8A03-F76C25C4D690}">
      <dsp:nvSpPr>
        <dsp:cNvPr id="0" name=""/>
        <dsp:cNvSpPr/>
      </dsp:nvSpPr>
      <dsp:spPr>
        <a:xfrm>
          <a:off x="2450820" y="575287"/>
          <a:ext cx="468861" cy="364710"/>
        </a:xfrm>
        <a:prstGeom prst="rect">
          <a:avLst/>
        </a:prstGeom>
        <a:noFill/>
        <a:ln>
          <a:noFill/>
        </a:ln>
        <a:effectLst/>
      </dsp:spPr>
      <dsp:style>
        <a:lnRef idx="0">
          <a:scrgbClr r="0" g="0" b="0"/>
        </a:lnRef>
        <a:fillRef idx="0">
          <a:scrgbClr r="0" g="0" b="0"/>
        </a:fillRef>
        <a:effectRef idx="0">
          <a:scrgbClr r="0" g="0" b="0"/>
        </a:effectRef>
        <a:fontRef idx="minor"/>
      </dsp:style>
    </dsp:sp>
    <dsp:sp modelId="{7D51C25F-44B3-BE4F-8527-09749AD8C162}">
      <dsp:nvSpPr>
        <dsp:cNvPr id="0" name=""/>
        <dsp:cNvSpPr/>
      </dsp:nvSpPr>
      <dsp:spPr>
        <a:xfrm rot="5400000">
          <a:off x="2442109" y="1463644"/>
          <a:ext cx="382946" cy="435970"/>
        </a:xfrm>
        <a:prstGeom prst="bentUpArrow">
          <a:avLst>
            <a:gd name="adj1" fmla="val 32840"/>
            <a:gd name="adj2" fmla="val 25000"/>
            <a:gd name="adj3" fmla="val 35780"/>
          </a:avLst>
        </a:prstGeom>
        <a:solidFill>
          <a:schemeClr val="accent3">
            <a:tint val="50000"/>
            <a:hueOff val="4287466"/>
            <a:satOff val="-6292"/>
            <a:lumOff val="4264"/>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F8F389D-FD68-9E45-8DC0-66147E32D154}">
      <dsp:nvSpPr>
        <dsp:cNvPr id="0" name=""/>
        <dsp:cNvSpPr/>
      </dsp:nvSpPr>
      <dsp:spPr>
        <a:xfrm>
          <a:off x="2340652" y="1039141"/>
          <a:ext cx="644656" cy="451238"/>
        </a:xfrm>
        <a:prstGeom prst="roundRect">
          <a:avLst>
            <a:gd name="adj" fmla="val 16670"/>
          </a:avLst>
        </a:prstGeom>
        <a:gradFill rotWithShape="0">
          <a:gsLst>
            <a:gs pos="0">
              <a:schemeClr val="accent3">
                <a:hueOff val="3750089"/>
                <a:satOff val="-5627"/>
                <a:lumOff val="-915"/>
                <a:alphaOff val="0"/>
                <a:tint val="100000"/>
                <a:shade val="100000"/>
                <a:satMod val="130000"/>
              </a:schemeClr>
            </a:gs>
            <a:gs pos="100000">
              <a:schemeClr val="accent3">
                <a:hueOff val="3750089"/>
                <a:satOff val="-5627"/>
                <a:lumOff val="-91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000000"/>
              </a:solidFill>
            </a:rPr>
            <a:t>Missing Value Prediction</a:t>
          </a:r>
        </a:p>
      </dsp:txBody>
      <dsp:txXfrm>
        <a:off x="2362684" y="1061173"/>
        <a:ext cx="600592" cy="407174"/>
      </dsp:txXfrm>
    </dsp:sp>
    <dsp:sp modelId="{68E8ADA3-D2AC-B149-8097-7365D0BB20C5}">
      <dsp:nvSpPr>
        <dsp:cNvPr id="0" name=""/>
        <dsp:cNvSpPr/>
      </dsp:nvSpPr>
      <dsp:spPr>
        <a:xfrm>
          <a:off x="2985308" y="1082177"/>
          <a:ext cx="468861" cy="364710"/>
        </a:xfrm>
        <a:prstGeom prst="rect">
          <a:avLst/>
        </a:prstGeom>
        <a:noFill/>
        <a:ln>
          <a:noFill/>
        </a:ln>
        <a:effectLst/>
      </dsp:spPr>
      <dsp:style>
        <a:lnRef idx="0">
          <a:scrgbClr r="0" g="0" b="0"/>
        </a:lnRef>
        <a:fillRef idx="0">
          <a:scrgbClr r="0" g="0" b="0"/>
        </a:fillRef>
        <a:effectRef idx="0">
          <a:scrgbClr r="0" g="0" b="0"/>
        </a:effectRef>
        <a:fontRef idx="minor"/>
      </dsp:style>
    </dsp:sp>
    <dsp:sp modelId="{C15DE528-BE51-6440-8972-25F6D353F78B}">
      <dsp:nvSpPr>
        <dsp:cNvPr id="0" name=""/>
        <dsp:cNvSpPr/>
      </dsp:nvSpPr>
      <dsp:spPr>
        <a:xfrm rot="5400000">
          <a:off x="2976598" y="1970534"/>
          <a:ext cx="382946" cy="435970"/>
        </a:xfrm>
        <a:prstGeom prst="bentUpArrow">
          <a:avLst>
            <a:gd name="adj1" fmla="val 32840"/>
            <a:gd name="adj2" fmla="val 25000"/>
            <a:gd name="adj3" fmla="val 35780"/>
          </a:avLst>
        </a:prstGeom>
        <a:solidFill>
          <a:schemeClr val="accent3">
            <a:tint val="50000"/>
            <a:hueOff val="6431199"/>
            <a:satOff val="-9437"/>
            <a:lumOff val="6396"/>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11D18871-86C6-DB42-BA53-5C8B880BB781}">
      <dsp:nvSpPr>
        <dsp:cNvPr id="0" name=""/>
        <dsp:cNvSpPr/>
      </dsp:nvSpPr>
      <dsp:spPr>
        <a:xfrm>
          <a:off x="2875140" y="1546030"/>
          <a:ext cx="644656" cy="451238"/>
        </a:xfrm>
        <a:prstGeom prst="roundRect">
          <a:avLst>
            <a:gd name="adj" fmla="val 16670"/>
          </a:avLst>
        </a:prstGeom>
        <a:gradFill rotWithShape="0">
          <a:gsLst>
            <a:gs pos="0">
              <a:schemeClr val="accent3">
                <a:hueOff val="5625133"/>
                <a:satOff val="-8440"/>
                <a:lumOff val="-1373"/>
                <a:alphaOff val="0"/>
                <a:tint val="100000"/>
                <a:shade val="100000"/>
                <a:satMod val="130000"/>
              </a:schemeClr>
            </a:gs>
            <a:gs pos="100000">
              <a:schemeClr val="accent3">
                <a:hueOff val="5625133"/>
                <a:satOff val="-8440"/>
                <a:lumOff val="-1373"/>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rgbClr val="000000"/>
              </a:solidFill>
            </a:rPr>
            <a:t>Feature Selection</a:t>
          </a:r>
        </a:p>
      </dsp:txBody>
      <dsp:txXfrm>
        <a:off x="2897172" y="1568062"/>
        <a:ext cx="600592" cy="407174"/>
      </dsp:txXfrm>
    </dsp:sp>
    <dsp:sp modelId="{E1D24ED9-7521-7A41-A709-FF75DC12C369}">
      <dsp:nvSpPr>
        <dsp:cNvPr id="0" name=""/>
        <dsp:cNvSpPr/>
      </dsp:nvSpPr>
      <dsp:spPr>
        <a:xfrm>
          <a:off x="3519797" y="1589066"/>
          <a:ext cx="468861" cy="364710"/>
        </a:xfrm>
        <a:prstGeom prst="rect">
          <a:avLst/>
        </a:prstGeom>
        <a:noFill/>
        <a:ln>
          <a:noFill/>
        </a:ln>
        <a:effectLst/>
      </dsp:spPr>
      <dsp:style>
        <a:lnRef idx="0">
          <a:scrgbClr r="0" g="0" b="0"/>
        </a:lnRef>
        <a:fillRef idx="0">
          <a:scrgbClr r="0" g="0" b="0"/>
        </a:fillRef>
        <a:effectRef idx="0">
          <a:scrgbClr r="0" g="0" b="0"/>
        </a:effectRef>
        <a:fontRef idx="minor"/>
      </dsp:style>
    </dsp:sp>
    <dsp:sp modelId="{C6024F75-EE8A-E047-B96A-B283625F5635}">
      <dsp:nvSpPr>
        <dsp:cNvPr id="0" name=""/>
        <dsp:cNvSpPr/>
      </dsp:nvSpPr>
      <dsp:spPr>
        <a:xfrm rot="5400000">
          <a:off x="3511086" y="2477424"/>
          <a:ext cx="382946" cy="435970"/>
        </a:xfrm>
        <a:prstGeom prst="bentUpArrow">
          <a:avLst>
            <a:gd name="adj1" fmla="val 32840"/>
            <a:gd name="adj2" fmla="val 25000"/>
            <a:gd name="adj3" fmla="val 35780"/>
          </a:avLst>
        </a:prstGeom>
        <a:solidFill>
          <a:schemeClr val="accent3">
            <a:tint val="50000"/>
            <a:hueOff val="8574932"/>
            <a:satOff val="-12583"/>
            <a:lumOff val="8528"/>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5083FA0E-E028-8943-9BE8-93150008B986}">
      <dsp:nvSpPr>
        <dsp:cNvPr id="0" name=""/>
        <dsp:cNvSpPr/>
      </dsp:nvSpPr>
      <dsp:spPr>
        <a:xfrm>
          <a:off x="3409629" y="2052920"/>
          <a:ext cx="644656" cy="451238"/>
        </a:xfrm>
        <a:prstGeom prst="roundRect">
          <a:avLst>
            <a:gd name="adj" fmla="val 16670"/>
          </a:avLst>
        </a:prstGeom>
        <a:gradFill rotWithShape="0">
          <a:gsLst>
            <a:gs pos="0">
              <a:schemeClr val="accent3">
                <a:hueOff val="7500177"/>
                <a:satOff val="-11253"/>
                <a:lumOff val="-1830"/>
                <a:alphaOff val="0"/>
                <a:tint val="100000"/>
                <a:shade val="100000"/>
                <a:satMod val="130000"/>
              </a:schemeClr>
            </a:gs>
            <a:gs pos="100000">
              <a:schemeClr val="accent3">
                <a:hueOff val="7500177"/>
                <a:satOff val="-11253"/>
                <a:lumOff val="-183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rgbClr val="000000"/>
              </a:solidFill>
            </a:rPr>
            <a:t>Data </a:t>
          </a:r>
          <a:r>
            <a:rPr lang="en-US" sz="700" kern="1200">
              <a:solidFill>
                <a:srgbClr val="000000"/>
              </a:solidFill>
            </a:rPr>
            <a:t>Classification</a:t>
          </a:r>
        </a:p>
      </dsp:txBody>
      <dsp:txXfrm>
        <a:off x="3431661" y="2074952"/>
        <a:ext cx="600592" cy="407174"/>
      </dsp:txXfrm>
    </dsp:sp>
    <dsp:sp modelId="{88139413-623F-5841-B2BB-CA151F70C011}">
      <dsp:nvSpPr>
        <dsp:cNvPr id="0" name=""/>
        <dsp:cNvSpPr/>
      </dsp:nvSpPr>
      <dsp:spPr>
        <a:xfrm>
          <a:off x="4054285" y="2095956"/>
          <a:ext cx="468861" cy="364710"/>
        </a:xfrm>
        <a:prstGeom prst="rect">
          <a:avLst/>
        </a:prstGeom>
        <a:noFill/>
        <a:ln>
          <a:noFill/>
        </a:ln>
        <a:effectLst/>
      </dsp:spPr>
      <dsp:style>
        <a:lnRef idx="0">
          <a:scrgbClr r="0" g="0" b="0"/>
        </a:lnRef>
        <a:fillRef idx="0">
          <a:scrgbClr r="0" g="0" b="0"/>
        </a:fillRef>
        <a:effectRef idx="0">
          <a:scrgbClr r="0" g="0" b="0"/>
        </a:effectRef>
        <a:fontRef idx="minor"/>
      </dsp:style>
    </dsp:sp>
    <dsp:sp modelId="{7583B3F5-711C-AD49-AED1-F53D9189C05C}">
      <dsp:nvSpPr>
        <dsp:cNvPr id="0" name=""/>
        <dsp:cNvSpPr/>
      </dsp:nvSpPr>
      <dsp:spPr>
        <a:xfrm rot="5400000">
          <a:off x="4045575" y="2984313"/>
          <a:ext cx="382946" cy="435970"/>
        </a:xfrm>
        <a:prstGeom prst="bentUpArrow">
          <a:avLst>
            <a:gd name="adj1" fmla="val 32840"/>
            <a:gd name="adj2" fmla="val 25000"/>
            <a:gd name="adj3" fmla="val 35780"/>
          </a:avLst>
        </a:prstGeom>
        <a:solidFill>
          <a:schemeClr val="accent3">
            <a:tint val="50000"/>
            <a:hueOff val="10718665"/>
            <a:satOff val="-15729"/>
            <a:lumOff val="10660"/>
            <a:alphaOff val="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DE0F962-2D27-C04C-B0E5-2B67D0E3A2CB}">
      <dsp:nvSpPr>
        <dsp:cNvPr id="0" name=""/>
        <dsp:cNvSpPr/>
      </dsp:nvSpPr>
      <dsp:spPr>
        <a:xfrm>
          <a:off x="3944117" y="2559810"/>
          <a:ext cx="644656" cy="451238"/>
        </a:xfrm>
        <a:prstGeom prst="roundRect">
          <a:avLst>
            <a:gd name="adj" fmla="val 16670"/>
          </a:avLst>
        </a:prstGeom>
        <a:gradFill rotWithShape="0">
          <a:gsLst>
            <a:gs pos="0">
              <a:schemeClr val="accent3">
                <a:hueOff val="9375221"/>
                <a:satOff val="-14067"/>
                <a:lumOff val="-2288"/>
                <a:alphaOff val="0"/>
                <a:tint val="100000"/>
                <a:shade val="100000"/>
                <a:satMod val="130000"/>
              </a:schemeClr>
            </a:gs>
            <a:gs pos="100000">
              <a:schemeClr val="accent3">
                <a:hueOff val="9375221"/>
                <a:satOff val="-14067"/>
                <a:lumOff val="-2288"/>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382270">
            <a:lnSpc>
              <a:spcPct val="90000"/>
            </a:lnSpc>
            <a:spcBef>
              <a:spcPct val="0"/>
            </a:spcBef>
            <a:spcAft>
              <a:spcPct val="35000"/>
            </a:spcAft>
          </a:pPr>
          <a:r>
            <a:rPr lang="en-US" sz="860" kern="1200">
              <a:solidFill>
                <a:srgbClr val="000000"/>
              </a:solidFill>
            </a:rPr>
            <a:t>Result </a:t>
          </a:r>
          <a:r>
            <a:rPr lang="en-US" sz="800" kern="1200">
              <a:solidFill>
                <a:srgbClr val="000000"/>
              </a:solidFill>
            </a:rPr>
            <a:t>Comaprison</a:t>
          </a:r>
        </a:p>
      </dsp:txBody>
      <dsp:txXfrm>
        <a:off x="3966149" y="2581842"/>
        <a:ext cx="600592" cy="407174"/>
      </dsp:txXfrm>
    </dsp:sp>
    <dsp:sp modelId="{7D9A5050-27B2-F348-9458-9254E1E034AD}">
      <dsp:nvSpPr>
        <dsp:cNvPr id="0" name=""/>
        <dsp:cNvSpPr/>
      </dsp:nvSpPr>
      <dsp:spPr>
        <a:xfrm>
          <a:off x="4588773" y="2602845"/>
          <a:ext cx="468861" cy="364710"/>
        </a:xfrm>
        <a:prstGeom prst="rect">
          <a:avLst/>
        </a:prstGeom>
        <a:noFill/>
        <a:ln>
          <a:noFill/>
        </a:ln>
        <a:effectLst/>
      </dsp:spPr>
      <dsp:style>
        <a:lnRef idx="0">
          <a:scrgbClr r="0" g="0" b="0"/>
        </a:lnRef>
        <a:fillRef idx="0">
          <a:scrgbClr r="0" g="0" b="0"/>
        </a:fillRef>
        <a:effectRef idx="0">
          <a:scrgbClr r="0" g="0" b="0"/>
        </a:effectRef>
        <a:fontRef idx="minor"/>
      </dsp:style>
    </dsp:sp>
    <dsp:sp modelId="{D4FB06EC-7E17-1347-8FD9-86B779E73F13}">
      <dsp:nvSpPr>
        <dsp:cNvPr id="0" name=""/>
        <dsp:cNvSpPr/>
      </dsp:nvSpPr>
      <dsp:spPr>
        <a:xfrm>
          <a:off x="4478606" y="3066699"/>
          <a:ext cx="644656" cy="451238"/>
        </a:xfrm>
        <a:prstGeom prst="roundRect">
          <a:avLst>
            <a:gd name="adj" fmla="val 16670"/>
          </a:avLst>
        </a:prstGeom>
        <a:gradFill rotWithShape="0">
          <a:gsLst>
            <a:gs pos="0">
              <a:schemeClr val="accent3">
                <a:hueOff val="11250266"/>
                <a:satOff val="-16880"/>
                <a:lumOff val="-2745"/>
                <a:alphaOff val="0"/>
                <a:tint val="100000"/>
                <a:shade val="100000"/>
                <a:satMod val="130000"/>
              </a:schemeClr>
            </a:gs>
            <a:gs pos="100000">
              <a:schemeClr val="accent3">
                <a:hueOff val="11250266"/>
                <a:satOff val="-16880"/>
                <a:lumOff val="-274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391160">
            <a:lnSpc>
              <a:spcPct val="90000"/>
            </a:lnSpc>
            <a:spcBef>
              <a:spcPct val="0"/>
            </a:spcBef>
            <a:spcAft>
              <a:spcPct val="35000"/>
            </a:spcAft>
          </a:pPr>
          <a:r>
            <a:rPr lang="en-US" sz="880" kern="1200">
              <a:solidFill>
                <a:srgbClr val="000000"/>
              </a:solidFill>
            </a:rPr>
            <a:t>Integration with iOS</a:t>
          </a:r>
        </a:p>
      </dsp:txBody>
      <dsp:txXfrm>
        <a:off x="4500638" y="3088731"/>
        <a:ext cx="600592" cy="40717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EFF34-06FD-C54C-BAEE-056AF4117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2903</Words>
  <Characters>16548</Characters>
  <Application>Microsoft Macintosh Word</Application>
  <DocSecurity>0</DocSecurity>
  <Lines>137</Lines>
  <Paragraphs>38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ABSTRACT</vt:lpstr>
      <vt:lpstr>INTRODUCTION</vt:lpstr>
      <vt:lpstr>PROBLEM</vt:lpstr>
      <vt:lpstr>    PROBLEM STATEMENT</vt:lpstr>
      <vt:lpstr>    MOTIVATION TO STUDY</vt:lpstr>
      <vt:lpstr>GOALS</vt:lpstr>
      <vt:lpstr>OBJECTIVES</vt:lpstr>
      <vt:lpstr>LITERATURE REVIEW</vt:lpstr>
      <vt:lpstr>METHODOLOGY</vt:lpstr>
      <vt:lpstr>TECHNOLOGIES</vt:lpstr>
      <vt:lpstr>SIGNIFICANCE/IMPACT</vt:lpstr>
      <vt:lpstr>TIMELINE</vt:lpstr>
      <vt:lpstr>DELIVERABLES</vt:lpstr>
      <vt:lpstr>CONCLUSION</vt:lpstr>
      <vt:lpstr>BIBLIOGRAPHY</vt:lpstr>
    </vt:vector>
  </TitlesOfParts>
  <Company>RIT</Company>
  <LinksUpToDate>false</LinksUpToDate>
  <CharactersWithSpaces>19413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Murde</dc:creator>
  <cp:keywords/>
  <dc:description/>
  <cp:lastModifiedBy>Rohan Murde</cp:lastModifiedBy>
  <cp:revision>66</cp:revision>
  <dcterms:created xsi:type="dcterms:W3CDTF">2014-12-05T20:28:00Z</dcterms:created>
  <dcterms:modified xsi:type="dcterms:W3CDTF">2015-11-13T13:59:00Z</dcterms:modified>
</cp:coreProperties>
</file>