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820" w:rsidRDefault="006E01A7">
      <w:pPr>
        <w:spacing w:after="11" w:line="259" w:lineRule="auto"/>
        <w:ind w:left="2293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EF7820" w:rsidRDefault="006E01A7">
      <w:pPr>
        <w:spacing w:after="127" w:line="259" w:lineRule="auto"/>
        <w:ind w:left="2293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EF7820" w:rsidRDefault="006E01A7">
      <w:pPr>
        <w:spacing w:line="259" w:lineRule="auto"/>
        <w:ind w:left="25" w:firstLine="0"/>
        <w:jc w:val="center"/>
      </w:pPr>
      <w:r>
        <w:rPr>
          <w:b/>
          <w:sz w:val="28"/>
        </w:rPr>
        <w:t xml:space="preserve">Project Initialization and Planning Phase </w:t>
      </w:r>
      <w:r>
        <w:t xml:space="preserve"> </w:t>
      </w:r>
    </w:p>
    <w:p w:rsidR="00EF7820" w:rsidRDefault="006E01A7">
      <w:pPr>
        <w:spacing w:line="259" w:lineRule="auto"/>
        <w:ind w:left="228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036" w:type="dxa"/>
        <w:tblInd w:w="24" w:type="dxa"/>
        <w:tblCellMar>
          <w:top w:w="185" w:type="dxa"/>
          <w:left w:w="214" w:type="dxa"/>
          <w:bottom w:w="121" w:type="dxa"/>
          <w:right w:w="311" w:type="dxa"/>
        </w:tblCellMar>
        <w:tblLook w:val="04A0" w:firstRow="1" w:lastRow="0" w:firstColumn="1" w:lastColumn="0" w:noHBand="0" w:noVBand="1"/>
      </w:tblPr>
      <w:tblGrid>
        <w:gridCol w:w="4518"/>
        <w:gridCol w:w="4518"/>
      </w:tblGrid>
      <w:tr w:rsidR="00EF7820">
        <w:trPr>
          <w:trHeight w:val="912"/>
        </w:trPr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7820" w:rsidRDefault="006E01A7">
            <w:pPr>
              <w:spacing w:line="259" w:lineRule="auto"/>
              <w:ind w:left="19" w:firstLine="0"/>
            </w:pPr>
            <w:bookmarkStart w:id="0" w:name="_GoBack"/>
            <w:bookmarkEnd w:id="0"/>
            <w:r>
              <w:rPr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7820" w:rsidRDefault="006E01A7">
            <w:pPr>
              <w:spacing w:line="259" w:lineRule="auto"/>
              <w:ind w:left="19" w:firstLine="0"/>
              <w:jc w:val="both"/>
            </w:pPr>
            <w:r>
              <w:rPr>
                <w:sz w:val="24"/>
              </w:rPr>
              <w:t xml:space="preserve">Harvesting Brilliance: A </w:t>
            </w:r>
            <w:proofErr w:type="spellStart"/>
            <w:r>
              <w:rPr>
                <w:sz w:val="24"/>
              </w:rPr>
              <w:t>Taxanomic</w:t>
            </w:r>
            <w:proofErr w:type="spellEnd"/>
            <w:r>
              <w:rPr>
                <w:sz w:val="24"/>
              </w:rPr>
              <w:t xml:space="preserve"> Tale of Pumpkin Seeds Varieties </w:t>
            </w:r>
            <w:r>
              <w:t xml:space="preserve"> </w:t>
            </w:r>
          </w:p>
        </w:tc>
      </w:tr>
      <w:tr w:rsidR="00EF7820">
        <w:trPr>
          <w:trHeight w:val="639"/>
        </w:trPr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7820" w:rsidRDefault="006E01A7">
            <w:pPr>
              <w:spacing w:line="259" w:lineRule="auto"/>
              <w:ind w:left="19" w:firstLine="0"/>
            </w:pPr>
            <w:r>
              <w:rPr>
                <w:sz w:val="24"/>
              </w:rPr>
              <w:t xml:space="preserve">Maximum Marks  </w:t>
            </w:r>
            <w:r>
              <w:t xml:space="preserve">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F7820" w:rsidRDefault="006E01A7">
            <w:pPr>
              <w:spacing w:line="259" w:lineRule="auto"/>
              <w:ind w:left="12" w:firstLine="0"/>
            </w:pPr>
            <w:r>
              <w:rPr>
                <w:sz w:val="24"/>
              </w:rPr>
              <w:t xml:space="preserve">3 Marks </w:t>
            </w:r>
            <w:r>
              <w:t xml:space="preserve"> </w:t>
            </w:r>
          </w:p>
        </w:tc>
      </w:tr>
    </w:tbl>
    <w:p w:rsidR="00EF7820" w:rsidRDefault="006E01A7">
      <w:pPr>
        <w:spacing w:after="82" w:line="259" w:lineRule="auto"/>
        <w:ind w:left="5" w:firstLine="0"/>
      </w:pPr>
      <w:r>
        <w:t xml:space="preserve">  </w:t>
      </w:r>
    </w:p>
    <w:p w:rsidR="00EF7820" w:rsidRDefault="006E01A7">
      <w:pPr>
        <w:spacing w:line="259" w:lineRule="auto"/>
        <w:ind w:left="14" w:firstLine="0"/>
      </w:pPr>
      <w:r>
        <w:rPr>
          <w:b/>
          <w:sz w:val="24"/>
        </w:rPr>
        <w:t xml:space="preserve">Define Problem Statements (Customer Problem Statement Template):  </w:t>
      </w:r>
      <w:r>
        <w:t xml:space="preserve"> </w:t>
      </w:r>
    </w:p>
    <w:p w:rsidR="00EF7820" w:rsidRDefault="006E01A7">
      <w:pPr>
        <w:spacing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:rsidR="00EF7820" w:rsidRDefault="006E01A7">
      <w:pPr>
        <w:ind w:left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-12</wp:posOffset>
            </wp:positionV>
            <wp:extent cx="1636395" cy="472326"/>
            <wp:effectExtent l="0" t="0" r="0" b="0"/>
            <wp:wrapTopAndBottom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47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188621</wp:posOffset>
            </wp:positionV>
            <wp:extent cx="1071880" cy="290678"/>
            <wp:effectExtent l="0" t="0" r="0" b="0"/>
            <wp:wrapTopAndBottom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problem statement to understand your customer's point of view. The Customer Problem Statement template helps you focus on what matters to create experiences people will love.</w:t>
      </w:r>
      <w:r>
        <w:t xml:space="preserve"> A well-articulated customer problem statement allows you and your team to find the ideal solution for your customers' challenges.  </w:t>
      </w:r>
    </w:p>
    <w:p w:rsidR="00EF7820" w:rsidRDefault="006E01A7">
      <w:pPr>
        <w:spacing w:after="155"/>
        <w:ind w:left="5"/>
      </w:pPr>
      <w:r>
        <w:t xml:space="preserve">Throughout the process, </w:t>
      </w:r>
      <w:proofErr w:type="gramStart"/>
      <w:r>
        <w:t>you’ll</w:t>
      </w:r>
      <w:proofErr w:type="gramEnd"/>
      <w:r>
        <w:t xml:space="preserve"> also be able to empathize with your customers, which helps you better understand how they pe</w:t>
      </w:r>
      <w:r>
        <w:t xml:space="preserve">rceive your product or service.   </w:t>
      </w:r>
    </w:p>
    <w:p w:rsidR="00EF7820" w:rsidRDefault="006E01A7">
      <w:pPr>
        <w:spacing w:after="129" w:line="259" w:lineRule="auto"/>
        <w:ind w:left="5" w:firstLine="0"/>
      </w:pPr>
      <w:r>
        <w:rPr>
          <w:sz w:val="24"/>
        </w:rPr>
        <w:t xml:space="preserve"> </w:t>
      </w:r>
      <w:r>
        <w:t xml:space="preserve"> </w:t>
      </w:r>
    </w:p>
    <w:p w:rsidR="00EF7820" w:rsidRDefault="006E01A7">
      <w:pPr>
        <w:spacing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257290" cy="23050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sectPr w:rsidR="00EF7820">
      <w:pgSz w:w="11899" w:h="16819"/>
      <w:pgMar w:top="1440" w:right="427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20"/>
    <w:rsid w:val="006E01A7"/>
    <w:rsid w:val="00E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B8FCD-1703-4AD4-B8DA-7DED6019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7" w:lineRule="auto"/>
      <w:ind w:left="20" w:hanging="2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 THATIKONDA</dc:creator>
  <cp:keywords/>
  <cp:lastModifiedBy>Pranav3538</cp:lastModifiedBy>
  <cp:revision>2</cp:revision>
  <dcterms:created xsi:type="dcterms:W3CDTF">2025-06-26T18:19:00Z</dcterms:created>
  <dcterms:modified xsi:type="dcterms:W3CDTF">2025-06-26T18:19:00Z</dcterms:modified>
</cp:coreProperties>
</file>