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25C09" w14:textId="77777777" w:rsidR="00DE37C4" w:rsidRDefault="00DE37C4" w:rsidP="00436A17">
      <w:pPr>
        <w:shd w:val="clear" w:color="auto" w:fill="FFFFFF"/>
        <w:spacing w:after="300" w:line="450" w:lineRule="atLeast"/>
        <w:jc w:val="center"/>
        <w:rPr>
          <w:rFonts w:ascii="Verdana" w:eastAsia="Times New Roman" w:hAnsi="Verdana" w:cs="Times New Roman"/>
          <w:b/>
          <w:i/>
          <w:color w:val="000000"/>
          <w:sz w:val="32"/>
          <w:szCs w:val="21"/>
          <w:u w:val="single"/>
          <w:lang w:eastAsia="en-IN"/>
        </w:rPr>
      </w:pPr>
      <w:r>
        <w:rPr>
          <w:rFonts w:ascii="Verdana" w:eastAsia="Times New Roman" w:hAnsi="Verdana" w:cs="Times New Roman"/>
          <w:b/>
          <w:i/>
          <w:color w:val="000000"/>
          <w:sz w:val="32"/>
          <w:szCs w:val="21"/>
          <w:u w:val="single"/>
          <w:lang w:eastAsia="en-IN"/>
        </w:rPr>
        <w:t>ALGORITHM OF THE DECISION TREE</w:t>
      </w:r>
    </w:p>
    <w:p w14:paraId="64D1888E" w14:textId="77777777" w:rsidR="00DA4874" w:rsidRDefault="00DA4874" w:rsidP="00AC524D">
      <w:pPr>
        <w:shd w:val="clear" w:color="auto" w:fill="FFFFFF"/>
        <w:spacing w:after="300" w:line="450" w:lineRule="atLeast"/>
        <w:rPr>
          <w:rFonts w:ascii="Verdana" w:eastAsia="Times New Roman" w:hAnsi="Verdana" w:cs="Times New Roman"/>
          <w:b/>
          <w:i/>
          <w:color w:val="000000"/>
          <w:sz w:val="32"/>
          <w:szCs w:val="21"/>
          <w:u w:val="single"/>
          <w:lang w:eastAsia="en-IN"/>
        </w:rPr>
      </w:pPr>
    </w:p>
    <w:p w14:paraId="55708DC5" w14:textId="77777777" w:rsidR="00DE37C4" w:rsidRDefault="00DE37C4" w:rsidP="00AC524D">
      <w:pPr>
        <w:shd w:val="clear" w:color="auto" w:fill="FFFFFF"/>
        <w:spacing w:after="300" w:line="450" w:lineRule="atLeast"/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t>The algorithm for the decision tree uses Entropy &amp; Information gain to build the tree.</w:t>
      </w:r>
    </w:p>
    <w:p w14:paraId="59FBA4C4" w14:textId="77777777" w:rsidR="00AC524D" w:rsidRPr="00AC524D" w:rsidRDefault="00AC524D" w:rsidP="00AC524D">
      <w:pPr>
        <w:shd w:val="clear" w:color="auto" w:fill="FFFFFF"/>
        <w:spacing w:after="300" w:line="450" w:lineRule="atLeast"/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</w:pPr>
      <w:r w:rsidRPr="00AC524D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t>Let:</w:t>
      </w:r>
    </w:p>
    <w:p w14:paraId="25ECEA1E" w14:textId="77777777" w:rsidR="00AC524D" w:rsidRPr="00AC524D" w:rsidRDefault="00AC524D" w:rsidP="00AC524D">
      <w:pPr>
        <w:shd w:val="clear" w:color="auto" w:fill="FFFFFF"/>
        <w:spacing w:after="0" w:line="450" w:lineRule="atLeast"/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</w:pPr>
      <w:r w:rsidRPr="00AC524D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t>S = Learning Set</w:t>
      </w:r>
      <w:r w:rsidRPr="00AC524D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br/>
        <w:t xml:space="preserve">A = </w:t>
      </w:r>
      <w:proofErr w:type="spellStart"/>
      <w:r w:rsidRPr="00AC524D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t>Attibute</w:t>
      </w:r>
      <w:proofErr w:type="spellEnd"/>
      <w:r w:rsidRPr="00AC524D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t xml:space="preserve"> Set</w:t>
      </w:r>
      <w:r w:rsidRPr="00AC524D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br/>
        <w:t>V = Attribute Values</w:t>
      </w:r>
    </w:p>
    <w:p w14:paraId="0CDE3E7E" w14:textId="77777777" w:rsidR="00AC524D" w:rsidRPr="00AC524D" w:rsidRDefault="00AC524D" w:rsidP="00AC5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102716" w14:textId="77777777" w:rsidR="00DE37C4" w:rsidRPr="00AC524D" w:rsidRDefault="00AC524D" w:rsidP="00AC524D">
      <w:pPr>
        <w:shd w:val="clear" w:color="auto" w:fill="FFFFFF"/>
        <w:spacing w:after="0" w:line="450" w:lineRule="atLeast"/>
        <w:rPr>
          <w:rFonts w:eastAsia="Times New Roman" w:cstheme="minorHAnsi"/>
          <w:sz w:val="28"/>
          <w:szCs w:val="21"/>
          <w:lang w:eastAsia="en-IN"/>
        </w:rPr>
      </w:pPr>
      <w:r w:rsidRPr="00AC524D">
        <w:rPr>
          <w:rFonts w:eastAsia="Times New Roman" w:cstheme="minorHAnsi"/>
          <w:sz w:val="28"/>
          <w:szCs w:val="21"/>
          <w:lang w:eastAsia="en-IN"/>
        </w:rPr>
        <w:t>Begin</w:t>
      </w:r>
      <w:r w:rsidRPr="00AC524D">
        <w:rPr>
          <w:rFonts w:eastAsia="Times New Roman" w:cstheme="minorHAnsi"/>
          <w:sz w:val="28"/>
          <w:szCs w:val="21"/>
          <w:lang w:eastAsia="en-IN"/>
        </w:rPr>
        <w:br/>
        <w:t>Load learning sets  and create decision tree root node(</w:t>
      </w:r>
      <w:proofErr w:type="spellStart"/>
      <w:r w:rsidRPr="00AC524D">
        <w:rPr>
          <w:rFonts w:eastAsia="Times New Roman" w:cstheme="minorHAnsi"/>
          <w:sz w:val="28"/>
          <w:szCs w:val="21"/>
          <w:lang w:eastAsia="en-IN"/>
        </w:rPr>
        <w:t>rootNode</w:t>
      </w:r>
      <w:proofErr w:type="spellEnd"/>
      <w:r w:rsidRPr="00AC524D">
        <w:rPr>
          <w:rFonts w:eastAsia="Times New Roman" w:cstheme="minorHAnsi"/>
          <w:sz w:val="28"/>
          <w:szCs w:val="21"/>
          <w:lang w:eastAsia="en-IN"/>
        </w:rPr>
        <w:t>), add learning set S into root not as its subset</w:t>
      </w:r>
      <w:r w:rsidRPr="00AC524D">
        <w:rPr>
          <w:rFonts w:eastAsia="Times New Roman" w:cstheme="minorHAnsi"/>
          <w:sz w:val="28"/>
          <w:szCs w:val="21"/>
          <w:lang w:eastAsia="en-IN"/>
        </w:rPr>
        <w:br/>
        <w:t xml:space="preserve">For </w:t>
      </w:r>
      <w:proofErr w:type="spellStart"/>
      <w:r w:rsidRPr="00AC524D">
        <w:rPr>
          <w:rFonts w:eastAsia="Times New Roman" w:cstheme="minorHAnsi"/>
          <w:sz w:val="28"/>
          <w:szCs w:val="21"/>
          <w:lang w:eastAsia="en-IN"/>
        </w:rPr>
        <w:t>rootNode</w:t>
      </w:r>
      <w:proofErr w:type="spellEnd"/>
      <w:r w:rsidRPr="00AC524D">
        <w:rPr>
          <w:rFonts w:eastAsia="Times New Roman" w:cstheme="minorHAnsi"/>
          <w:sz w:val="28"/>
          <w:szCs w:val="21"/>
          <w:lang w:eastAsia="en-IN"/>
        </w:rPr>
        <w:t>, compute Entropy(</w:t>
      </w:r>
      <w:proofErr w:type="spellStart"/>
      <w:r w:rsidRPr="00AC524D">
        <w:rPr>
          <w:rFonts w:eastAsia="Times New Roman" w:cstheme="minorHAnsi"/>
          <w:sz w:val="28"/>
          <w:szCs w:val="21"/>
          <w:lang w:eastAsia="en-IN"/>
        </w:rPr>
        <w:t>rootNode.subset</w:t>
      </w:r>
      <w:proofErr w:type="spellEnd"/>
      <w:r w:rsidRPr="00AC524D">
        <w:rPr>
          <w:rFonts w:eastAsia="Times New Roman" w:cstheme="minorHAnsi"/>
          <w:sz w:val="28"/>
          <w:szCs w:val="21"/>
          <w:lang w:eastAsia="en-IN"/>
        </w:rPr>
        <w:t>) first</w:t>
      </w:r>
      <w:r w:rsidRPr="00AC524D">
        <w:rPr>
          <w:rFonts w:eastAsia="Times New Roman" w:cstheme="minorHAnsi"/>
          <w:sz w:val="28"/>
          <w:szCs w:val="21"/>
          <w:lang w:eastAsia="en-IN"/>
        </w:rPr>
        <w:br/>
        <w:t>If Entropy(</w:t>
      </w:r>
      <w:proofErr w:type="spellStart"/>
      <w:r w:rsidRPr="00AC524D">
        <w:rPr>
          <w:rFonts w:eastAsia="Times New Roman" w:cstheme="minorHAnsi"/>
          <w:sz w:val="28"/>
          <w:szCs w:val="21"/>
          <w:lang w:eastAsia="en-IN"/>
        </w:rPr>
        <w:t>rootNode.subset</w:t>
      </w:r>
      <w:proofErr w:type="spellEnd"/>
      <w:r w:rsidRPr="00AC524D">
        <w:rPr>
          <w:rFonts w:eastAsia="Times New Roman" w:cstheme="minorHAnsi"/>
          <w:sz w:val="28"/>
          <w:szCs w:val="21"/>
          <w:lang w:eastAsia="en-IN"/>
        </w:rPr>
        <w:t xml:space="preserve">) == 0 (subset is </w:t>
      </w:r>
      <w:proofErr w:type="spellStart"/>
      <w:r w:rsidRPr="00AC524D">
        <w:rPr>
          <w:rFonts w:eastAsia="Times New Roman" w:cstheme="minorHAnsi"/>
          <w:sz w:val="28"/>
          <w:szCs w:val="21"/>
          <w:lang w:eastAsia="en-IN"/>
        </w:rPr>
        <w:t>homogenious</w:t>
      </w:r>
      <w:proofErr w:type="spellEnd"/>
      <w:r w:rsidRPr="00AC524D">
        <w:rPr>
          <w:rFonts w:eastAsia="Times New Roman" w:cstheme="minorHAnsi"/>
          <w:sz w:val="28"/>
          <w:szCs w:val="21"/>
          <w:lang w:eastAsia="en-IN"/>
        </w:rPr>
        <w:t>)</w:t>
      </w:r>
      <w:r w:rsidRPr="00AC524D">
        <w:rPr>
          <w:rFonts w:eastAsia="Times New Roman" w:cstheme="minorHAnsi"/>
          <w:sz w:val="28"/>
          <w:szCs w:val="21"/>
          <w:lang w:eastAsia="en-IN"/>
        </w:rPr>
        <w:br/>
        <w:t>      return a leaf node</w:t>
      </w:r>
      <w:r w:rsidRPr="00AC524D">
        <w:rPr>
          <w:rFonts w:eastAsia="Times New Roman" w:cstheme="minorHAnsi"/>
          <w:sz w:val="28"/>
          <w:szCs w:val="21"/>
          <w:lang w:eastAsia="en-IN"/>
        </w:rPr>
        <w:br/>
      </w:r>
      <w:r w:rsidRPr="00AC524D">
        <w:rPr>
          <w:rFonts w:eastAsia="Times New Roman" w:cstheme="minorHAnsi"/>
          <w:sz w:val="28"/>
          <w:szCs w:val="21"/>
          <w:lang w:eastAsia="en-IN"/>
        </w:rPr>
        <w:br/>
        <w:t>If Entropy(</w:t>
      </w:r>
      <w:proofErr w:type="spellStart"/>
      <w:r w:rsidRPr="00AC524D">
        <w:rPr>
          <w:rFonts w:eastAsia="Times New Roman" w:cstheme="minorHAnsi"/>
          <w:sz w:val="28"/>
          <w:szCs w:val="21"/>
          <w:lang w:eastAsia="en-IN"/>
        </w:rPr>
        <w:t>rootNode.subset</w:t>
      </w:r>
      <w:proofErr w:type="spellEnd"/>
      <w:r w:rsidRPr="00AC524D">
        <w:rPr>
          <w:rFonts w:eastAsia="Times New Roman" w:cstheme="minorHAnsi"/>
          <w:sz w:val="28"/>
          <w:szCs w:val="21"/>
          <w:lang w:eastAsia="en-IN"/>
        </w:rPr>
        <w:t xml:space="preserve">)!= 0 (subset is not </w:t>
      </w:r>
      <w:proofErr w:type="spellStart"/>
      <w:r w:rsidRPr="00AC524D">
        <w:rPr>
          <w:rFonts w:eastAsia="Times New Roman" w:cstheme="minorHAnsi"/>
          <w:sz w:val="28"/>
          <w:szCs w:val="21"/>
          <w:lang w:eastAsia="en-IN"/>
        </w:rPr>
        <w:t>homogenious</w:t>
      </w:r>
      <w:proofErr w:type="spellEnd"/>
      <w:r w:rsidRPr="00AC524D">
        <w:rPr>
          <w:rFonts w:eastAsia="Times New Roman" w:cstheme="minorHAnsi"/>
          <w:sz w:val="28"/>
          <w:szCs w:val="21"/>
          <w:lang w:eastAsia="en-IN"/>
        </w:rPr>
        <w:t>)</w:t>
      </w:r>
      <w:r w:rsidRPr="00AC524D">
        <w:rPr>
          <w:rFonts w:eastAsia="Times New Roman" w:cstheme="minorHAnsi"/>
          <w:sz w:val="28"/>
          <w:szCs w:val="21"/>
          <w:lang w:eastAsia="en-IN"/>
        </w:rPr>
        <w:br/>
        <w:t xml:space="preserve">     compute Information Gain for each attribute left (not been used for </w:t>
      </w:r>
      <w:proofErr w:type="spellStart"/>
      <w:r w:rsidRPr="00AC524D">
        <w:rPr>
          <w:rFonts w:eastAsia="Times New Roman" w:cstheme="minorHAnsi"/>
          <w:sz w:val="28"/>
          <w:szCs w:val="21"/>
          <w:lang w:eastAsia="en-IN"/>
        </w:rPr>
        <w:t>spliting</w:t>
      </w:r>
      <w:proofErr w:type="spellEnd"/>
      <w:r w:rsidRPr="00AC524D">
        <w:rPr>
          <w:rFonts w:eastAsia="Times New Roman" w:cstheme="minorHAnsi"/>
          <w:sz w:val="28"/>
          <w:szCs w:val="21"/>
          <w:lang w:eastAsia="en-IN"/>
        </w:rPr>
        <w:t>)</w:t>
      </w:r>
      <w:r w:rsidRPr="00AC524D">
        <w:rPr>
          <w:rFonts w:eastAsia="Times New Roman" w:cstheme="minorHAnsi"/>
          <w:sz w:val="28"/>
          <w:szCs w:val="21"/>
          <w:lang w:eastAsia="en-IN"/>
        </w:rPr>
        <w:br/>
        <w:t xml:space="preserve">     Find </w:t>
      </w:r>
      <w:proofErr w:type="spellStart"/>
      <w:r w:rsidRPr="00AC524D">
        <w:rPr>
          <w:rFonts w:eastAsia="Times New Roman" w:cstheme="minorHAnsi"/>
          <w:sz w:val="28"/>
          <w:szCs w:val="21"/>
          <w:lang w:eastAsia="en-IN"/>
        </w:rPr>
        <w:t>attibute</w:t>
      </w:r>
      <w:proofErr w:type="spellEnd"/>
      <w:r w:rsidRPr="00AC524D">
        <w:rPr>
          <w:rFonts w:eastAsia="Times New Roman" w:cstheme="minorHAnsi"/>
          <w:sz w:val="28"/>
          <w:szCs w:val="21"/>
          <w:lang w:eastAsia="en-IN"/>
        </w:rPr>
        <w:t xml:space="preserve"> A with Maximum(Gain(S, A))</w:t>
      </w:r>
      <w:r w:rsidRPr="00AC524D">
        <w:rPr>
          <w:rFonts w:eastAsia="Times New Roman" w:cstheme="minorHAnsi"/>
          <w:sz w:val="28"/>
          <w:szCs w:val="21"/>
          <w:lang w:eastAsia="en-IN"/>
        </w:rPr>
        <w:br/>
        <w:t xml:space="preserve">     Create child nodes for this root node and add to </w:t>
      </w:r>
      <w:proofErr w:type="spellStart"/>
      <w:r w:rsidRPr="00AC524D">
        <w:rPr>
          <w:rFonts w:eastAsia="Times New Roman" w:cstheme="minorHAnsi"/>
          <w:sz w:val="28"/>
          <w:szCs w:val="21"/>
          <w:lang w:eastAsia="en-IN"/>
        </w:rPr>
        <w:t>rootNode</w:t>
      </w:r>
      <w:proofErr w:type="spellEnd"/>
      <w:r w:rsidRPr="00AC524D">
        <w:rPr>
          <w:rFonts w:eastAsia="Times New Roman" w:cstheme="minorHAnsi"/>
          <w:sz w:val="28"/>
          <w:szCs w:val="21"/>
          <w:lang w:eastAsia="en-IN"/>
        </w:rPr>
        <w:t xml:space="preserve"> in the decision tree</w:t>
      </w:r>
      <w:r w:rsidRPr="00AC524D">
        <w:rPr>
          <w:rFonts w:eastAsia="Times New Roman" w:cstheme="minorHAnsi"/>
          <w:sz w:val="28"/>
          <w:szCs w:val="21"/>
          <w:lang w:eastAsia="en-IN"/>
        </w:rPr>
        <w:br/>
      </w:r>
      <w:r w:rsidRPr="00AC524D">
        <w:rPr>
          <w:rFonts w:eastAsia="Times New Roman" w:cstheme="minorHAnsi"/>
          <w:sz w:val="28"/>
          <w:szCs w:val="21"/>
          <w:lang w:eastAsia="en-IN"/>
        </w:rPr>
        <w:br/>
        <w:t xml:space="preserve">For each child of the </w:t>
      </w:r>
      <w:proofErr w:type="spellStart"/>
      <w:r w:rsidRPr="00AC524D">
        <w:rPr>
          <w:rFonts w:eastAsia="Times New Roman" w:cstheme="minorHAnsi"/>
          <w:sz w:val="28"/>
          <w:szCs w:val="21"/>
          <w:lang w:eastAsia="en-IN"/>
        </w:rPr>
        <w:t>rootNode</w:t>
      </w:r>
      <w:proofErr w:type="spellEnd"/>
      <w:r w:rsidRPr="00AC524D">
        <w:rPr>
          <w:rFonts w:eastAsia="Times New Roman" w:cstheme="minorHAnsi"/>
          <w:sz w:val="28"/>
          <w:szCs w:val="21"/>
          <w:lang w:eastAsia="en-IN"/>
        </w:rPr>
        <w:br/>
        <w:t>   Apply ID3(S, A, V)</w:t>
      </w:r>
      <w:r w:rsidRPr="00AC524D">
        <w:rPr>
          <w:rFonts w:eastAsia="Times New Roman" w:cstheme="minorHAnsi"/>
          <w:sz w:val="28"/>
          <w:szCs w:val="21"/>
          <w:lang w:eastAsia="en-IN"/>
        </w:rPr>
        <w:br/>
        <w:t>   Continue until a node with Entropy of 0 or a leaf node is reached</w:t>
      </w:r>
      <w:r w:rsidRPr="00AC524D">
        <w:rPr>
          <w:rFonts w:eastAsia="Times New Roman" w:cstheme="minorHAnsi"/>
          <w:sz w:val="28"/>
          <w:szCs w:val="21"/>
          <w:lang w:eastAsia="en-IN"/>
        </w:rPr>
        <w:br/>
        <w:t>End</w:t>
      </w:r>
    </w:p>
    <w:p w14:paraId="17B8637E" w14:textId="77777777" w:rsidR="00EF31D0" w:rsidRDefault="00EF31D0">
      <w:pPr>
        <w:rPr>
          <w:rFonts w:cstheme="minorHAnsi"/>
          <w:sz w:val="32"/>
        </w:rPr>
      </w:pPr>
    </w:p>
    <w:p w14:paraId="17CD8CDA" w14:textId="77777777" w:rsidR="00DE37C4" w:rsidRDefault="00DE37C4">
      <w:pPr>
        <w:rPr>
          <w:rFonts w:ascii="Verdana" w:hAnsi="Verdana" w:cstheme="minorHAnsi"/>
          <w:b/>
          <w:i/>
          <w:sz w:val="32"/>
          <w:u w:val="single"/>
        </w:rPr>
      </w:pPr>
    </w:p>
    <w:p w14:paraId="43A143E3" w14:textId="77777777" w:rsidR="00DE37C4" w:rsidRDefault="00DE37C4">
      <w:pPr>
        <w:rPr>
          <w:rFonts w:ascii="Verdana" w:hAnsi="Verdana" w:cstheme="minorHAnsi"/>
          <w:b/>
          <w:i/>
          <w:sz w:val="32"/>
          <w:u w:val="single"/>
        </w:rPr>
      </w:pPr>
    </w:p>
    <w:p w14:paraId="1CB63A40" w14:textId="77777777" w:rsidR="00DE37C4" w:rsidRDefault="00DE37C4" w:rsidP="00436A17">
      <w:pPr>
        <w:jc w:val="center"/>
        <w:rPr>
          <w:rFonts w:ascii="Verdana" w:hAnsi="Verdana" w:cstheme="minorHAnsi"/>
          <w:b/>
          <w:i/>
          <w:sz w:val="32"/>
          <w:u w:val="single"/>
        </w:rPr>
      </w:pPr>
      <w:r>
        <w:rPr>
          <w:rFonts w:ascii="Verdana" w:hAnsi="Verdana" w:cstheme="minorHAnsi"/>
          <w:b/>
          <w:i/>
          <w:sz w:val="32"/>
          <w:u w:val="single"/>
        </w:rPr>
        <w:t>STEPS TO BUILD DECISION TREE</w:t>
      </w:r>
    </w:p>
    <w:p w14:paraId="15E57A7A" w14:textId="77777777" w:rsidR="00DE37C4" w:rsidRDefault="00DE37C4" w:rsidP="00436A17">
      <w:pPr>
        <w:jc w:val="center"/>
        <w:rPr>
          <w:rFonts w:cstheme="minorHAnsi"/>
          <w:sz w:val="28"/>
          <w:szCs w:val="28"/>
        </w:rPr>
      </w:pPr>
    </w:p>
    <w:p w14:paraId="1F9849E7" w14:textId="2ECA1077" w:rsidR="00DE37C4" w:rsidRDefault="00DE37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: Determine the decision column.</w:t>
      </w:r>
    </w:p>
    <w:p w14:paraId="3057E382" w14:textId="0432E00D" w:rsidR="00DE37C4" w:rsidRDefault="00DE37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 : Calculating Entropy for the classes.</w:t>
      </w:r>
    </w:p>
    <w:p w14:paraId="36BFBBBB" w14:textId="7354F466" w:rsidR="00DE37C4" w:rsidRDefault="00DE37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 : Calculate Entropy for other attributes after split.</w:t>
      </w:r>
    </w:p>
    <w:p w14:paraId="7491D60A" w14:textId="75C340BD" w:rsidR="00DE37C4" w:rsidRDefault="00DE37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 : Calculating Information Gain for Each split.</w:t>
      </w:r>
    </w:p>
    <w:p w14:paraId="19CD270F" w14:textId="60980F2E" w:rsidR="00DE37C4" w:rsidRDefault="00DE37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 : Perform the first split.</w:t>
      </w:r>
    </w:p>
    <w:p w14:paraId="6E6033CD" w14:textId="5BEF8FBE" w:rsidR="00DE37C4" w:rsidRDefault="00DE37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 : Perform further splits.</w:t>
      </w:r>
    </w:p>
    <w:p w14:paraId="7BB03901" w14:textId="64EAD174" w:rsidR="00DE37C4" w:rsidRDefault="00DE37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 : Complete the decision tree.</w:t>
      </w:r>
    </w:p>
    <w:p w14:paraId="3287CD2E" w14:textId="77777777" w:rsidR="00DA4874" w:rsidRDefault="00DA4874">
      <w:pPr>
        <w:rPr>
          <w:rFonts w:cstheme="minorHAnsi"/>
          <w:sz w:val="28"/>
          <w:szCs w:val="28"/>
        </w:rPr>
      </w:pPr>
    </w:p>
    <w:p w14:paraId="1ED73441" w14:textId="77777777" w:rsidR="00DE37C4" w:rsidRDefault="00DE37C4">
      <w:pPr>
        <w:rPr>
          <w:rFonts w:ascii="Verdana" w:hAnsi="Verdana" w:cstheme="minorHAnsi"/>
          <w:b/>
          <w:i/>
          <w:sz w:val="32"/>
          <w:szCs w:val="28"/>
          <w:u w:val="single"/>
        </w:rPr>
      </w:pPr>
      <w:r>
        <w:rPr>
          <w:rFonts w:ascii="Verdana" w:hAnsi="Verdana" w:cstheme="minorHAnsi"/>
          <w:b/>
          <w:i/>
          <w:sz w:val="32"/>
          <w:szCs w:val="28"/>
          <w:u w:val="single"/>
        </w:rPr>
        <w:t>EXAMPLE</w:t>
      </w:r>
    </w:p>
    <w:p w14:paraId="40FC7396" w14:textId="77777777" w:rsidR="00DA4874" w:rsidRDefault="00DA4874">
      <w:pPr>
        <w:rPr>
          <w:rFonts w:ascii="Verdana" w:hAnsi="Verdana" w:cstheme="minorHAnsi"/>
          <w:b/>
          <w:i/>
          <w:sz w:val="32"/>
          <w:szCs w:val="28"/>
          <w:u w:val="single"/>
        </w:rPr>
      </w:pPr>
    </w:p>
    <w:p w14:paraId="2FEB1065" w14:textId="77777777" w:rsidR="00DE37C4" w:rsidRPr="00DE37C4" w:rsidRDefault="00DA4874">
      <w:pPr>
        <w:rPr>
          <w:rFonts w:ascii="Verdana" w:hAnsi="Verdana" w:cstheme="minorHAnsi"/>
          <w:b/>
          <w:sz w:val="32"/>
          <w:szCs w:val="28"/>
        </w:rPr>
      </w:pPr>
      <w:r>
        <w:rPr>
          <w:rFonts w:ascii="Verdana" w:hAnsi="Verdana" w:cstheme="minorHAnsi"/>
          <w:b/>
          <w:noProof/>
          <w:sz w:val="32"/>
          <w:szCs w:val="28"/>
          <w:lang w:eastAsia="en-IN"/>
        </w:rPr>
        <w:drawing>
          <wp:inline distT="0" distB="0" distL="0" distR="0" wp14:anchorId="67E0B06E" wp14:editId="31DD5F94">
            <wp:extent cx="5731510" cy="4094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ision tree im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7C4" w:rsidRPr="00DE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4D"/>
    <w:rsid w:val="00436A17"/>
    <w:rsid w:val="00596DEE"/>
    <w:rsid w:val="00AC524D"/>
    <w:rsid w:val="00DA4874"/>
    <w:rsid w:val="00DE37C4"/>
    <w:rsid w:val="00EF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FE39"/>
  <w15:chartTrackingRefBased/>
  <w15:docId w15:val="{A91C5DC0-BC9D-4986-9333-D86647B8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Agrawal</dc:creator>
  <cp:keywords/>
  <dc:description/>
  <cp:lastModifiedBy>Rohan</cp:lastModifiedBy>
  <cp:revision>3</cp:revision>
  <dcterms:created xsi:type="dcterms:W3CDTF">2020-04-20T15:58:00Z</dcterms:created>
  <dcterms:modified xsi:type="dcterms:W3CDTF">2020-04-21T06:12:00Z</dcterms:modified>
</cp:coreProperties>
</file>