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AB366" w14:textId="77777777" w:rsidR="009C513B" w:rsidRDefault="00093B37" w:rsidP="00093B37">
      <w:pPr>
        <w:jc w:val="center"/>
        <w:rPr>
          <w:sz w:val="48"/>
          <w:szCs w:val="48"/>
        </w:rPr>
      </w:pPr>
      <w:r>
        <w:rPr>
          <w:sz w:val="48"/>
          <w:szCs w:val="48"/>
        </w:rPr>
        <w:t>Introduction to Psychology</w:t>
      </w:r>
    </w:p>
    <w:p w14:paraId="51C13774" w14:textId="77777777" w:rsidR="00093B37" w:rsidRDefault="00093B37" w:rsidP="00093B3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Week 10 </w:t>
      </w:r>
      <w:proofErr w:type="gramStart"/>
      <w:r>
        <w:rPr>
          <w:sz w:val="44"/>
          <w:szCs w:val="44"/>
        </w:rPr>
        <w:t>Assignment :</w:t>
      </w:r>
      <w:proofErr w:type="gramEnd"/>
      <w:r>
        <w:rPr>
          <w:sz w:val="44"/>
          <w:szCs w:val="44"/>
        </w:rPr>
        <w:t xml:space="preserve"> 3</w:t>
      </w:r>
    </w:p>
    <w:p w14:paraId="7C795074" w14:textId="77777777" w:rsidR="00093B37" w:rsidRDefault="00093B37" w:rsidP="00093B37">
      <w:pPr>
        <w:jc w:val="center"/>
        <w:rPr>
          <w:sz w:val="44"/>
          <w:szCs w:val="44"/>
        </w:rPr>
      </w:pPr>
    </w:p>
    <w:p w14:paraId="551060E2" w14:textId="77777777" w:rsidR="00093B37" w:rsidRDefault="00093B37" w:rsidP="00093B37">
      <w:pPr>
        <w:rPr>
          <w:sz w:val="40"/>
          <w:szCs w:val="40"/>
        </w:rPr>
      </w:pPr>
      <w:r>
        <w:rPr>
          <w:sz w:val="40"/>
          <w:szCs w:val="40"/>
        </w:rPr>
        <w:t>Name –</w:t>
      </w:r>
      <w:r w:rsidR="00DB6E5B">
        <w:rPr>
          <w:sz w:val="40"/>
          <w:szCs w:val="40"/>
        </w:rPr>
        <w:t xml:space="preserve"> </w:t>
      </w:r>
      <w:proofErr w:type="spellStart"/>
      <w:r w:rsidR="00DB6E5B">
        <w:rPr>
          <w:sz w:val="40"/>
          <w:szCs w:val="40"/>
        </w:rPr>
        <w:t>Puspesh</w:t>
      </w:r>
      <w:proofErr w:type="spellEnd"/>
      <w:r w:rsidR="00DB6E5B">
        <w:rPr>
          <w:sz w:val="40"/>
          <w:szCs w:val="40"/>
        </w:rPr>
        <w:t xml:space="preserve"> Singh </w:t>
      </w:r>
      <w:proofErr w:type="spellStart"/>
      <w:r w:rsidR="00DB6E5B">
        <w:rPr>
          <w:sz w:val="40"/>
          <w:szCs w:val="40"/>
        </w:rPr>
        <w:t>J</w:t>
      </w:r>
      <w:r>
        <w:rPr>
          <w:sz w:val="40"/>
          <w:szCs w:val="40"/>
        </w:rPr>
        <w:t>hinkwan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Sap_id</w:t>
      </w:r>
      <w:proofErr w:type="spellEnd"/>
      <w:r>
        <w:rPr>
          <w:sz w:val="40"/>
          <w:szCs w:val="40"/>
        </w:rPr>
        <w:t xml:space="preserve"> – 500075303</w:t>
      </w:r>
    </w:p>
    <w:p w14:paraId="7061A9EC" w14:textId="77777777" w:rsidR="00093B37" w:rsidRDefault="00093B37" w:rsidP="00093B3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Roll_no</w:t>
      </w:r>
      <w:proofErr w:type="spellEnd"/>
      <w:r>
        <w:rPr>
          <w:sz w:val="40"/>
          <w:szCs w:val="40"/>
        </w:rPr>
        <w:t xml:space="preserve"> – R177219138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Batch – AIML B-4</w:t>
      </w:r>
    </w:p>
    <w:p w14:paraId="6DC0AB2F" w14:textId="77777777" w:rsidR="00093B37" w:rsidRDefault="00093B37" w:rsidP="00093B37">
      <w:pPr>
        <w:rPr>
          <w:sz w:val="40"/>
          <w:szCs w:val="40"/>
        </w:rPr>
      </w:pPr>
    </w:p>
    <w:p w14:paraId="13740C02" w14:textId="77777777" w:rsidR="00093B37" w:rsidRDefault="00093B37" w:rsidP="00093B37">
      <w:pPr>
        <w:jc w:val="center"/>
        <w:rPr>
          <w:sz w:val="40"/>
          <w:szCs w:val="40"/>
        </w:rPr>
      </w:pPr>
      <w:r w:rsidRPr="00093B37">
        <w:rPr>
          <w:sz w:val="40"/>
          <w:szCs w:val="40"/>
        </w:rPr>
        <w:t>ASSISGNMENT ON PERCEPTION &amp; LEARNING</w:t>
      </w:r>
    </w:p>
    <w:p w14:paraId="65FD6BC9" w14:textId="77777777" w:rsidR="00093B37" w:rsidRDefault="00093B37" w:rsidP="00093B37">
      <w:pPr>
        <w:rPr>
          <w:sz w:val="40"/>
          <w:szCs w:val="40"/>
        </w:rPr>
      </w:pPr>
    </w:p>
    <w:p w14:paraId="461CEDAA" w14:textId="77777777" w:rsidR="00093B37" w:rsidRDefault="00093B37" w:rsidP="00093B37">
      <w:pPr>
        <w:rPr>
          <w:sz w:val="40"/>
          <w:szCs w:val="40"/>
        </w:rPr>
      </w:pPr>
      <w:r>
        <w:rPr>
          <w:sz w:val="40"/>
          <w:szCs w:val="40"/>
        </w:rPr>
        <w:t xml:space="preserve">Question – 1 - </w:t>
      </w:r>
      <w:r w:rsidRPr="00093B37">
        <w:rPr>
          <w:sz w:val="40"/>
          <w:szCs w:val="40"/>
        </w:rPr>
        <w:t>How has “Amazon” used knowledge of consumer behavior related to perception, learning and memory in designing the site?</w:t>
      </w:r>
    </w:p>
    <w:p w14:paraId="5ED65EF5" w14:textId="77777777" w:rsidR="00093B37" w:rsidRDefault="00093B37" w:rsidP="00093B37">
      <w:pPr>
        <w:rPr>
          <w:sz w:val="40"/>
          <w:szCs w:val="40"/>
        </w:rPr>
      </w:pPr>
    </w:p>
    <w:p w14:paraId="6105D2CA" w14:textId="77777777" w:rsidR="00093B37" w:rsidRDefault="00093B37" w:rsidP="00093B37">
      <w:pPr>
        <w:rPr>
          <w:sz w:val="40"/>
          <w:szCs w:val="40"/>
        </w:rPr>
      </w:pPr>
      <w:r>
        <w:rPr>
          <w:sz w:val="40"/>
          <w:szCs w:val="40"/>
        </w:rPr>
        <w:t xml:space="preserve">Answer - </w:t>
      </w:r>
      <w:r w:rsidR="00831E00">
        <w:rPr>
          <w:sz w:val="40"/>
          <w:szCs w:val="40"/>
        </w:rPr>
        <w:t>According to me, Amazon has used the principle of grouping of stimuli to design and improve user experience of the site.</w:t>
      </w:r>
    </w:p>
    <w:p w14:paraId="37747DE7" w14:textId="77777777" w:rsidR="00831E00" w:rsidRDefault="00831E00" w:rsidP="00093B37">
      <w:pPr>
        <w:rPr>
          <w:sz w:val="40"/>
          <w:szCs w:val="40"/>
        </w:rPr>
      </w:pPr>
      <w:r>
        <w:rPr>
          <w:sz w:val="40"/>
          <w:szCs w:val="40"/>
        </w:rPr>
        <w:t xml:space="preserve">This principle involves – </w:t>
      </w:r>
    </w:p>
    <w:p w14:paraId="0B0EDDB0" w14:textId="77777777" w:rsidR="00831E00" w:rsidRDefault="00831E00" w:rsidP="00831E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Proximity: </w:t>
      </w:r>
      <w:r w:rsidRPr="00831E00">
        <w:rPr>
          <w:sz w:val="40"/>
          <w:szCs w:val="40"/>
        </w:rPr>
        <w:t>The objects, which are nearer to each other, can be perceived meaningfully by</w:t>
      </w:r>
      <w:r>
        <w:rPr>
          <w:sz w:val="40"/>
          <w:szCs w:val="40"/>
        </w:rPr>
        <w:t xml:space="preserve"> </w:t>
      </w:r>
      <w:r w:rsidRPr="00831E00">
        <w:rPr>
          <w:sz w:val="40"/>
          <w:szCs w:val="40"/>
        </w:rPr>
        <w:t>grouping them.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example amazon puts the things we recently buy along with the items related to it in its recommendation section.</w:t>
      </w:r>
    </w:p>
    <w:p w14:paraId="545B6973" w14:textId="77777777" w:rsidR="00831E00" w:rsidRDefault="00831E00" w:rsidP="00831E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Similarity: </w:t>
      </w:r>
      <w:r w:rsidRPr="00831E00">
        <w:rPr>
          <w:sz w:val="40"/>
          <w:szCs w:val="40"/>
        </w:rPr>
        <w:t>If there is similarity in these objects, they are</w:t>
      </w:r>
      <w:r>
        <w:rPr>
          <w:sz w:val="40"/>
          <w:szCs w:val="40"/>
        </w:rPr>
        <w:t xml:space="preserve"> </w:t>
      </w:r>
      <w:r w:rsidRPr="00831E00">
        <w:rPr>
          <w:sz w:val="40"/>
          <w:szCs w:val="40"/>
        </w:rPr>
        <w:t>grouped together and perceived, even if they are away.</w:t>
      </w:r>
      <w:r>
        <w:rPr>
          <w:sz w:val="40"/>
          <w:szCs w:val="40"/>
        </w:rPr>
        <w:t xml:space="preserve"> For example, sometimes amazon takes note of the brand of the products you buy often, and then recommends some other products of that brand.</w:t>
      </w:r>
    </w:p>
    <w:p w14:paraId="51E949AD" w14:textId="77777777" w:rsidR="00831E00" w:rsidRDefault="00831E00" w:rsidP="00831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831E00">
        <w:rPr>
          <w:rFonts w:ascii="Times New Roman" w:eastAsia="Times New Roman" w:hAnsi="Times New Roman" w:cs="Times New Roman"/>
          <w:sz w:val="40"/>
          <w:szCs w:val="40"/>
        </w:rPr>
        <w:t xml:space="preserve">Continuity: Any </w:t>
      </w:r>
      <w:proofErr w:type="gramStart"/>
      <w:r w:rsidRPr="00831E00">
        <w:rPr>
          <w:rFonts w:ascii="Times New Roman" w:eastAsia="Times New Roman" w:hAnsi="Times New Roman" w:cs="Times New Roman"/>
          <w:sz w:val="40"/>
          <w:szCs w:val="40"/>
        </w:rPr>
        <w:t>stimulus which</w:t>
      </w:r>
      <w:proofErr w:type="gramEnd"/>
      <w:r w:rsidRPr="00831E00">
        <w:rPr>
          <w:rFonts w:ascii="Times New Roman" w:eastAsia="Times New Roman" w:hAnsi="Times New Roman" w:cs="Times New Roman"/>
          <w:sz w:val="40"/>
          <w:szCs w:val="40"/>
        </w:rPr>
        <w:t xml:space="preserve"> extends in the same direction or shape will be perceived as a whole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example, amazon puts before us, the products of </w:t>
      </w:r>
      <w:r w:rsidR="00A43164">
        <w:rPr>
          <w:rFonts w:ascii="Times New Roman" w:eastAsia="Times New Roman" w:hAnsi="Times New Roman" w:cs="Times New Roman"/>
          <w:sz w:val="40"/>
          <w:szCs w:val="40"/>
        </w:rPr>
        <w:t xml:space="preserve">other </w:t>
      </w:r>
      <w:r>
        <w:rPr>
          <w:rFonts w:ascii="Times New Roman" w:eastAsia="Times New Roman" w:hAnsi="Times New Roman" w:cs="Times New Roman"/>
          <w:sz w:val="40"/>
          <w:szCs w:val="40"/>
        </w:rPr>
        <w:t>brands which look like the bought product.</w:t>
      </w:r>
    </w:p>
    <w:p w14:paraId="7DBC5713" w14:textId="77777777" w:rsidR="00A43164" w:rsidRPr="00A43164" w:rsidRDefault="00A43164" w:rsidP="00A431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A43164">
        <w:rPr>
          <w:rFonts w:ascii="Times New Roman" w:eastAsia="Times New Roman" w:hAnsi="Times New Roman" w:cs="Times New Roman"/>
          <w:sz w:val="40"/>
          <w:szCs w:val="40"/>
        </w:rPr>
        <w:lastRenderedPageBreak/>
        <w:t>Closure: When a stimulus is presented with gaps, the human tendency is to perceive</w:t>
      </w:r>
      <w:bookmarkStart w:id="0" w:name="_GoBack"/>
      <w:bookmarkEnd w:id="0"/>
      <w:r w:rsidRPr="00A43164">
        <w:rPr>
          <w:rFonts w:ascii="Times New Roman" w:eastAsia="Times New Roman" w:hAnsi="Times New Roman" w:cs="Times New Roman"/>
          <w:sz w:val="40"/>
          <w:szCs w:val="40"/>
        </w:rPr>
        <w:t xml:space="preserve"> that figure as complete one by filling the gaps psychologically.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For example, amazon may display a mobile and charger separated by space so that it is perceived as one.</w:t>
      </w:r>
    </w:p>
    <w:p w14:paraId="3D655CF4" w14:textId="77777777" w:rsidR="00A43164" w:rsidRPr="00A43164" w:rsidRDefault="00A43164" w:rsidP="00A431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A43164">
        <w:rPr>
          <w:rFonts w:ascii="Times New Roman" w:eastAsia="Times New Roman" w:hAnsi="Times New Roman" w:cs="Times New Roman"/>
          <w:sz w:val="40"/>
          <w:szCs w:val="40"/>
        </w:rPr>
        <w:t>Symmetry: Objects, which are having symmetrical shape, are perceived as groups</w:t>
      </w:r>
      <w:r>
        <w:rPr>
          <w:rFonts w:ascii="Times New Roman" w:eastAsia="Times New Roman" w:hAnsi="Times New Roman" w:cs="Times New Roman"/>
          <w:sz w:val="40"/>
          <w:szCs w:val="40"/>
        </w:rPr>
        <w:t>. Amazon groups items based on their shape or symmetry in its categories bar.</w:t>
      </w:r>
    </w:p>
    <w:p w14:paraId="74ABC997" w14:textId="77777777" w:rsidR="00831E00" w:rsidRPr="00A43164" w:rsidRDefault="00831E00" w:rsidP="00A43164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sectPr w:rsidR="00831E00" w:rsidRPr="00A43164" w:rsidSect="00093B37">
      <w:pgSz w:w="11900" w:h="16840"/>
      <w:pgMar w:top="1440" w:right="41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0762F"/>
    <w:multiLevelType w:val="hybridMultilevel"/>
    <w:tmpl w:val="62EC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37"/>
    <w:rsid w:val="00093B37"/>
    <w:rsid w:val="00831E00"/>
    <w:rsid w:val="009C4E0A"/>
    <w:rsid w:val="009C513B"/>
    <w:rsid w:val="00A43164"/>
    <w:rsid w:val="00D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E9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JHINKWAN</dc:creator>
  <cp:keywords/>
  <dc:description/>
  <cp:lastModifiedBy>H JHINKWAN</cp:lastModifiedBy>
  <cp:revision>2</cp:revision>
  <dcterms:created xsi:type="dcterms:W3CDTF">2021-04-21T05:29:00Z</dcterms:created>
  <dcterms:modified xsi:type="dcterms:W3CDTF">2021-04-26T05:29:00Z</dcterms:modified>
</cp:coreProperties>
</file>