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8E64B" w14:textId="1ED31B69" w:rsidR="00D777B7" w:rsidRDefault="00152608">
      <w:r>
        <w:t>This document created locally</w:t>
      </w:r>
    </w:p>
    <w:sectPr w:rsidR="00D77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F5"/>
    <w:rsid w:val="00152608"/>
    <w:rsid w:val="00204FEE"/>
    <w:rsid w:val="009624D5"/>
    <w:rsid w:val="00A6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FF183"/>
  <w15:chartTrackingRefBased/>
  <w15:docId w15:val="{29D49F77-29D6-4844-8357-83E1860E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Pandit, Rohan</dc:creator>
  <cp:keywords/>
  <dc:description/>
  <cp:lastModifiedBy>Pandit, Rohan</cp:lastModifiedBy>
  <cp:revision>2</cp:revision>
  <dcterms:created xsi:type="dcterms:W3CDTF">2022-01-27T19:23:00Z</dcterms:created>
  <dcterms:modified xsi:type="dcterms:W3CDTF">2022-01-27T19:23:00Z</dcterms:modified>
</cp:coreProperties>
</file>